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7A" w:rsidRPr="009E09C8" w:rsidRDefault="003D4D7A" w:rsidP="00F63233">
      <w:pPr>
        <w:keepNext/>
        <w:widowControl w:val="0"/>
        <w:ind w:hanging="284"/>
        <w:rPr>
          <w:rFonts w:cs="Arial"/>
          <w:szCs w:val="24"/>
        </w:rPr>
      </w:pPr>
      <w:r w:rsidRPr="009E09C8">
        <w:rPr>
          <w:rFonts w:cs="Arial"/>
          <w:b/>
          <w:szCs w:val="24"/>
        </w:rPr>
        <w:t>1.-</w:t>
      </w:r>
      <w:r w:rsidRPr="009E09C8">
        <w:rPr>
          <w:rFonts w:cs="Arial"/>
          <w:b/>
          <w:szCs w:val="24"/>
          <w:u w:val="single"/>
        </w:rPr>
        <w:t>CON PREFERENCIA</w:t>
      </w:r>
    </w:p>
    <w:p w:rsidR="003D4D7A" w:rsidRPr="009E09C8" w:rsidRDefault="003D4D7A" w:rsidP="00F63233">
      <w:pPr>
        <w:widowControl w:val="0"/>
        <w:rPr>
          <w:rFonts w:cs="Arial"/>
          <w:szCs w:val="24"/>
        </w:rPr>
      </w:pPr>
      <w:r w:rsidRPr="009E09C8">
        <w:rPr>
          <w:rFonts w:cs="Arial"/>
          <w:szCs w:val="24"/>
        </w:rPr>
        <w:t>Atento a lo resuelto por el Hon</w:t>
      </w:r>
      <w:r>
        <w:rPr>
          <w:rFonts w:cs="Arial"/>
          <w:szCs w:val="24"/>
        </w:rPr>
        <w:t>orable Concejo Municipal en la 1</w:t>
      </w:r>
      <w:r w:rsidRPr="009E09C8">
        <w:rPr>
          <w:rFonts w:cs="Arial"/>
          <w:szCs w:val="24"/>
        </w:rPr>
        <w:t xml:space="preserve">ª Sesión del </w:t>
      </w:r>
      <w:r>
        <w:rPr>
          <w:rFonts w:cs="Arial"/>
          <w:szCs w:val="24"/>
        </w:rPr>
        <w:t>2</w:t>
      </w:r>
      <w:r w:rsidRPr="009E09C8">
        <w:rPr>
          <w:rFonts w:cs="Arial"/>
          <w:szCs w:val="24"/>
        </w:rPr>
        <w:t xml:space="preserve">º Período Ordinario del </w:t>
      </w:r>
      <w:r>
        <w:rPr>
          <w:rFonts w:cs="Arial"/>
          <w:szCs w:val="24"/>
        </w:rPr>
        <w:t>12/08/21 – Reunión Nº 1.366</w:t>
      </w:r>
      <w:r w:rsidRPr="009E09C8">
        <w:rPr>
          <w:rFonts w:cs="Arial"/>
          <w:szCs w:val="24"/>
        </w:rPr>
        <w:t>, se dispuso tratar con despacho de comisión el Expte. CO-0062-</w:t>
      </w:r>
      <w:r w:rsidR="00054439" w:rsidRPr="00054439">
        <w:rPr>
          <w:rFonts w:cs="Arial"/>
          <w:szCs w:val="24"/>
        </w:rPr>
        <w:t xml:space="preserve">01680453-6 </w:t>
      </w:r>
      <w:r w:rsidRPr="009E09C8">
        <w:rPr>
          <w:rFonts w:cs="Arial"/>
          <w:spacing w:val="-20"/>
          <w:szCs w:val="24"/>
        </w:rPr>
        <w:t>(PC)</w:t>
      </w:r>
      <w:r w:rsidRPr="009E09C8">
        <w:rPr>
          <w:rFonts w:cs="Arial"/>
          <w:szCs w:val="24"/>
        </w:rPr>
        <w:t xml:space="preserve"> – </w:t>
      </w:r>
      <w:r w:rsidR="006E09EB">
        <w:rPr>
          <w:rFonts w:cs="Arial"/>
          <w:szCs w:val="24"/>
        </w:rPr>
        <w:t>Plan</w:t>
      </w:r>
      <w:r w:rsidR="006E09EB" w:rsidRPr="00543F83">
        <w:rPr>
          <w:rFonts w:cs="Arial"/>
          <w:szCs w:val="24"/>
        </w:rPr>
        <w:t xml:space="preserve"> de </w:t>
      </w:r>
      <w:r w:rsidR="006E09EB">
        <w:rPr>
          <w:rFonts w:cs="Arial"/>
          <w:szCs w:val="24"/>
        </w:rPr>
        <w:t>Revitalización Urbana de Av.</w:t>
      </w:r>
      <w:r w:rsidR="006E09EB" w:rsidRPr="00543F83">
        <w:rPr>
          <w:rFonts w:cs="Arial"/>
          <w:szCs w:val="24"/>
        </w:rPr>
        <w:t xml:space="preserve"> Galicia.</w:t>
      </w:r>
    </w:p>
    <w:p w:rsidR="003D4D7A" w:rsidRPr="009E09C8" w:rsidRDefault="003D4D7A" w:rsidP="00F63233">
      <w:pPr>
        <w:keepNext/>
        <w:widowControl w:val="0"/>
        <w:ind w:hanging="284"/>
        <w:rPr>
          <w:rFonts w:cs="Arial"/>
          <w:szCs w:val="24"/>
        </w:rPr>
      </w:pPr>
      <w:r>
        <w:rPr>
          <w:rFonts w:cs="Arial"/>
          <w:b/>
          <w:szCs w:val="24"/>
        </w:rPr>
        <w:t>2</w:t>
      </w:r>
      <w:r w:rsidRPr="009E09C8">
        <w:rPr>
          <w:rFonts w:cs="Arial"/>
          <w:b/>
          <w:szCs w:val="24"/>
        </w:rPr>
        <w:t>.-</w:t>
      </w:r>
      <w:r w:rsidRPr="009E09C8">
        <w:rPr>
          <w:rFonts w:cs="Arial"/>
          <w:b/>
          <w:szCs w:val="24"/>
          <w:u w:val="single"/>
        </w:rPr>
        <w:t>CON PREFERENCIA</w:t>
      </w:r>
    </w:p>
    <w:p w:rsidR="003D4D7A" w:rsidRPr="009E09C8" w:rsidRDefault="003D4D7A" w:rsidP="00F63233">
      <w:pPr>
        <w:widowControl w:val="0"/>
        <w:rPr>
          <w:rFonts w:cs="Arial"/>
          <w:szCs w:val="24"/>
        </w:rPr>
      </w:pPr>
      <w:r w:rsidRPr="009E09C8">
        <w:rPr>
          <w:rFonts w:cs="Arial"/>
          <w:szCs w:val="24"/>
        </w:rPr>
        <w:t>Atento a lo resuelto por el Hon</w:t>
      </w:r>
      <w:r w:rsidR="001D166E">
        <w:rPr>
          <w:rFonts w:cs="Arial"/>
          <w:szCs w:val="24"/>
        </w:rPr>
        <w:t>orable Concejo Municipal en la 2</w:t>
      </w:r>
      <w:r w:rsidRPr="009E09C8">
        <w:rPr>
          <w:rFonts w:cs="Arial"/>
          <w:szCs w:val="24"/>
        </w:rPr>
        <w:t xml:space="preserve">ª Sesión del </w:t>
      </w:r>
      <w:r>
        <w:rPr>
          <w:rFonts w:cs="Arial"/>
          <w:szCs w:val="24"/>
        </w:rPr>
        <w:t>2</w:t>
      </w:r>
      <w:r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01687405-9 </w:t>
      </w:r>
      <w:r w:rsidRPr="009E09C8">
        <w:rPr>
          <w:rFonts w:cs="Arial"/>
          <w:spacing w:val="-20"/>
          <w:szCs w:val="24"/>
        </w:rPr>
        <w:t>(PC)</w:t>
      </w:r>
      <w:r w:rsidRPr="009E09C8">
        <w:rPr>
          <w:rFonts w:cs="Arial"/>
          <w:szCs w:val="24"/>
        </w:rPr>
        <w:t xml:space="preserve"> – </w:t>
      </w:r>
      <w:r w:rsidR="006E09EB">
        <w:rPr>
          <w:rFonts w:cs="Arial"/>
          <w:szCs w:val="24"/>
        </w:rPr>
        <w:t xml:space="preserve">Derogando la Ordenanza Nº </w:t>
      </w:r>
      <w:r w:rsidR="006E09EB" w:rsidRPr="00994F63">
        <w:rPr>
          <w:rFonts w:cs="Arial"/>
          <w:szCs w:val="24"/>
        </w:rPr>
        <w:t>12</w:t>
      </w:r>
      <w:r w:rsidR="006E09EB">
        <w:rPr>
          <w:rFonts w:cs="Arial"/>
          <w:szCs w:val="24"/>
        </w:rPr>
        <w:t>.</w:t>
      </w:r>
      <w:r w:rsidR="006E09EB" w:rsidRPr="00994F63">
        <w:rPr>
          <w:rFonts w:cs="Arial"/>
          <w:szCs w:val="24"/>
        </w:rPr>
        <w:t>635 - Programa Inclusivo de Cuidadores de Vehículos.</w:t>
      </w:r>
    </w:p>
    <w:p w:rsidR="003D4D7A" w:rsidRPr="009E09C8" w:rsidRDefault="003D4D7A" w:rsidP="00F63233">
      <w:pPr>
        <w:keepNext/>
        <w:widowControl w:val="0"/>
        <w:ind w:hanging="284"/>
        <w:rPr>
          <w:rFonts w:cs="Arial"/>
          <w:szCs w:val="24"/>
        </w:rPr>
      </w:pPr>
      <w:r>
        <w:rPr>
          <w:rFonts w:cs="Arial"/>
          <w:b/>
          <w:szCs w:val="24"/>
        </w:rPr>
        <w:t>3</w:t>
      </w:r>
      <w:r w:rsidRPr="009E09C8">
        <w:rPr>
          <w:rFonts w:cs="Arial"/>
          <w:b/>
          <w:szCs w:val="24"/>
        </w:rPr>
        <w:t>.-</w:t>
      </w:r>
      <w:r w:rsidRPr="009E09C8">
        <w:rPr>
          <w:rFonts w:cs="Arial"/>
          <w:b/>
          <w:szCs w:val="24"/>
          <w:u w:val="single"/>
        </w:rPr>
        <w:t>CON PREFERENCIA</w:t>
      </w:r>
    </w:p>
    <w:p w:rsidR="003D4D7A" w:rsidRPr="009E09C8" w:rsidRDefault="003D4D7A"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01725861-7 </w:t>
      </w:r>
      <w:r w:rsidRPr="009E09C8">
        <w:rPr>
          <w:rFonts w:cs="Arial"/>
          <w:spacing w:val="-20"/>
          <w:szCs w:val="24"/>
        </w:rPr>
        <w:t>(PC)</w:t>
      </w:r>
      <w:r w:rsidRPr="009E09C8">
        <w:rPr>
          <w:rFonts w:cs="Arial"/>
          <w:szCs w:val="24"/>
        </w:rPr>
        <w:t xml:space="preserve"> – </w:t>
      </w:r>
      <w:r w:rsidR="006E09EB">
        <w:rPr>
          <w:rFonts w:cs="Arial"/>
          <w:szCs w:val="24"/>
        </w:rPr>
        <w:t xml:space="preserve">Creando el </w:t>
      </w:r>
      <w:r w:rsidR="006E09EB" w:rsidRPr="005D1107">
        <w:rPr>
          <w:rFonts w:cs="Arial"/>
          <w:szCs w:val="24"/>
        </w:rPr>
        <w:t>Programa de A</w:t>
      </w:r>
      <w:r w:rsidR="006E09EB">
        <w:rPr>
          <w:rFonts w:cs="Arial"/>
          <w:szCs w:val="24"/>
        </w:rPr>
        <w:t>sistencia Psicológica en Crisis.</w:t>
      </w:r>
    </w:p>
    <w:p w:rsidR="003D4D7A" w:rsidRPr="009E09C8" w:rsidRDefault="003D4D7A" w:rsidP="00F63233">
      <w:pPr>
        <w:keepNext/>
        <w:widowControl w:val="0"/>
        <w:ind w:hanging="284"/>
        <w:rPr>
          <w:rFonts w:cs="Arial"/>
          <w:szCs w:val="24"/>
        </w:rPr>
      </w:pPr>
      <w:r>
        <w:rPr>
          <w:rFonts w:cs="Arial"/>
          <w:b/>
          <w:szCs w:val="24"/>
        </w:rPr>
        <w:t>4</w:t>
      </w:r>
      <w:r w:rsidRPr="009E09C8">
        <w:rPr>
          <w:rFonts w:cs="Arial"/>
          <w:b/>
          <w:szCs w:val="24"/>
        </w:rPr>
        <w:t>.-</w:t>
      </w:r>
      <w:r w:rsidRPr="009E09C8">
        <w:rPr>
          <w:rFonts w:cs="Arial"/>
          <w:b/>
          <w:szCs w:val="24"/>
          <w:u w:val="single"/>
        </w:rPr>
        <w:t>CON PREFERENCIA</w:t>
      </w:r>
    </w:p>
    <w:p w:rsidR="003D4D7A" w:rsidRPr="009E09C8" w:rsidRDefault="003D4D7A"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01499438-8 </w:t>
      </w:r>
      <w:r w:rsidR="006E09EB">
        <w:rPr>
          <w:rFonts w:cs="Arial"/>
          <w:spacing w:val="-20"/>
          <w:szCs w:val="24"/>
        </w:rPr>
        <w:t>(N</w:t>
      </w:r>
      <w:r w:rsidRPr="009E09C8">
        <w:rPr>
          <w:rFonts w:cs="Arial"/>
          <w:spacing w:val="-20"/>
          <w:szCs w:val="24"/>
        </w:rPr>
        <w:t>)</w:t>
      </w:r>
      <w:r w:rsidRPr="009E09C8">
        <w:rPr>
          <w:rFonts w:cs="Arial"/>
          <w:szCs w:val="24"/>
        </w:rPr>
        <w:t xml:space="preserve"> – </w:t>
      </w:r>
      <w:r w:rsidR="006E09EB" w:rsidRPr="006E09EB">
        <w:rPr>
          <w:rFonts w:cs="Arial"/>
          <w:szCs w:val="24"/>
        </w:rPr>
        <w:t>Solicitando se habilite el servicio de cremación de animales domésticos en el Cementerio.</w:t>
      </w:r>
    </w:p>
    <w:p w:rsidR="003D4D7A" w:rsidRPr="009E09C8" w:rsidRDefault="003D4D7A" w:rsidP="00F63233">
      <w:pPr>
        <w:keepNext/>
        <w:widowControl w:val="0"/>
        <w:ind w:hanging="284"/>
        <w:rPr>
          <w:rFonts w:cs="Arial"/>
          <w:szCs w:val="24"/>
        </w:rPr>
      </w:pPr>
      <w:r>
        <w:rPr>
          <w:rFonts w:cs="Arial"/>
          <w:b/>
          <w:szCs w:val="24"/>
        </w:rPr>
        <w:t>5</w:t>
      </w:r>
      <w:r w:rsidRPr="009E09C8">
        <w:rPr>
          <w:rFonts w:cs="Arial"/>
          <w:b/>
          <w:szCs w:val="24"/>
        </w:rPr>
        <w:t>.-</w:t>
      </w:r>
      <w:r w:rsidRPr="009E09C8">
        <w:rPr>
          <w:rFonts w:cs="Arial"/>
          <w:b/>
          <w:szCs w:val="24"/>
          <w:u w:val="single"/>
        </w:rPr>
        <w:t>CON PREFERENCIA</w:t>
      </w:r>
    </w:p>
    <w:p w:rsidR="003D4D7A" w:rsidRPr="009E09C8" w:rsidRDefault="003D4D7A"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xml:space="preserve">, se dispuso tratar con despacho de comisión el </w:t>
      </w:r>
      <w:r w:rsidR="00DC2DBB" w:rsidRPr="009E09C8">
        <w:rPr>
          <w:rFonts w:cs="Arial"/>
          <w:szCs w:val="24"/>
        </w:rPr>
        <w:t>Expte. CO-0062-</w:t>
      </w:r>
      <w:r w:rsidR="00054439" w:rsidRPr="00054439">
        <w:rPr>
          <w:rFonts w:cs="Arial"/>
          <w:szCs w:val="24"/>
        </w:rPr>
        <w:t xml:space="preserve">01740210-8 </w:t>
      </w:r>
      <w:r w:rsidR="00DC2DBB" w:rsidRPr="009E09C8">
        <w:rPr>
          <w:rFonts w:cs="Arial"/>
          <w:spacing w:val="-20"/>
          <w:szCs w:val="24"/>
        </w:rPr>
        <w:t>(PC)</w:t>
      </w:r>
      <w:r w:rsidR="00DC2DBB" w:rsidRPr="009E09C8">
        <w:rPr>
          <w:rFonts w:cs="Arial"/>
          <w:szCs w:val="24"/>
        </w:rPr>
        <w:t xml:space="preserve"> – </w:t>
      </w:r>
      <w:r w:rsidR="006E09EB">
        <w:rPr>
          <w:rFonts w:cs="Arial"/>
          <w:szCs w:val="24"/>
        </w:rPr>
        <w:t xml:space="preserve">Creando </w:t>
      </w:r>
      <w:r w:rsidR="006E09EB" w:rsidRPr="006E09EB">
        <w:rPr>
          <w:rFonts w:cs="Arial"/>
          <w:szCs w:val="24"/>
        </w:rPr>
        <w:t>el Fondo de Fortalecimiento y Reac</w:t>
      </w:r>
      <w:r w:rsidR="006E09EB">
        <w:rPr>
          <w:rFonts w:cs="Arial"/>
          <w:szCs w:val="24"/>
        </w:rPr>
        <w:t>tivación del Sector Comercial.</w:t>
      </w:r>
    </w:p>
    <w:p w:rsidR="00DC2DBB" w:rsidRPr="009E09C8" w:rsidRDefault="00DC2DBB" w:rsidP="00F63233">
      <w:pPr>
        <w:keepNext/>
        <w:widowControl w:val="0"/>
        <w:ind w:hanging="284"/>
        <w:rPr>
          <w:rFonts w:cs="Arial"/>
          <w:szCs w:val="24"/>
        </w:rPr>
      </w:pPr>
      <w:r>
        <w:rPr>
          <w:rFonts w:cs="Arial"/>
          <w:b/>
          <w:szCs w:val="24"/>
        </w:rPr>
        <w:t>6</w:t>
      </w:r>
      <w:r w:rsidRPr="009E09C8">
        <w:rPr>
          <w:rFonts w:cs="Arial"/>
          <w:b/>
          <w:szCs w:val="24"/>
        </w:rPr>
        <w:t>.-</w:t>
      </w:r>
      <w:r w:rsidRPr="009E09C8">
        <w:rPr>
          <w:rFonts w:cs="Arial"/>
          <w:b/>
          <w:szCs w:val="24"/>
          <w:u w:val="single"/>
        </w:rPr>
        <w:t>CON PREFERENCIA</w:t>
      </w:r>
    </w:p>
    <w:p w:rsidR="00DC2DBB" w:rsidRPr="009E09C8" w:rsidRDefault="00DC2DBB"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xml:space="preserve">, se dispuso tratar con despacho de comisión el </w:t>
      </w:r>
      <w:r w:rsidR="004C4FEE" w:rsidRPr="009E09C8">
        <w:rPr>
          <w:rFonts w:cs="Arial"/>
          <w:szCs w:val="24"/>
        </w:rPr>
        <w:t>Expte. CO-0062-</w:t>
      </w:r>
      <w:r w:rsidR="00054439" w:rsidRPr="00054439">
        <w:rPr>
          <w:rFonts w:cs="Arial"/>
          <w:szCs w:val="24"/>
        </w:rPr>
        <w:t xml:space="preserve">01736507-3 </w:t>
      </w:r>
      <w:r w:rsidR="004C4FEE" w:rsidRPr="009E09C8">
        <w:rPr>
          <w:rFonts w:cs="Arial"/>
          <w:spacing w:val="-20"/>
          <w:szCs w:val="24"/>
        </w:rPr>
        <w:t>(PC)</w:t>
      </w:r>
      <w:r w:rsidR="004C4FEE" w:rsidRPr="009E09C8">
        <w:rPr>
          <w:rFonts w:cs="Arial"/>
          <w:szCs w:val="24"/>
        </w:rPr>
        <w:t xml:space="preserve"> – </w:t>
      </w:r>
      <w:r w:rsidR="006E09EB" w:rsidRPr="003D4D7A">
        <w:rPr>
          <w:rFonts w:cs="Arial"/>
          <w:szCs w:val="24"/>
        </w:rPr>
        <w:t>Plan de regulación y ordenamiento de los diversos usos de la Laguna Setúbal y los distintos espejos de agua</w:t>
      </w:r>
      <w:r w:rsidR="006E09EB">
        <w:rPr>
          <w:rFonts w:cs="Arial"/>
          <w:szCs w:val="24"/>
        </w:rPr>
        <w:t>.</w:t>
      </w:r>
    </w:p>
    <w:p w:rsidR="004C4FEE" w:rsidRPr="009E09C8" w:rsidRDefault="004C4FEE" w:rsidP="00F63233">
      <w:pPr>
        <w:keepNext/>
        <w:widowControl w:val="0"/>
        <w:ind w:hanging="284"/>
        <w:rPr>
          <w:rFonts w:cs="Arial"/>
          <w:szCs w:val="24"/>
        </w:rPr>
      </w:pPr>
      <w:r>
        <w:rPr>
          <w:rFonts w:cs="Arial"/>
          <w:b/>
          <w:szCs w:val="24"/>
        </w:rPr>
        <w:t>7</w:t>
      </w:r>
      <w:r w:rsidRPr="009E09C8">
        <w:rPr>
          <w:rFonts w:cs="Arial"/>
          <w:b/>
          <w:szCs w:val="24"/>
        </w:rPr>
        <w:t>.-</w:t>
      </w:r>
      <w:r w:rsidRPr="009E09C8">
        <w:rPr>
          <w:rFonts w:cs="Arial"/>
          <w:b/>
          <w:szCs w:val="24"/>
          <w:u w:val="single"/>
        </w:rPr>
        <w:t>CON PREFERENCIA</w:t>
      </w:r>
    </w:p>
    <w:p w:rsidR="0088696F" w:rsidRPr="009E09C8"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01737712-8 </w:t>
      </w:r>
      <w:r w:rsidRPr="009E09C8">
        <w:rPr>
          <w:rFonts w:cs="Arial"/>
          <w:spacing w:val="-20"/>
          <w:szCs w:val="24"/>
        </w:rPr>
        <w:t>(PC)</w:t>
      </w:r>
      <w:r w:rsidRPr="009E09C8">
        <w:rPr>
          <w:rFonts w:cs="Arial"/>
          <w:szCs w:val="24"/>
        </w:rPr>
        <w:t xml:space="preserve"> – </w:t>
      </w:r>
      <w:r w:rsidR="006E09EB">
        <w:rPr>
          <w:rFonts w:cs="Arial"/>
          <w:szCs w:val="24"/>
        </w:rPr>
        <w:t xml:space="preserve">Declarando </w:t>
      </w:r>
      <w:r w:rsidR="006E09EB" w:rsidRPr="003D4D7A">
        <w:rPr>
          <w:rFonts w:cs="Arial"/>
          <w:szCs w:val="24"/>
        </w:rPr>
        <w:t xml:space="preserve">Santafesino </w:t>
      </w:r>
      <w:r w:rsidR="006E09EB">
        <w:rPr>
          <w:rFonts w:cs="Arial"/>
          <w:szCs w:val="24"/>
        </w:rPr>
        <w:t>D</w:t>
      </w:r>
      <w:r w:rsidR="006E09EB" w:rsidRPr="003D4D7A">
        <w:rPr>
          <w:rFonts w:cs="Arial"/>
          <w:szCs w:val="24"/>
        </w:rPr>
        <w:t>estacado a Luciano de Cecco.</w:t>
      </w:r>
    </w:p>
    <w:p w:rsidR="004C4FEE" w:rsidRPr="009E09C8" w:rsidRDefault="004C4FEE" w:rsidP="00F63233">
      <w:pPr>
        <w:keepNext/>
        <w:widowControl w:val="0"/>
        <w:ind w:hanging="284"/>
        <w:rPr>
          <w:rFonts w:cs="Arial"/>
          <w:szCs w:val="24"/>
        </w:rPr>
      </w:pPr>
      <w:r>
        <w:rPr>
          <w:rFonts w:cs="Arial"/>
          <w:b/>
          <w:szCs w:val="24"/>
        </w:rPr>
        <w:lastRenderedPageBreak/>
        <w:t>8</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xml:space="preserve">, se dispuso tratar con despacho de comisión el Expte. </w:t>
      </w:r>
      <w:r w:rsidR="00054439" w:rsidRPr="009E09C8">
        <w:rPr>
          <w:rFonts w:cs="Arial"/>
          <w:szCs w:val="24"/>
        </w:rPr>
        <w:t>CO-0062-</w:t>
      </w:r>
      <w:r w:rsidR="00054439" w:rsidRPr="00054439">
        <w:rPr>
          <w:rFonts w:cs="Arial"/>
          <w:szCs w:val="24"/>
        </w:rPr>
        <w:t xml:space="preserve">01728548-7 </w:t>
      </w:r>
      <w:r w:rsidR="00054439" w:rsidRPr="009E09C8">
        <w:rPr>
          <w:rFonts w:cs="Arial"/>
          <w:spacing w:val="-20"/>
          <w:szCs w:val="24"/>
        </w:rPr>
        <w:t>(PC)</w:t>
      </w:r>
      <w:r w:rsidR="00054439" w:rsidRPr="009E09C8">
        <w:rPr>
          <w:rFonts w:cs="Arial"/>
          <w:szCs w:val="24"/>
        </w:rPr>
        <w:t xml:space="preserve"> </w:t>
      </w:r>
      <w:r w:rsidRPr="009E09C8">
        <w:rPr>
          <w:rFonts w:cs="Arial"/>
          <w:szCs w:val="24"/>
        </w:rPr>
        <w:t xml:space="preserve">– </w:t>
      </w:r>
      <w:r w:rsidR="006E09EB" w:rsidRPr="00411AB6">
        <w:rPr>
          <w:rFonts w:cs="Arial"/>
          <w:szCs w:val="24"/>
        </w:rPr>
        <w:t>Plan Municipal de Compostaje.</w:t>
      </w:r>
    </w:p>
    <w:p w:rsidR="004C4FEE" w:rsidRPr="009E09C8" w:rsidRDefault="004C4FEE" w:rsidP="00F63233">
      <w:pPr>
        <w:keepNext/>
        <w:widowControl w:val="0"/>
        <w:ind w:hanging="284"/>
        <w:rPr>
          <w:rFonts w:cs="Arial"/>
          <w:szCs w:val="24"/>
        </w:rPr>
      </w:pPr>
      <w:r>
        <w:rPr>
          <w:rFonts w:cs="Arial"/>
          <w:b/>
          <w:szCs w:val="24"/>
        </w:rPr>
        <w:t>9</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xml:space="preserve">, se dispuso tratar con despacho de comisión el Expte. </w:t>
      </w:r>
      <w:r w:rsidR="00054439" w:rsidRPr="009E09C8">
        <w:rPr>
          <w:rFonts w:cs="Arial"/>
          <w:szCs w:val="24"/>
        </w:rPr>
        <w:t>CO-0062-</w:t>
      </w:r>
      <w:r w:rsidR="00054439" w:rsidRPr="00054439">
        <w:rPr>
          <w:rFonts w:cs="Arial"/>
          <w:szCs w:val="24"/>
        </w:rPr>
        <w:t xml:space="preserve">01675920-1 </w:t>
      </w:r>
      <w:r w:rsidR="00054439" w:rsidRPr="009E09C8">
        <w:rPr>
          <w:rFonts w:cs="Arial"/>
          <w:spacing w:val="-20"/>
          <w:szCs w:val="24"/>
        </w:rPr>
        <w:t>(PC)</w:t>
      </w:r>
      <w:r w:rsidR="00054439" w:rsidRPr="009E09C8">
        <w:rPr>
          <w:rFonts w:cs="Arial"/>
          <w:szCs w:val="24"/>
        </w:rPr>
        <w:t xml:space="preserve"> </w:t>
      </w:r>
      <w:r w:rsidRPr="009E09C8">
        <w:rPr>
          <w:rFonts w:cs="Arial"/>
          <w:szCs w:val="24"/>
        </w:rPr>
        <w:t xml:space="preserve">– </w:t>
      </w:r>
      <w:r w:rsidR="006E09EB" w:rsidRPr="009E09C8">
        <w:rPr>
          <w:rFonts w:cs="Arial"/>
          <w:szCs w:val="24"/>
        </w:rPr>
        <w:t>Creando el Programa Municipal de Redes de Instituciones Socioestatales.</w:t>
      </w:r>
    </w:p>
    <w:p w:rsidR="004C4FEE" w:rsidRPr="009E09C8" w:rsidRDefault="004C4FEE" w:rsidP="00F63233">
      <w:pPr>
        <w:keepNext/>
        <w:widowControl w:val="0"/>
        <w:ind w:hanging="426"/>
        <w:rPr>
          <w:rFonts w:cs="Arial"/>
          <w:szCs w:val="24"/>
        </w:rPr>
      </w:pPr>
      <w:r>
        <w:rPr>
          <w:rFonts w:cs="Arial"/>
          <w:b/>
          <w:szCs w:val="24"/>
        </w:rPr>
        <w:t>10</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01725683-5 </w:t>
      </w:r>
      <w:r w:rsidRPr="009E09C8">
        <w:rPr>
          <w:rFonts w:cs="Arial"/>
          <w:spacing w:val="-20"/>
          <w:szCs w:val="24"/>
        </w:rPr>
        <w:t>(PC)</w:t>
      </w:r>
      <w:r w:rsidRPr="009E09C8">
        <w:rPr>
          <w:rFonts w:cs="Arial"/>
          <w:szCs w:val="24"/>
        </w:rPr>
        <w:t xml:space="preserve"> – </w:t>
      </w:r>
      <w:r w:rsidR="006E09EB">
        <w:rPr>
          <w:rFonts w:cs="Arial"/>
          <w:szCs w:val="24"/>
        </w:rPr>
        <w:t>Marco</w:t>
      </w:r>
      <w:r w:rsidR="006E09EB" w:rsidRPr="00023884">
        <w:rPr>
          <w:rFonts w:cs="Arial"/>
          <w:szCs w:val="24"/>
        </w:rPr>
        <w:t xml:space="preserve"> regulatorio para el uso de los suelos en el territorio </w:t>
      </w:r>
      <w:r w:rsidR="006E09EB">
        <w:rPr>
          <w:rFonts w:cs="Arial"/>
          <w:szCs w:val="24"/>
        </w:rPr>
        <w:t>p</w:t>
      </w:r>
      <w:r w:rsidR="006E09EB" w:rsidRPr="00023884">
        <w:rPr>
          <w:rFonts w:cs="Arial"/>
          <w:szCs w:val="24"/>
        </w:rPr>
        <w:t>eriurbano</w:t>
      </w:r>
      <w:r w:rsidR="006E09EB">
        <w:rPr>
          <w:rFonts w:cs="Arial"/>
          <w:szCs w:val="24"/>
        </w:rPr>
        <w:t>.</w:t>
      </w:r>
    </w:p>
    <w:p w:rsidR="004C4FEE" w:rsidRPr="009E09C8" w:rsidRDefault="004C4FEE" w:rsidP="00F63233">
      <w:pPr>
        <w:keepNext/>
        <w:widowControl w:val="0"/>
        <w:ind w:hanging="426"/>
        <w:rPr>
          <w:rFonts w:cs="Arial"/>
          <w:szCs w:val="24"/>
        </w:rPr>
      </w:pPr>
      <w:r>
        <w:rPr>
          <w:rFonts w:cs="Arial"/>
          <w:b/>
          <w:szCs w:val="24"/>
        </w:rPr>
        <w:t>11</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xml:space="preserve">, se dispuso tratar con despacho de comisión el Expte. </w:t>
      </w:r>
      <w:r w:rsidR="00054439">
        <w:rPr>
          <w:rFonts w:cs="Arial"/>
          <w:szCs w:val="24"/>
        </w:rPr>
        <w:t>DE-</w:t>
      </w:r>
      <w:r w:rsidR="00054439" w:rsidRPr="00054439">
        <w:rPr>
          <w:rFonts w:cs="Arial"/>
          <w:szCs w:val="24"/>
        </w:rPr>
        <w:t xml:space="preserve">1210-01723110-1 </w:t>
      </w:r>
      <w:r w:rsidR="00054439">
        <w:rPr>
          <w:rFonts w:cs="Arial"/>
          <w:spacing w:val="-20"/>
          <w:szCs w:val="24"/>
        </w:rPr>
        <w:t>(NI</w:t>
      </w:r>
      <w:r w:rsidR="00054439" w:rsidRPr="009E09C8">
        <w:rPr>
          <w:rFonts w:cs="Arial"/>
          <w:spacing w:val="-20"/>
          <w:szCs w:val="24"/>
        </w:rPr>
        <w:t>)</w:t>
      </w:r>
      <w:r w:rsidR="00054439">
        <w:rPr>
          <w:rFonts w:cs="Arial"/>
          <w:szCs w:val="24"/>
        </w:rPr>
        <w:t xml:space="preserve"> </w:t>
      </w:r>
      <w:r w:rsidRPr="009E09C8">
        <w:rPr>
          <w:rFonts w:cs="Arial"/>
          <w:szCs w:val="24"/>
        </w:rPr>
        <w:t>–</w:t>
      </w:r>
      <w:r>
        <w:rPr>
          <w:rFonts w:cs="Arial"/>
          <w:szCs w:val="24"/>
        </w:rPr>
        <w:t xml:space="preserve"> </w:t>
      </w:r>
      <w:r w:rsidR="006E09EB">
        <w:rPr>
          <w:rFonts w:cs="Arial"/>
          <w:szCs w:val="24"/>
        </w:rPr>
        <w:t xml:space="preserve">Mensaje 03/21 </w:t>
      </w:r>
      <w:r w:rsidR="006E09EB" w:rsidRPr="009E09C8">
        <w:rPr>
          <w:rFonts w:cs="Arial"/>
          <w:szCs w:val="24"/>
        </w:rPr>
        <w:t xml:space="preserve">del D.E.M. </w:t>
      </w:r>
      <w:r w:rsidR="006E09EB">
        <w:rPr>
          <w:rFonts w:cs="Arial"/>
          <w:szCs w:val="24"/>
        </w:rPr>
        <w:t>-</w:t>
      </w:r>
      <w:r w:rsidR="006E09EB" w:rsidRPr="00450BC9">
        <w:rPr>
          <w:rFonts w:cs="Arial"/>
          <w:szCs w:val="24"/>
        </w:rPr>
        <w:t xml:space="preserve"> Código de Habitabilidad.</w:t>
      </w:r>
    </w:p>
    <w:p w:rsidR="004C4FEE" w:rsidRPr="009E09C8" w:rsidRDefault="004C4FEE" w:rsidP="00F63233">
      <w:pPr>
        <w:keepNext/>
        <w:widowControl w:val="0"/>
        <w:ind w:hanging="426"/>
        <w:rPr>
          <w:rFonts w:cs="Arial"/>
          <w:szCs w:val="24"/>
        </w:rPr>
      </w:pPr>
      <w:r>
        <w:rPr>
          <w:rFonts w:cs="Arial"/>
          <w:b/>
          <w:szCs w:val="24"/>
        </w:rPr>
        <w:t>12</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xml:space="preserve">, se dispuso tratar con despacho de comisión el </w:t>
      </w:r>
      <w:r w:rsidRPr="002F7435">
        <w:rPr>
          <w:rFonts w:cs="Arial"/>
          <w:szCs w:val="24"/>
        </w:rPr>
        <w:t xml:space="preserve">Expte. </w:t>
      </w:r>
      <w:r w:rsidR="00054439">
        <w:rPr>
          <w:rFonts w:cs="Arial"/>
          <w:szCs w:val="24"/>
        </w:rPr>
        <w:t>DE-</w:t>
      </w:r>
      <w:r w:rsidR="00054439" w:rsidRPr="00054439">
        <w:rPr>
          <w:rFonts w:cs="Arial"/>
          <w:szCs w:val="24"/>
        </w:rPr>
        <w:t xml:space="preserve">1208-01723079-8 </w:t>
      </w:r>
      <w:r w:rsidR="00054439">
        <w:rPr>
          <w:rFonts w:cs="Arial"/>
          <w:spacing w:val="-20"/>
          <w:szCs w:val="24"/>
        </w:rPr>
        <w:t>(NI</w:t>
      </w:r>
      <w:r w:rsidR="00054439" w:rsidRPr="009E09C8">
        <w:rPr>
          <w:rFonts w:cs="Arial"/>
          <w:spacing w:val="-20"/>
          <w:szCs w:val="24"/>
        </w:rPr>
        <w:t>)</w:t>
      </w:r>
      <w:r w:rsidR="00054439">
        <w:rPr>
          <w:rFonts w:cs="Arial"/>
          <w:szCs w:val="24"/>
        </w:rPr>
        <w:t xml:space="preserve"> </w:t>
      </w:r>
      <w:r w:rsidRPr="002F7435">
        <w:rPr>
          <w:rFonts w:cs="Arial"/>
          <w:szCs w:val="24"/>
        </w:rPr>
        <w:t xml:space="preserve">- </w:t>
      </w:r>
      <w:r w:rsidR="006E09EB">
        <w:rPr>
          <w:rFonts w:cs="Arial"/>
          <w:szCs w:val="24"/>
        </w:rPr>
        <w:t xml:space="preserve">Mensaje 02/2021 </w:t>
      </w:r>
      <w:r w:rsidR="006E09EB" w:rsidRPr="009E09C8">
        <w:rPr>
          <w:rFonts w:cs="Arial"/>
          <w:szCs w:val="24"/>
        </w:rPr>
        <w:t xml:space="preserve">del D.E.M. </w:t>
      </w:r>
      <w:r w:rsidR="006E09EB">
        <w:rPr>
          <w:rFonts w:cs="Arial"/>
          <w:szCs w:val="24"/>
        </w:rPr>
        <w:t>-</w:t>
      </w:r>
      <w:r w:rsidR="006E09EB" w:rsidRPr="00450BC9">
        <w:rPr>
          <w:rFonts w:cs="Arial"/>
          <w:szCs w:val="24"/>
        </w:rPr>
        <w:t xml:space="preserve"> Código de Preservación del Patrimonio Urbano Arquitectónico.</w:t>
      </w:r>
    </w:p>
    <w:p w:rsidR="004C4FEE" w:rsidRPr="009E09C8" w:rsidRDefault="004C4FEE" w:rsidP="00F63233">
      <w:pPr>
        <w:keepNext/>
        <w:widowControl w:val="0"/>
        <w:ind w:hanging="426"/>
        <w:rPr>
          <w:rFonts w:cs="Arial"/>
          <w:szCs w:val="24"/>
        </w:rPr>
      </w:pPr>
      <w:r>
        <w:rPr>
          <w:rFonts w:cs="Arial"/>
          <w:b/>
          <w:szCs w:val="24"/>
        </w:rPr>
        <w:t>13</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01735137-0 </w:t>
      </w:r>
      <w:r w:rsidRPr="009E09C8">
        <w:rPr>
          <w:rFonts w:cs="Arial"/>
          <w:spacing w:val="-20"/>
          <w:szCs w:val="24"/>
        </w:rPr>
        <w:t>(PC)</w:t>
      </w:r>
      <w:r>
        <w:rPr>
          <w:rFonts w:cs="Arial"/>
          <w:spacing w:val="-20"/>
          <w:szCs w:val="24"/>
        </w:rPr>
        <w:t xml:space="preserve"> </w:t>
      </w:r>
      <w:r w:rsidRPr="009E09C8">
        <w:rPr>
          <w:rFonts w:cs="Arial"/>
          <w:szCs w:val="24"/>
        </w:rPr>
        <w:t xml:space="preserve">– </w:t>
      </w:r>
      <w:r w:rsidR="006E09EB" w:rsidRPr="003D4D7A">
        <w:rPr>
          <w:rFonts w:cs="Arial"/>
          <w:szCs w:val="24"/>
        </w:rPr>
        <w:t>D</w:t>
      </w:r>
      <w:r w:rsidR="006E09EB">
        <w:rPr>
          <w:rFonts w:cs="Arial"/>
          <w:szCs w:val="24"/>
        </w:rPr>
        <w:t xml:space="preserve">eclarando de Interés Municipal </w:t>
      </w:r>
      <w:r w:rsidR="006E09EB" w:rsidRPr="003D4D7A">
        <w:rPr>
          <w:rFonts w:cs="Arial"/>
          <w:szCs w:val="24"/>
        </w:rPr>
        <w:t>el IV Simposio Regional de Cardiología organizado por la Asociación de Cardiología de Santa Fe.</w:t>
      </w:r>
    </w:p>
    <w:p w:rsidR="004C4FEE" w:rsidRPr="009E09C8" w:rsidRDefault="004C4FEE" w:rsidP="00F63233">
      <w:pPr>
        <w:keepNext/>
        <w:widowControl w:val="0"/>
        <w:ind w:hanging="426"/>
        <w:rPr>
          <w:rFonts w:cs="Arial"/>
          <w:szCs w:val="24"/>
        </w:rPr>
      </w:pPr>
      <w:r>
        <w:rPr>
          <w:rFonts w:cs="Arial"/>
          <w:b/>
          <w:szCs w:val="24"/>
        </w:rPr>
        <w:t>14</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01735142-0 </w:t>
      </w:r>
      <w:r w:rsidRPr="009E09C8">
        <w:rPr>
          <w:rFonts w:cs="Arial"/>
          <w:spacing w:val="-20"/>
          <w:szCs w:val="24"/>
        </w:rPr>
        <w:t>(PC)</w:t>
      </w:r>
      <w:r w:rsidRPr="009E09C8">
        <w:rPr>
          <w:rFonts w:cs="Arial"/>
          <w:szCs w:val="24"/>
        </w:rPr>
        <w:t xml:space="preserve"> – </w:t>
      </w:r>
      <w:r w:rsidR="006E09EB" w:rsidRPr="003D4D7A">
        <w:rPr>
          <w:rFonts w:cs="Arial"/>
          <w:szCs w:val="24"/>
        </w:rPr>
        <w:t>Declarando de Interés Municipal el 50º aniversario de la Asociación de Cardiología de Santa Fe.</w:t>
      </w:r>
    </w:p>
    <w:p w:rsidR="0088696F" w:rsidRDefault="0088696F" w:rsidP="00F63233">
      <w:pPr>
        <w:widowControl w:val="0"/>
        <w:rPr>
          <w:rFonts w:cs="Arial"/>
          <w:szCs w:val="24"/>
        </w:rPr>
      </w:pPr>
    </w:p>
    <w:p w:rsidR="004C4FEE" w:rsidRPr="009E09C8" w:rsidRDefault="004C4FEE" w:rsidP="00F63233">
      <w:pPr>
        <w:keepNext/>
        <w:widowControl w:val="0"/>
        <w:ind w:hanging="426"/>
        <w:rPr>
          <w:rFonts w:cs="Arial"/>
          <w:szCs w:val="24"/>
        </w:rPr>
      </w:pPr>
      <w:r>
        <w:rPr>
          <w:rFonts w:cs="Arial"/>
          <w:b/>
          <w:szCs w:val="24"/>
        </w:rPr>
        <w:lastRenderedPageBreak/>
        <w:t>15</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01737708-6 </w:t>
      </w:r>
      <w:r w:rsidRPr="009E09C8">
        <w:rPr>
          <w:rFonts w:cs="Arial"/>
          <w:spacing w:val="-20"/>
          <w:szCs w:val="24"/>
        </w:rPr>
        <w:t>(PC)</w:t>
      </w:r>
      <w:r w:rsidRPr="009E09C8">
        <w:rPr>
          <w:rFonts w:cs="Arial"/>
          <w:szCs w:val="24"/>
        </w:rPr>
        <w:t xml:space="preserve"> – </w:t>
      </w:r>
      <w:r w:rsidR="006E09EB">
        <w:rPr>
          <w:rFonts w:cs="Arial"/>
          <w:szCs w:val="24"/>
        </w:rPr>
        <w:t>Declarando de Interés Municipal el 111º a</w:t>
      </w:r>
      <w:r w:rsidR="006E09EB" w:rsidRPr="006E09EB">
        <w:rPr>
          <w:rFonts w:cs="Arial"/>
          <w:szCs w:val="24"/>
        </w:rPr>
        <w:t>niversario del Barrio Alto Verde.</w:t>
      </w:r>
    </w:p>
    <w:p w:rsidR="004C4FEE" w:rsidRPr="009E09C8" w:rsidRDefault="004C4FEE" w:rsidP="00F63233">
      <w:pPr>
        <w:keepNext/>
        <w:widowControl w:val="0"/>
        <w:ind w:hanging="426"/>
        <w:rPr>
          <w:rFonts w:cs="Arial"/>
          <w:szCs w:val="24"/>
        </w:rPr>
      </w:pPr>
      <w:r>
        <w:rPr>
          <w:rFonts w:cs="Arial"/>
          <w:b/>
          <w:szCs w:val="24"/>
        </w:rPr>
        <w:t>16</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Pr>
          <w:rFonts w:cs="Arial"/>
          <w:szCs w:val="24"/>
        </w:rPr>
        <w:t>-</w:t>
      </w:r>
      <w:r w:rsidR="00054439" w:rsidRPr="00054439">
        <w:rPr>
          <w:rFonts w:cs="Arial"/>
          <w:szCs w:val="24"/>
        </w:rPr>
        <w:t xml:space="preserve">01684692-5 </w:t>
      </w:r>
      <w:r w:rsidRPr="009E09C8">
        <w:rPr>
          <w:rFonts w:cs="Arial"/>
          <w:spacing w:val="-20"/>
          <w:szCs w:val="24"/>
        </w:rPr>
        <w:t>(PC)</w:t>
      </w:r>
      <w:r w:rsidRPr="009E09C8">
        <w:rPr>
          <w:rFonts w:cs="Arial"/>
          <w:szCs w:val="24"/>
        </w:rPr>
        <w:t xml:space="preserve"> – </w:t>
      </w:r>
      <w:r w:rsidR="006E09EB">
        <w:rPr>
          <w:rFonts w:cs="Arial"/>
          <w:szCs w:val="24"/>
        </w:rPr>
        <w:t>Solicitando g</w:t>
      </w:r>
      <w:r w:rsidR="006E09EB" w:rsidRPr="006E09EB">
        <w:rPr>
          <w:rFonts w:cs="Arial"/>
          <w:szCs w:val="24"/>
        </w:rPr>
        <w:t>estiones ante A</w:t>
      </w:r>
      <w:r w:rsidR="006E09EB">
        <w:rPr>
          <w:rFonts w:cs="Arial"/>
          <w:szCs w:val="24"/>
        </w:rPr>
        <w:t xml:space="preserve">guas </w:t>
      </w:r>
      <w:r w:rsidR="006E09EB" w:rsidRPr="006E09EB">
        <w:rPr>
          <w:rFonts w:cs="Arial"/>
          <w:szCs w:val="24"/>
        </w:rPr>
        <w:t>S</w:t>
      </w:r>
      <w:r w:rsidR="006E09EB">
        <w:rPr>
          <w:rFonts w:cs="Arial"/>
          <w:szCs w:val="24"/>
        </w:rPr>
        <w:t xml:space="preserve">antafesinas </w:t>
      </w:r>
      <w:r w:rsidR="006E09EB" w:rsidRPr="006E09EB">
        <w:rPr>
          <w:rFonts w:cs="Arial"/>
          <w:szCs w:val="24"/>
        </w:rPr>
        <w:t>S</w:t>
      </w:r>
      <w:r w:rsidR="006E09EB">
        <w:rPr>
          <w:rFonts w:cs="Arial"/>
          <w:szCs w:val="24"/>
        </w:rPr>
        <w:t>.</w:t>
      </w:r>
      <w:r w:rsidR="006E09EB" w:rsidRPr="006E09EB">
        <w:rPr>
          <w:rFonts w:cs="Arial"/>
          <w:szCs w:val="24"/>
        </w:rPr>
        <w:t>A</w:t>
      </w:r>
      <w:r w:rsidR="006E09EB">
        <w:rPr>
          <w:rFonts w:cs="Arial"/>
          <w:szCs w:val="24"/>
        </w:rPr>
        <w:t>.</w:t>
      </w:r>
      <w:r w:rsidR="006E09EB" w:rsidRPr="006E09EB">
        <w:rPr>
          <w:rFonts w:cs="Arial"/>
          <w:szCs w:val="24"/>
        </w:rPr>
        <w:t xml:space="preserve"> para conocer la cantidad de usuarios </w:t>
      </w:r>
      <w:r w:rsidR="006E09EB">
        <w:rPr>
          <w:rFonts w:cs="Arial"/>
          <w:szCs w:val="24"/>
        </w:rPr>
        <w:t>con mayor</w:t>
      </w:r>
      <w:r w:rsidR="006E09EB" w:rsidRPr="006E09EB">
        <w:rPr>
          <w:rFonts w:cs="Arial"/>
          <w:szCs w:val="24"/>
        </w:rPr>
        <w:t xml:space="preserve"> consumo al promedio.</w:t>
      </w:r>
    </w:p>
    <w:p w:rsidR="004C4FEE" w:rsidRPr="009E09C8" w:rsidRDefault="004C4FEE" w:rsidP="00F63233">
      <w:pPr>
        <w:keepNext/>
        <w:widowControl w:val="0"/>
        <w:ind w:hanging="426"/>
        <w:rPr>
          <w:rFonts w:cs="Arial"/>
          <w:szCs w:val="24"/>
        </w:rPr>
      </w:pPr>
      <w:r>
        <w:rPr>
          <w:rFonts w:cs="Arial"/>
          <w:b/>
          <w:szCs w:val="24"/>
        </w:rPr>
        <w:t>17</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Pr>
          <w:rFonts w:cs="Arial"/>
          <w:szCs w:val="24"/>
        </w:rPr>
        <w:t>-</w:t>
      </w:r>
      <w:r w:rsidR="00054439" w:rsidRPr="00054439">
        <w:rPr>
          <w:rFonts w:cs="Arial"/>
          <w:szCs w:val="24"/>
        </w:rPr>
        <w:t xml:space="preserve">01733576-1 </w:t>
      </w:r>
      <w:r w:rsidRPr="009E09C8">
        <w:rPr>
          <w:rFonts w:cs="Arial"/>
          <w:spacing w:val="-20"/>
          <w:szCs w:val="24"/>
        </w:rPr>
        <w:t>(PC)</w:t>
      </w:r>
      <w:r w:rsidRPr="009E09C8">
        <w:rPr>
          <w:rFonts w:cs="Arial"/>
          <w:szCs w:val="24"/>
        </w:rPr>
        <w:t xml:space="preserve"> – </w:t>
      </w:r>
      <w:r w:rsidR="006E09EB">
        <w:rPr>
          <w:rFonts w:cs="Arial"/>
          <w:szCs w:val="24"/>
        </w:rPr>
        <w:t>Solicitando g</w:t>
      </w:r>
      <w:r w:rsidR="006E09EB" w:rsidRPr="006E09EB">
        <w:rPr>
          <w:rFonts w:cs="Arial"/>
          <w:szCs w:val="24"/>
        </w:rPr>
        <w:t>estiones ante A</w:t>
      </w:r>
      <w:r w:rsidR="006E09EB">
        <w:rPr>
          <w:rFonts w:cs="Arial"/>
          <w:szCs w:val="24"/>
        </w:rPr>
        <w:t xml:space="preserve">guas </w:t>
      </w:r>
      <w:r w:rsidR="006E09EB" w:rsidRPr="006E09EB">
        <w:rPr>
          <w:rFonts w:cs="Arial"/>
          <w:szCs w:val="24"/>
        </w:rPr>
        <w:t>S</w:t>
      </w:r>
      <w:r w:rsidR="006E09EB">
        <w:rPr>
          <w:rFonts w:cs="Arial"/>
          <w:szCs w:val="24"/>
        </w:rPr>
        <w:t xml:space="preserve">antafesinas </w:t>
      </w:r>
      <w:r w:rsidR="006E09EB" w:rsidRPr="006E09EB">
        <w:rPr>
          <w:rFonts w:cs="Arial"/>
          <w:szCs w:val="24"/>
        </w:rPr>
        <w:t>S</w:t>
      </w:r>
      <w:r w:rsidR="006E09EB">
        <w:rPr>
          <w:rFonts w:cs="Arial"/>
          <w:szCs w:val="24"/>
        </w:rPr>
        <w:t>.</w:t>
      </w:r>
      <w:r w:rsidR="006E09EB" w:rsidRPr="006E09EB">
        <w:rPr>
          <w:rFonts w:cs="Arial"/>
          <w:szCs w:val="24"/>
        </w:rPr>
        <w:t>A</w:t>
      </w:r>
      <w:r w:rsidR="006E09EB">
        <w:rPr>
          <w:rFonts w:cs="Arial"/>
          <w:szCs w:val="24"/>
        </w:rPr>
        <w:t>.</w:t>
      </w:r>
      <w:r w:rsidR="006E09EB" w:rsidRPr="006E09EB">
        <w:rPr>
          <w:rFonts w:cs="Arial"/>
          <w:szCs w:val="24"/>
        </w:rPr>
        <w:t xml:space="preserve"> para extender el servicio de cloaca</w:t>
      </w:r>
      <w:r w:rsidR="006E09EB">
        <w:rPr>
          <w:rFonts w:cs="Arial"/>
          <w:szCs w:val="24"/>
        </w:rPr>
        <w:t>s</w:t>
      </w:r>
      <w:r w:rsidR="006E09EB" w:rsidRPr="006E09EB">
        <w:rPr>
          <w:rFonts w:cs="Arial"/>
          <w:szCs w:val="24"/>
        </w:rPr>
        <w:t xml:space="preserve"> a viviendas ubicadas en calle Nicasio Oroño al 300.</w:t>
      </w:r>
    </w:p>
    <w:p w:rsidR="004C4FEE" w:rsidRPr="009E09C8" w:rsidRDefault="004C4FEE" w:rsidP="00F63233">
      <w:pPr>
        <w:keepNext/>
        <w:widowControl w:val="0"/>
        <w:ind w:hanging="426"/>
        <w:rPr>
          <w:rFonts w:cs="Arial"/>
          <w:szCs w:val="24"/>
        </w:rPr>
      </w:pPr>
      <w:r>
        <w:rPr>
          <w:rFonts w:cs="Arial"/>
          <w:b/>
          <w:szCs w:val="24"/>
        </w:rPr>
        <w:t>18</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01689189-7 </w:t>
      </w:r>
      <w:r w:rsidRPr="00A46217">
        <w:rPr>
          <w:rFonts w:cs="Arial"/>
          <w:spacing w:val="-20"/>
          <w:szCs w:val="24"/>
        </w:rPr>
        <w:t>(PC)</w:t>
      </w:r>
      <w:r>
        <w:rPr>
          <w:rFonts w:cs="Arial"/>
          <w:szCs w:val="24"/>
        </w:rPr>
        <w:t xml:space="preserve"> </w:t>
      </w:r>
      <w:r w:rsidRPr="009E09C8">
        <w:rPr>
          <w:rFonts w:cs="Arial"/>
          <w:szCs w:val="24"/>
        </w:rPr>
        <w:t xml:space="preserve">– </w:t>
      </w:r>
      <w:r w:rsidR="006E09EB">
        <w:rPr>
          <w:rFonts w:cs="Arial"/>
          <w:szCs w:val="24"/>
        </w:rPr>
        <w:t>R</w:t>
      </w:r>
      <w:r w:rsidR="006E09EB" w:rsidRPr="006E09EB">
        <w:rPr>
          <w:rFonts w:cs="Arial"/>
          <w:szCs w:val="24"/>
        </w:rPr>
        <w:t>egularización dominial a favor de las familias que habitan una fracción de terreno ubicada en Barrio Schneider.</w:t>
      </w:r>
    </w:p>
    <w:p w:rsidR="004C4FEE" w:rsidRPr="009E09C8" w:rsidRDefault="004C4FEE" w:rsidP="00F63233">
      <w:pPr>
        <w:keepNext/>
        <w:widowControl w:val="0"/>
        <w:ind w:hanging="426"/>
        <w:rPr>
          <w:rFonts w:cs="Arial"/>
          <w:szCs w:val="24"/>
        </w:rPr>
      </w:pPr>
      <w:r>
        <w:rPr>
          <w:rFonts w:cs="Arial"/>
          <w:b/>
          <w:szCs w:val="24"/>
        </w:rPr>
        <w:t>19</w:t>
      </w:r>
      <w:r w:rsidRPr="009E09C8">
        <w:rPr>
          <w:rFonts w:cs="Arial"/>
          <w:b/>
          <w:szCs w:val="24"/>
        </w:rPr>
        <w:t>.-</w:t>
      </w:r>
      <w:r w:rsidRPr="009E09C8">
        <w:rPr>
          <w:rFonts w:cs="Arial"/>
          <w:b/>
          <w:szCs w:val="24"/>
          <w:u w:val="single"/>
        </w:rPr>
        <w:t>CON PREFERENCIA</w:t>
      </w:r>
    </w:p>
    <w:p w:rsidR="004C4FEE" w:rsidRDefault="004C4FEE"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01701153-7 </w:t>
      </w:r>
      <w:r w:rsidRPr="00A46217">
        <w:rPr>
          <w:rFonts w:cs="Arial"/>
          <w:spacing w:val="-20"/>
          <w:szCs w:val="24"/>
        </w:rPr>
        <w:t>(PC)</w:t>
      </w:r>
      <w:r>
        <w:rPr>
          <w:rFonts w:cs="Arial"/>
          <w:szCs w:val="24"/>
        </w:rPr>
        <w:t xml:space="preserve"> </w:t>
      </w:r>
      <w:r w:rsidRPr="009E09C8">
        <w:rPr>
          <w:rFonts w:cs="Arial"/>
          <w:szCs w:val="24"/>
        </w:rPr>
        <w:t>–</w:t>
      </w:r>
      <w:r w:rsidR="006E09EB">
        <w:rPr>
          <w:rFonts w:cs="Arial"/>
          <w:szCs w:val="24"/>
        </w:rPr>
        <w:t xml:space="preserve"> Solicitando g</w:t>
      </w:r>
      <w:r w:rsidR="006E09EB" w:rsidRPr="006E09EB">
        <w:rPr>
          <w:rFonts w:cs="Arial"/>
          <w:szCs w:val="24"/>
        </w:rPr>
        <w:t xml:space="preserve">estiones </w:t>
      </w:r>
      <w:r w:rsidR="006E09EB">
        <w:rPr>
          <w:rFonts w:cs="Arial"/>
          <w:szCs w:val="24"/>
        </w:rPr>
        <w:t>para extender el Paseo Escalante hacia el S</w:t>
      </w:r>
      <w:r w:rsidR="006E09EB" w:rsidRPr="006E09EB">
        <w:rPr>
          <w:rFonts w:cs="Arial"/>
          <w:szCs w:val="24"/>
        </w:rPr>
        <w:t>ureste.</w:t>
      </w:r>
    </w:p>
    <w:p w:rsidR="00526C27" w:rsidRPr="009E09C8" w:rsidRDefault="00526C27" w:rsidP="00F63233">
      <w:pPr>
        <w:keepNext/>
        <w:widowControl w:val="0"/>
        <w:ind w:hanging="426"/>
        <w:rPr>
          <w:rFonts w:cs="Arial"/>
          <w:szCs w:val="24"/>
        </w:rPr>
      </w:pPr>
      <w:r>
        <w:rPr>
          <w:rFonts w:cs="Arial"/>
          <w:b/>
          <w:szCs w:val="24"/>
        </w:rPr>
        <w:t>20</w:t>
      </w:r>
      <w:r w:rsidRPr="009E09C8">
        <w:rPr>
          <w:rFonts w:cs="Arial"/>
          <w:b/>
          <w:szCs w:val="24"/>
        </w:rPr>
        <w:t>.-</w:t>
      </w:r>
      <w:r w:rsidRPr="009E09C8">
        <w:rPr>
          <w:rFonts w:cs="Arial"/>
          <w:b/>
          <w:szCs w:val="24"/>
          <w:u w:val="single"/>
        </w:rPr>
        <w:t>CON PREFERENCIA</w:t>
      </w:r>
    </w:p>
    <w:p w:rsidR="00526C27" w:rsidRDefault="00526C2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01716136-5 </w:t>
      </w:r>
      <w:r w:rsidRPr="00A46217">
        <w:rPr>
          <w:rFonts w:cs="Arial"/>
          <w:spacing w:val="-20"/>
          <w:szCs w:val="24"/>
        </w:rPr>
        <w:t>(PC)</w:t>
      </w:r>
      <w:r>
        <w:rPr>
          <w:rFonts w:cs="Arial"/>
          <w:szCs w:val="24"/>
        </w:rPr>
        <w:t xml:space="preserve"> </w:t>
      </w:r>
      <w:r w:rsidRPr="009E09C8">
        <w:rPr>
          <w:rFonts w:cs="Arial"/>
          <w:szCs w:val="24"/>
        </w:rPr>
        <w:t xml:space="preserve">– </w:t>
      </w:r>
      <w:r w:rsidR="006E09EB" w:rsidRPr="006E09EB">
        <w:rPr>
          <w:rFonts w:cs="Arial"/>
          <w:szCs w:val="24"/>
        </w:rPr>
        <w:t>Régimen excepcional para la regularización de procedimientos destinados a la aprobación de urbanizaciones y/o subdivisiones.</w:t>
      </w:r>
    </w:p>
    <w:p w:rsidR="00526C27" w:rsidRPr="009E09C8" w:rsidRDefault="00526C27" w:rsidP="00F63233">
      <w:pPr>
        <w:keepNext/>
        <w:widowControl w:val="0"/>
        <w:ind w:hanging="426"/>
        <w:rPr>
          <w:rFonts w:cs="Arial"/>
          <w:szCs w:val="24"/>
        </w:rPr>
      </w:pPr>
      <w:r>
        <w:rPr>
          <w:rFonts w:cs="Arial"/>
          <w:b/>
          <w:szCs w:val="24"/>
        </w:rPr>
        <w:t>21</w:t>
      </w:r>
      <w:r w:rsidRPr="009E09C8">
        <w:rPr>
          <w:rFonts w:cs="Arial"/>
          <w:b/>
          <w:szCs w:val="24"/>
        </w:rPr>
        <w:t>.-</w:t>
      </w:r>
      <w:r w:rsidRPr="009E09C8">
        <w:rPr>
          <w:rFonts w:cs="Arial"/>
          <w:b/>
          <w:szCs w:val="24"/>
          <w:u w:val="single"/>
        </w:rPr>
        <w:t>CON PREFERENCIA</w:t>
      </w:r>
    </w:p>
    <w:p w:rsidR="0088696F" w:rsidRPr="00F63233" w:rsidRDefault="00526C27" w:rsidP="00F63233">
      <w:pPr>
        <w:widowControl w:val="0"/>
        <w:rPr>
          <w:rFonts w:cs="Arial"/>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01728320-1 </w:t>
      </w:r>
      <w:r w:rsidRPr="00A46217">
        <w:rPr>
          <w:rFonts w:cs="Arial"/>
          <w:spacing w:val="-20"/>
          <w:szCs w:val="24"/>
        </w:rPr>
        <w:t>(PC)</w:t>
      </w:r>
      <w:r>
        <w:rPr>
          <w:rFonts w:cs="Arial"/>
          <w:szCs w:val="24"/>
        </w:rPr>
        <w:t xml:space="preserve"> </w:t>
      </w:r>
      <w:r w:rsidRPr="009E09C8">
        <w:rPr>
          <w:rFonts w:cs="Arial"/>
          <w:szCs w:val="24"/>
        </w:rPr>
        <w:t xml:space="preserve">– </w:t>
      </w:r>
      <w:r w:rsidR="00266240">
        <w:rPr>
          <w:rFonts w:cs="Arial"/>
        </w:rPr>
        <w:t>Elaboración del Plan de Potencia de la Ciudad.</w:t>
      </w:r>
    </w:p>
    <w:p w:rsidR="00526C27" w:rsidRPr="009E09C8" w:rsidRDefault="00526C27" w:rsidP="00F63233">
      <w:pPr>
        <w:keepNext/>
        <w:widowControl w:val="0"/>
        <w:ind w:hanging="426"/>
        <w:rPr>
          <w:rFonts w:cs="Arial"/>
          <w:szCs w:val="24"/>
        </w:rPr>
      </w:pPr>
      <w:r>
        <w:rPr>
          <w:rFonts w:cs="Arial"/>
          <w:b/>
          <w:szCs w:val="24"/>
        </w:rPr>
        <w:lastRenderedPageBreak/>
        <w:t>22</w:t>
      </w:r>
      <w:r w:rsidRPr="009E09C8">
        <w:rPr>
          <w:rFonts w:cs="Arial"/>
          <w:b/>
          <w:szCs w:val="24"/>
        </w:rPr>
        <w:t>.-</w:t>
      </w:r>
      <w:r w:rsidRPr="009E09C8">
        <w:rPr>
          <w:rFonts w:cs="Arial"/>
          <w:b/>
          <w:szCs w:val="24"/>
          <w:u w:val="single"/>
        </w:rPr>
        <w:t>CON PREFERENCIA</w:t>
      </w:r>
    </w:p>
    <w:p w:rsidR="00526C27" w:rsidRDefault="00526C2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01734668-5 </w:t>
      </w:r>
      <w:r w:rsidRPr="00A46217">
        <w:rPr>
          <w:rFonts w:cs="Arial"/>
          <w:spacing w:val="-20"/>
          <w:szCs w:val="24"/>
        </w:rPr>
        <w:t>(PC)</w:t>
      </w:r>
      <w:r>
        <w:rPr>
          <w:rFonts w:cs="Arial"/>
          <w:szCs w:val="24"/>
        </w:rPr>
        <w:t xml:space="preserve"> </w:t>
      </w:r>
      <w:r w:rsidRPr="009E09C8">
        <w:rPr>
          <w:rFonts w:cs="Arial"/>
          <w:szCs w:val="24"/>
        </w:rPr>
        <w:t xml:space="preserve">– </w:t>
      </w:r>
      <w:r w:rsidR="00266240" w:rsidRPr="00266240">
        <w:rPr>
          <w:rFonts w:cs="Arial"/>
          <w:szCs w:val="24"/>
        </w:rPr>
        <w:t>Aproba</w:t>
      </w:r>
      <w:r w:rsidR="00266240">
        <w:rPr>
          <w:rFonts w:cs="Arial"/>
          <w:szCs w:val="24"/>
        </w:rPr>
        <w:t>ndo</w:t>
      </w:r>
      <w:r w:rsidR="00F63233">
        <w:rPr>
          <w:rFonts w:cs="Arial"/>
          <w:szCs w:val="24"/>
        </w:rPr>
        <w:t xml:space="preserve"> los </w:t>
      </w:r>
      <w:r w:rsidR="00266240" w:rsidRPr="00266240">
        <w:rPr>
          <w:rFonts w:cs="Arial"/>
          <w:szCs w:val="24"/>
        </w:rPr>
        <w:t>planos de mensura y subdivisión para la regularización dominial del complejo educativo Cristo Obrero.</w:t>
      </w:r>
    </w:p>
    <w:p w:rsidR="00526C27" w:rsidRPr="009E09C8" w:rsidRDefault="00526C27" w:rsidP="00F63233">
      <w:pPr>
        <w:keepNext/>
        <w:widowControl w:val="0"/>
        <w:ind w:hanging="426"/>
        <w:rPr>
          <w:rFonts w:cs="Arial"/>
          <w:szCs w:val="24"/>
        </w:rPr>
      </w:pPr>
      <w:r>
        <w:rPr>
          <w:rFonts w:cs="Arial"/>
          <w:b/>
          <w:szCs w:val="24"/>
        </w:rPr>
        <w:t>23</w:t>
      </w:r>
      <w:r w:rsidRPr="009E09C8">
        <w:rPr>
          <w:rFonts w:cs="Arial"/>
          <w:b/>
          <w:szCs w:val="24"/>
        </w:rPr>
        <w:t>.-</w:t>
      </w:r>
      <w:r w:rsidRPr="009E09C8">
        <w:rPr>
          <w:rFonts w:cs="Arial"/>
          <w:b/>
          <w:szCs w:val="24"/>
          <w:u w:val="single"/>
        </w:rPr>
        <w:t>CON PREFERENCIA</w:t>
      </w:r>
    </w:p>
    <w:p w:rsidR="00526C27" w:rsidRDefault="00526C2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01720394-4 </w:t>
      </w:r>
      <w:r w:rsidRPr="00A46217">
        <w:rPr>
          <w:rFonts w:cs="Arial"/>
          <w:spacing w:val="-20"/>
          <w:szCs w:val="24"/>
        </w:rPr>
        <w:t xml:space="preserve">(PC) </w:t>
      </w:r>
      <w:r w:rsidRPr="009E09C8">
        <w:rPr>
          <w:rFonts w:cs="Arial"/>
          <w:szCs w:val="24"/>
        </w:rPr>
        <w:t xml:space="preserve">– </w:t>
      </w:r>
      <w:r w:rsidR="00266240" w:rsidRPr="00266240">
        <w:rPr>
          <w:rFonts w:cs="Arial"/>
          <w:szCs w:val="24"/>
        </w:rPr>
        <w:t>Instando la adhesión de la Municipalidad a la Ley de Protección Integral de los Derechos de las Niñas, Niños y Adolescentes.</w:t>
      </w:r>
    </w:p>
    <w:p w:rsidR="00526C27" w:rsidRPr="009E09C8" w:rsidRDefault="00526C27" w:rsidP="00F63233">
      <w:pPr>
        <w:keepNext/>
        <w:widowControl w:val="0"/>
        <w:ind w:hanging="426"/>
        <w:rPr>
          <w:rFonts w:cs="Arial"/>
          <w:szCs w:val="24"/>
        </w:rPr>
      </w:pPr>
      <w:r>
        <w:rPr>
          <w:rFonts w:cs="Arial"/>
          <w:b/>
          <w:szCs w:val="24"/>
        </w:rPr>
        <w:t>24</w:t>
      </w:r>
      <w:r w:rsidRPr="009E09C8">
        <w:rPr>
          <w:rFonts w:cs="Arial"/>
          <w:b/>
          <w:szCs w:val="24"/>
        </w:rPr>
        <w:t>.-</w:t>
      </w:r>
      <w:r w:rsidRPr="009E09C8">
        <w:rPr>
          <w:rFonts w:cs="Arial"/>
          <w:b/>
          <w:szCs w:val="24"/>
          <w:u w:val="single"/>
        </w:rPr>
        <w:t>CON PREFERENCIA</w:t>
      </w:r>
    </w:p>
    <w:p w:rsidR="00526C27" w:rsidRDefault="00526C2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01732717-2 </w:t>
      </w:r>
      <w:r w:rsidRPr="00A46217">
        <w:rPr>
          <w:rFonts w:cs="Arial"/>
          <w:spacing w:val="-20"/>
          <w:szCs w:val="24"/>
        </w:rPr>
        <w:t>(PC)</w:t>
      </w:r>
      <w:r>
        <w:rPr>
          <w:rFonts w:cs="Arial"/>
          <w:szCs w:val="24"/>
        </w:rPr>
        <w:t xml:space="preserve"> </w:t>
      </w:r>
      <w:r w:rsidRPr="009E09C8">
        <w:rPr>
          <w:rFonts w:cs="Arial"/>
          <w:szCs w:val="24"/>
        </w:rPr>
        <w:t xml:space="preserve">– </w:t>
      </w:r>
      <w:r w:rsidR="00266240" w:rsidRPr="00266240">
        <w:rPr>
          <w:rFonts w:cs="Arial"/>
          <w:szCs w:val="24"/>
        </w:rPr>
        <w:t xml:space="preserve">Declarando Santafesina Destacada </w:t>
      </w:r>
      <w:r w:rsidR="00266240">
        <w:rPr>
          <w:rFonts w:cs="Arial"/>
          <w:szCs w:val="24"/>
        </w:rPr>
        <w:t xml:space="preserve">a </w:t>
      </w:r>
      <w:r w:rsidR="00266240" w:rsidRPr="00266240">
        <w:rPr>
          <w:rFonts w:cs="Arial"/>
          <w:szCs w:val="24"/>
        </w:rPr>
        <w:t>Victoria Mayer.</w:t>
      </w:r>
    </w:p>
    <w:p w:rsidR="00526C27" w:rsidRPr="009E09C8" w:rsidRDefault="00526C27" w:rsidP="00F63233">
      <w:pPr>
        <w:keepNext/>
        <w:widowControl w:val="0"/>
        <w:ind w:hanging="426"/>
        <w:rPr>
          <w:rFonts w:cs="Arial"/>
          <w:szCs w:val="24"/>
        </w:rPr>
      </w:pPr>
      <w:r>
        <w:rPr>
          <w:rFonts w:cs="Arial"/>
          <w:b/>
          <w:szCs w:val="24"/>
        </w:rPr>
        <w:t>25</w:t>
      </w:r>
      <w:r w:rsidRPr="009E09C8">
        <w:rPr>
          <w:rFonts w:cs="Arial"/>
          <w:b/>
          <w:szCs w:val="24"/>
        </w:rPr>
        <w:t>.-</w:t>
      </w:r>
      <w:r w:rsidRPr="009E09C8">
        <w:rPr>
          <w:rFonts w:cs="Arial"/>
          <w:b/>
          <w:szCs w:val="24"/>
          <w:u w:val="single"/>
        </w:rPr>
        <w:t>CON PREFERENCIA</w:t>
      </w:r>
    </w:p>
    <w:p w:rsidR="00526C27" w:rsidRDefault="00526C2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01740300-7 </w:t>
      </w:r>
      <w:r w:rsidRPr="00A46217">
        <w:rPr>
          <w:rFonts w:cs="Arial"/>
          <w:spacing w:val="-20"/>
          <w:szCs w:val="24"/>
        </w:rPr>
        <w:t>(PC)</w:t>
      </w:r>
      <w:r>
        <w:rPr>
          <w:rFonts w:cs="Arial"/>
          <w:szCs w:val="24"/>
        </w:rPr>
        <w:t xml:space="preserve"> </w:t>
      </w:r>
      <w:r w:rsidRPr="009E09C8">
        <w:rPr>
          <w:rFonts w:cs="Arial"/>
          <w:szCs w:val="24"/>
        </w:rPr>
        <w:t xml:space="preserve">– </w:t>
      </w:r>
      <w:r w:rsidR="00266240">
        <w:rPr>
          <w:rFonts w:cs="Arial"/>
        </w:rPr>
        <w:t>Declarando Santafesina Destacada a la p</w:t>
      </w:r>
      <w:r w:rsidR="00266240" w:rsidRPr="00266240">
        <w:rPr>
          <w:rFonts w:cs="Arial"/>
        </w:rPr>
        <w:t>rofesora Alicia Susana Ortiz.</w:t>
      </w:r>
    </w:p>
    <w:p w:rsidR="00A46217" w:rsidRPr="009E09C8" w:rsidRDefault="00A46217" w:rsidP="00F63233">
      <w:pPr>
        <w:keepNext/>
        <w:widowControl w:val="0"/>
        <w:ind w:hanging="426"/>
        <w:rPr>
          <w:rFonts w:cs="Arial"/>
          <w:szCs w:val="24"/>
        </w:rPr>
      </w:pPr>
      <w:r>
        <w:rPr>
          <w:rFonts w:cs="Arial"/>
          <w:b/>
          <w:szCs w:val="24"/>
        </w:rPr>
        <w:t>26</w:t>
      </w:r>
      <w:r w:rsidRPr="009E09C8">
        <w:rPr>
          <w:rFonts w:cs="Arial"/>
          <w:b/>
          <w:szCs w:val="24"/>
        </w:rPr>
        <w:t>.-</w:t>
      </w:r>
      <w:r w:rsidRPr="009E09C8">
        <w:rPr>
          <w:rFonts w:cs="Arial"/>
          <w:b/>
          <w:szCs w:val="24"/>
          <w:u w:val="single"/>
        </w:rPr>
        <w:t>CON PREFERENCIA</w:t>
      </w:r>
    </w:p>
    <w:p w:rsidR="00A46217"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01740527-5 </w:t>
      </w:r>
      <w:r w:rsidRPr="00A46217">
        <w:rPr>
          <w:rFonts w:cs="Arial"/>
          <w:spacing w:val="-20"/>
          <w:szCs w:val="24"/>
        </w:rPr>
        <w:t>(PC)</w:t>
      </w:r>
      <w:r>
        <w:rPr>
          <w:rFonts w:cs="Arial"/>
          <w:szCs w:val="24"/>
        </w:rPr>
        <w:t xml:space="preserve"> </w:t>
      </w:r>
      <w:r w:rsidRPr="009E09C8">
        <w:rPr>
          <w:rFonts w:cs="Arial"/>
          <w:szCs w:val="24"/>
        </w:rPr>
        <w:t xml:space="preserve">– </w:t>
      </w:r>
      <w:r w:rsidR="00266240" w:rsidRPr="00266240">
        <w:rPr>
          <w:rFonts w:cs="Arial"/>
        </w:rPr>
        <w:t>Modifica</w:t>
      </w:r>
      <w:r w:rsidR="00266240">
        <w:rPr>
          <w:rFonts w:cs="Arial"/>
        </w:rPr>
        <w:t>ndo</w:t>
      </w:r>
      <w:r w:rsidR="00266240" w:rsidRPr="00266240">
        <w:rPr>
          <w:rFonts w:cs="Arial"/>
        </w:rPr>
        <w:t xml:space="preserve"> la Ordenanza Nº 10</w:t>
      </w:r>
      <w:r w:rsidR="00266240">
        <w:rPr>
          <w:rFonts w:cs="Arial"/>
        </w:rPr>
        <w:t>.</w:t>
      </w:r>
      <w:r w:rsidR="00266240" w:rsidRPr="00266240">
        <w:rPr>
          <w:rFonts w:cs="Arial"/>
        </w:rPr>
        <w:t>228 – Distinciones.</w:t>
      </w:r>
    </w:p>
    <w:p w:rsidR="00A46217" w:rsidRPr="009E09C8" w:rsidRDefault="00A46217" w:rsidP="00F63233">
      <w:pPr>
        <w:keepNext/>
        <w:widowControl w:val="0"/>
        <w:ind w:hanging="426"/>
        <w:rPr>
          <w:rFonts w:cs="Arial"/>
          <w:szCs w:val="24"/>
        </w:rPr>
      </w:pPr>
      <w:r>
        <w:rPr>
          <w:rFonts w:cs="Arial"/>
          <w:b/>
          <w:szCs w:val="24"/>
        </w:rPr>
        <w:t>27</w:t>
      </w:r>
      <w:r w:rsidRPr="009E09C8">
        <w:rPr>
          <w:rFonts w:cs="Arial"/>
          <w:b/>
          <w:szCs w:val="24"/>
        </w:rPr>
        <w:t>.-</w:t>
      </w:r>
      <w:r w:rsidRPr="009E09C8">
        <w:rPr>
          <w:rFonts w:cs="Arial"/>
          <w:b/>
          <w:szCs w:val="24"/>
          <w:u w:val="single"/>
        </w:rPr>
        <w:t>CON PREFERENCIA</w:t>
      </w:r>
    </w:p>
    <w:p w:rsidR="00A46217"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01740012-8 </w:t>
      </w:r>
      <w:r w:rsidRPr="00A46217">
        <w:rPr>
          <w:rFonts w:cs="Arial"/>
          <w:spacing w:val="-20"/>
          <w:szCs w:val="24"/>
        </w:rPr>
        <w:t>(PC)</w:t>
      </w:r>
      <w:r>
        <w:rPr>
          <w:rFonts w:cs="Arial"/>
          <w:szCs w:val="24"/>
        </w:rPr>
        <w:t xml:space="preserve"> </w:t>
      </w:r>
      <w:r w:rsidRPr="009E09C8">
        <w:rPr>
          <w:rFonts w:cs="Arial"/>
          <w:szCs w:val="24"/>
        </w:rPr>
        <w:t xml:space="preserve">– </w:t>
      </w:r>
      <w:r w:rsidR="00A82154" w:rsidRPr="00A82154">
        <w:rPr>
          <w:rFonts w:cs="Arial"/>
        </w:rPr>
        <w:t>Estudios para integrar la Red de Transporte Público de Pasajeros al General Transit Feed Specification</w:t>
      </w:r>
      <w:r w:rsidR="00A82154">
        <w:rPr>
          <w:rFonts w:cs="Arial"/>
        </w:rPr>
        <w:t>.</w:t>
      </w:r>
    </w:p>
    <w:p w:rsidR="00A46217" w:rsidRPr="009E09C8" w:rsidRDefault="00A46217" w:rsidP="00F63233">
      <w:pPr>
        <w:keepNext/>
        <w:widowControl w:val="0"/>
        <w:ind w:hanging="426"/>
        <w:rPr>
          <w:rFonts w:cs="Arial"/>
          <w:szCs w:val="24"/>
        </w:rPr>
      </w:pPr>
      <w:r>
        <w:rPr>
          <w:rFonts w:cs="Arial"/>
          <w:b/>
          <w:szCs w:val="24"/>
        </w:rPr>
        <w:t>28</w:t>
      </w:r>
      <w:r w:rsidRPr="009E09C8">
        <w:rPr>
          <w:rFonts w:cs="Arial"/>
          <w:b/>
          <w:szCs w:val="24"/>
        </w:rPr>
        <w:t>.-</w:t>
      </w:r>
      <w:r w:rsidRPr="009E09C8">
        <w:rPr>
          <w:rFonts w:cs="Arial"/>
          <w:b/>
          <w:szCs w:val="24"/>
          <w:u w:val="single"/>
        </w:rPr>
        <w:t>CON PREFERENCIA</w:t>
      </w:r>
    </w:p>
    <w:p w:rsidR="00A46217" w:rsidRDefault="00A46217" w:rsidP="00F63233">
      <w:pPr>
        <w:widowControl w:val="0"/>
        <w:rPr>
          <w:rFonts w:cs="Arial"/>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01740010-2 </w:t>
      </w:r>
      <w:r w:rsidRPr="00A46217">
        <w:rPr>
          <w:rFonts w:cs="Arial"/>
          <w:spacing w:val="-20"/>
          <w:szCs w:val="24"/>
        </w:rPr>
        <w:t>(PC)</w:t>
      </w:r>
      <w:r>
        <w:rPr>
          <w:rFonts w:cs="Arial"/>
          <w:szCs w:val="24"/>
        </w:rPr>
        <w:t xml:space="preserve"> </w:t>
      </w:r>
      <w:r w:rsidRPr="009E09C8">
        <w:rPr>
          <w:rFonts w:cs="Arial"/>
          <w:szCs w:val="24"/>
        </w:rPr>
        <w:t xml:space="preserve">– </w:t>
      </w:r>
      <w:r w:rsidR="00A82154">
        <w:rPr>
          <w:rFonts w:cs="Arial"/>
        </w:rPr>
        <w:t>Pedido de Informes</w:t>
      </w:r>
      <w:r w:rsidR="00A82154" w:rsidRPr="00A82154">
        <w:rPr>
          <w:rFonts w:cs="Arial"/>
        </w:rPr>
        <w:t xml:space="preserve"> </w:t>
      </w:r>
      <w:r w:rsidR="00A82154">
        <w:rPr>
          <w:rFonts w:cs="Arial"/>
        </w:rPr>
        <w:t>en relación a la c</w:t>
      </w:r>
      <w:r w:rsidR="00A82154" w:rsidRPr="00A82154">
        <w:rPr>
          <w:rFonts w:cs="Arial"/>
        </w:rPr>
        <w:t>reación de la Reserva Ecológica Humedal Laguna Setúbal.</w:t>
      </w:r>
    </w:p>
    <w:p w:rsidR="0088696F" w:rsidRDefault="0088696F" w:rsidP="00F63233">
      <w:pPr>
        <w:widowControl w:val="0"/>
        <w:rPr>
          <w:rFonts w:cs="Arial"/>
          <w:szCs w:val="24"/>
        </w:rPr>
      </w:pPr>
    </w:p>
    <w:p w:rsidR="00A46217" w:rsidRPr="009E09C8" w:rsidRDefault="00A46217" w:rsidP="00F63233">
      <w:pPr>
        <w:keepNext/>
        <w:widowControl w:val="0"/>
        <w:ind w:hanging="426"/>
        <w:rPr>
          <w:rFonts w:cs="Arial"/>
          <w:szCs w:val="24"/>
        </w:rPr>
      </w:pPr>
      <w:r>
        <w:rPr>
          <w:rFonts w:cs="Arial"/>
          <w:b/>
          <w:szCs w:val="24"/>
        </w:rPr>
        <w:lastRenderedPageBreak/>
        <w:t>29</w:t>
      </w:r>
      <w:r w:rsidRPr="009E09C8">
        <w:rPr>
          <w:rFonts w:cs="Arial"/>
          <w:b/>
          <w:szCs w:val="24"/>
        </w:rPr>
        <w:t>.-</w:t>
      </w:r>
      <w:r w:rsidRPr="009E09C8">
        <w:rPr>
          <w:rFonts w:cs="Arial"/>
          <w:b/>
          <w:szCs w:val="24"/>
          <w:u w:val="single"/>
        </w:rPr>
        <w:t>CON PREFERENCIA</w:t>
      </w:r>
    </w:p>
    <w:p w:rsidR="00A46217"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01737689-8 </w:t>
      </w:r>
      <w:r w:rsidRPr="00A46217">
        <w:rPr>
          <w:rFonts w:cs="Arial"/>
          <w:spacing w:val="-20"/>
          <w:szCs w:val="24"/>
        </w:rPr>
        <w:t>(PC)</w:t>
      </w:r>
      <w:r>
        <w:rPr>
          <w:rFonts w:cs="Arial"/>
          <w:szCs w:val="24"/>
        </w:rPr>
        <w:t xml:space="preserve"> </w:t>
      </w:r>
      <w:r w:rsidRPr="009E09C8">
        <w:rPr>
          <w:rFonts w:cs="Arial"/>
          <w:szCs w:val="24"/>
        </w:rPr>
        <w:t xml:space="preserve">– </w:t>
      </w:r>
      <w:r w:rsidR="00A82154" w:rsidRPr="006A70F3">
        <w:rPr>
          <w:rFonts w:cs="Arial"/>
          <w:szCs w:val="24"/>
        </w:rPr>
        <w:t>Solicitando un pase sanitario para beneficiar a establecimientos comerciales.</w:t>
      </w:r>
    </w:p>
    <w:p w:rsidR="00A46217" w:rsidRPr="009E09C8" w:rsidRDefault="00A46217" w:rsidP="00F63233">
      <w:pPr>
        <w:keepNext/>
        <w:widowControl w:val="0"/>
        <w:ind w:hanging="426"/>
        <w:rPr>
          <w:rFonts w:cs="Arial"/>
          <w:szCs w:val="24"/>
        </w:rPr>
      </w:pPr>
      <w:r>
        <w:rPr>
          <w:rFonts w:cs="Arial"/>
          <w:b/>
          <w:szCs w:val="24"/>
        </w:rPr>
        <w:t>30</w:t>
      </w:r>
      <w:r w:rsidRPr="009E09C8">
        <w:rPr>
          <w:rFonts w:cs="Arial"/>
          <w:b/>
          <w:szCs w:val="24"/>
        </w:rPr>
        <w:t>.-</w:t>
      </w:r>
      <w:r w:rsidRPr="009E09C8">
        <w:rPr>
          <w:rFonts w:cs="Arial"/>
          <w:b/>
          <w:szCs w:val="24"/>
          <w:u w:val="single"/>
        </w:rPr>
        <w:t>CON PREFERENCIA</w:t>
      </w:r>
    </w:p>
    <w:p w:rsidR="00A46217"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01668328-6 </w:t>
      </w:r>
      <w:r w:rsidRPr="00A46217">
        <w:rPr>
          <w:rFonts w:cs="Arial"/>
          <w:spacing w:val="-20"/>
          <w:szCs w:val="24"/>
        </w:rPr>
        <w:t>(PC)</w:t>
      </w:r>
      <w:r>
        <w:rPr>
          <w:rFonts w:cs="Arial"/>
          <w:szCs w:val="24"/>
        </w:rPr>
        <w:t xml:space="preserve"> </w:t>
      </w:r>
      <w:r w:rsidRPr="009E09C8">
        <w:rPr>
          <w:rFonts w:cs="Arial"/>
          <w:szCs w:val="24"/>
        </w:rPr>
        <w:t xml:space="preserve">– </w:t>
      </w:r>
      <w:r w:rsidR="00A82154">
        <w:rPr>
          <w:rFonts w:cs="Arial"/>
          <w:szCs w:val="24"/>
        </w:rPr>
        <w:t>D</w:t>
      </w:r>
      <w:r w:rsidR="00A82154" w:rsidRPr="009E09C8">
        <w:rPr>
          <w:rFonts w:cs="Arial"/>
          <w:szCs w:val="24"/>
        </w:rPr>
        <w:t>esignando con el nombre Paseo Dr. Hermes Binner, al Parque denominado Juan B. Justo.</w:t>
      </w:r>
    </w:p>
    <w:p w:rsidR="00A46217" w:rsidRPr="009E09C8" w:rsidRDefault="00A46217" w:rsidP="00F63233">
      <w:pPr>
        <w:keepNext/>
        <w:widowControl w:val="0"/>
        <w:ind w:hanging="426"/>
        <w:rPr>
          <w:rFonts w:cs="Arial"/>
          <w:szCs w:val="24"/>
        </w:rPr>
      </w:pPr>
      <w:r>
        <w:rPr>
          <w:rFonts w:cs="Arial"/>
          <w:b/>
          <w:szCs w:val="24"/>
        </w:rPr>
        <w:t>31</w:t>
      </w:r>
      <w:r w:rsidRPr="009E09C8">
        <w:rPr>
          <w:rFonts w:cs="Arial"/>
          <w:b/>
          <w:szCs w:val="24"/>
        </w:rPr>
        <w:t>.-</w:t>
      </w:r>
      <w:r w:rsidRPr="009E09C8">
        <w:rPr>
          <w:rFonts w:cs="Arial"/>
          <w:b/>
          <w:szCs w:val="24"/>
          <w:u w:val="single"/>
        </w:rPr>
        <w:t>CON PREFERENCIA</w:t>
      </w:r>
    </w:p>
    <w:p w:rsidR="004C4FEE" w:rsidRPr="009E09C8"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01663779-5 </w:t>
      </w:r>
      <w:r w:rsidRPr="00A46217">
        <w:rPr>
          <w:rFonts w:cs="Arial"/>
          <w:spacing w:val="-20"/>
          <w:szCs w:val="24"/>
        </w:rPr>
        <w:t>(PC)</w:t>
      </w:r>
      <w:r>
        <w:rPr>
          <w:rFonts w:cs="Arial"/>
          <w:szCs w:val="24"/>
        </w:rPr>
        <w:t xml:space="preserve"> </w:t>
      </w:r>
      <w:r w:rsidRPr="009E09C8">
        <w:rPr>
          <w:rFonts w:cs="Arial"/>
          <w:szCs w:val="24"/>
        </w:rPr>
        <w:t xml:space="preserve">– </w:t>
      </w:r>
      <w:r w:rsidR="00A82154">
        <w:rPr>
          <w:rFonts w:cs="Arial"/>
          <w:szCs w:val="24"/>
        </w:rPr>
        <w:t xml:space="preserve">Creando </w:t>
      </w:r>
      <w:r w:rsidR="00A82154" w:rsidRPr="00C8101E">
        <w:rPr>
          <w:rFonts w:cs="Arial"/>
          <w:szCs w:val="24"/>
        </w:rPr>
        <w:t>el Consejo de Niños y Niñas de la Ciudad de Santa Fe.</w:t>
      </w:r>
    </w:p>
    <w:p w:rsidR="00A46217" w:rsidRPr="009E09C8" w:rsidRDefault="00A46217" w:rsidP="00F63233">
      <w:pPr>
        <w:keepNext/>
        <w:widowControl w:val="0"/>
        <w:ind w:hanging="426"/>
        <w:rPr>
          <w:rFonts w:cs="Arial"/>
          <w:szCs w:val="24"/>
        </w:rPr>
      </w:pPr>
      <w:r>
        <w:rPr>
          <w:rFonts w:cs="Arial"/>
          <w:b/>
          <w:szCs w:val="24"/>
        </w:rPr>
        <w:t>32</w:t>
      </w:r>
      <w:r w:rsidRPr="009E09C8">
        <w:rPr>
          <w:rFonts w:cs="Arial"/>
          <w:b/>
          <w:szCs w:val="24"/>
        </w:rPr>
        <w:t>.-</w:t>
      </w:r>
      <w:r w:rsidRPr="009E09C8">
        <w:rPr>
          <w:rFonts w:cs="Arial"/>
          <w:b/>
          <w:szCs w:val="24"/>
          <w:u w:val="single"/>
        </w:rPr>
        <w:t>CON PREFERENCIA</w:t>
      </w:r>
    </w:p>
    <w:p w:rsidR="00A46217" w:rsidRPr="009E09C8"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01644776-5 </w:t>
      </w:r>
      <w:r w:rsidRPr="00A46217">
        <w:rPr>
          <w:rFonts w:cs="Arial"/>
          <w:spacing w:val="-20"/>
          <w:szCs w:val="24"/>
        </w:rPr>
        <w:t>(PC)</w:t>
      </w:r>
      <w:r>
        <w:rPr>
          <w:rFonts w:cs="Arial"/>
          <w:szCs w:val="24"/>
        </w:rPr>
        <w:t xml:space="preserve"> </w:t>
      </w:r>
      <w:r w:rsidRPr="009E09C8">
        <w:rPr>
          <w:rFonts w:cs="Arial"/>
          <w:szCs w:val="24"/>
        </w:rPr>
        <w:t xml:space="preserve">– </w:t>
      </w:r>
      <w:r w:rsidR="00A82154" w:rsidRPr="009E09C8">
        <w:rPr>
          <w:rFonts w:cs="Arial"/>
          <w:szCs w:val="24"/>
        </w:rPr>
        <w:t xml:space="preserve">Estableciendo </w:t>
      </w:r>
      <w:r w:rsidR="00A82154">
        <w:rPr>
          <w:rFonts w:cs="Arial"/>
          <w:szCs w:val="24"/>
        </w:rPr>
        <w:t>como</w:t>
      </w:r>
      <w:r w:rsidR="00A82154" w:rsidRPr="009E09C8">
        <w:rPr>
          <w:rFonts w:cs="Arial"/>
          <w:szCs w:val="24"/>
        </w:rPr>
        <w:t xml:space="preserve"> política municipal el desarrollo de la agroecología y la producción de alimentos sanos.</w:t>
      </w:r>
    </w:p>
    <w:p w:rsidR="00A46217" w:rsidRPr="009E09C8" w:rsidRDefault="00A46217" w:rsidP="00F63233">
      <w:pPr>
        <w:keepNext/>
        <w:widowControl w:val="0"/>
        <w:ind w:hanging="426"/>
        <w:rPr>
          <w:rFonts w:cs="Arial"/>
          <w:szCs w:val="24"/>
        </w:rPr>
      </w:pPr>
      <w:r>
        <w:rPr>
          <w:rFonts w:cs="Arial"/>
          <w:b/>
          <w:szCs w:val="24"/>
        </w:rPr>
        <w:t>33</w:t>
      </w:r>
      <w:r w:rsidRPr="009E09C8">
        <w:rPr>
          <w:rFonts w:cs="Arial"/>
          <w:b/>
          <w:szCs w:val="24"/>
        </w:rPr>
        <w:t>.-</w:t>
      </w:r>
      <w:r w:rsidRPr="009E09C8">
        <w:rPr>
          <w:rFonts w:cs="Arial"/>
          <w:b/>
          <w:szCs w:val="24"/>
          <w:u w:val="single"/>
        </w:rPr>
        <w:t>CON PREFERENCIA</w:t>
      </w:r>
    </w:p>
    <w:p w:rsidR="00A46217" w:rsidRPr="009E09C8"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01656698-6 </w:t>
      </w:r>
      <w:r w:rsidRPr="00A46217">
        <w:rPr>
          <w:rFonts w:cs="Arial"/>
          <w:spacing w:val="-20"/>
          <w:szCs w:val="24"/>
        </w:rPr>
        <w:t>(PC)</w:t>
      </w:r>
      <w:r>
        <w:rPr>
          <w:rFonts w:cs="Arial"/>
          <w:szCs w:val="24"/>
        </w:rPr>
        <w:t xml:space="preserve"> </w:t>
      </w:r>
      <w:r w:rsidRPr="009E09C8">
        <w:rPr>
          <w:rFonts w:cs="Arial"/>
          <w:szCs w:val="24"/>
        </w:rPr>
        <w:t xml:space="preserve">– </w:t>
      </w:r>
      <w:r w:rsidR="00A82154" w:rsidRPr="009E09C8">
        <w:rPr>
          <w:rFonts w:cs="Arial"/>
          <w:szCs w:val="24"/>
        </w:rPr>
        <w:t>Creando el Plan de Descarte Responsable de Medicamentos – D.Re.M.</w:t>
      </w:r>
    </w:p>
    <w:p w:rsidR="00A46217" w:rsidRPr="009E09C8" w:rsidRDefault="00A46217" w:rsidP="00F63233">
      <w:pPr>
        <w:keepNext/>
        <w:widowControl w:val="0"/>
        <w:ind w:hanging="426"/>
        <w:rPr>
          <w:rFonts w:cs="Arial"/>
          <w:szCs w:val="24"/>
        </w:rPr>
      </w:pPr>
      <w:r>
        <w:rPr>
          <w:rFonts w:cs="Arial"/>
          <w:b/>
          <w:szCs w:val="24"/>
        </w:rPr>
        <w:t>34</w:t>
      </w:r>
      <w:r w:rsidRPr="009E09C8">
        <w:rPr>
          <w:rFonts w:cs="Arial"/>
          <w:b/>
          <w:szCs w:val="24"/>
        </w:rPr>
        <w:t>.-</w:t>
      </w:r>
      <w:r w:rsidRPr="009E09C8">
        <w:rPr>
          <w:rFonts w:cs="Arial"/>
          <w:b/>
          <w:szCs w:val="24"/>
          <w:u w:val="single"/>
        </w:rPr>
        <w:t>CON PREFERENCIA</w:t>
      </w:r>
    </w:p>
    <w:p w:rsidR="00A46217" w:rsidRPr="009E09C8"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01740323-9 </w:t>
      </w:r>
      <w:r w:rsidRPr="00A46217">
        <w:rPr>
          <w:rFonts w:cs="Arial"/>
          <w:spacing w:val="-20"/>
          <w:szCs w:val="24"/>
        </w:rPr>
        <w:t>(PC)</w:t>
      </w:r>
      <w:r>
        <w:rPr>
          <w:rFonts w:cs="Arial"/>
          <w:szCs w:val="24"/>
        </w:rPr>
        <w:t xml:space="preserve"> </w:t>
      </w:r>
      <w:r w:rsidRPr="009E09C8">
        <w:rPr>
          <w:rFonts w:cs="Arial"/>
          <w:szCs w:val="24"/>
        </w:rPr>
        <w:t xml:space="preserve">– </w:t>
      </w:r>
      <w:r w:rsidR="00A82154">
        <w:rPr>
          <w:rFonts w:cs="Arial"/>
          <w:szCs w:val="24"/>
        </w:rPr>
        <w:t xml:space="preserve">Solicitando </w:t>
      </w:r>
      <w:r w:rsidR="00A82154" w:rsidRPr="00A82154">
        <w:rPr>
          <w:rFonts w:cs="Arial"/>
          <w:szCs w:val="24"/>
        </w:rPr>
        <w:t>a A</w:t>
      </w:r>
      <w:r w:rsidR="00A82154">
        <w:rPr>
          <w:rFonts w:cs="Arial"/>
          <w:szCs w:val="24"/>
        </w:rPr>
        <w:t xml:space="preserve">guas </w:t>
      </w:r>
      <w:r w:rsidR="00A82154" w:rsidRPr="00A82154">
        <w:rPr>
          <w:rFonts w:cs="Arial"/>
          <w:szCs w:val="24"/>
        </w:rPr>
        <w:t>S</w:t>
      </w:r>
      <w:r w:rsidR="00A82154">
        <w:rPr>
          <w:rFonts w:cs="Arial"/>
          <w:szCs w:val="24"/>
        </w:rPr>
        <w:t xml:space="preserve">antafesinas </w:t>
      </w:r>
      <w:r w:rsidR="00A82154" w:rsidRPr="00A82154">
        <w:rPr>
          <w:rFonts w:cs="Arial"/>
          <w:szCs w:val="24"/>
        </w:rPr>
        <w:t>S</w:t>
      </w:r>
      <w:r w:rsidR="00A82154">
        <w:rPr>
          <w:rFonts w:cs="Arial"/>
          <w:szCs w:val="24"/>
        </w:rPr>
        <w:t>.</w:t>
      </w:r>
      <w:r w:rsidR="00A82154" w:rsidRPr="00A82154">
        <w:rPr>
          <w:rFonts w:cs="Arial"/>
          <w:szCs w:val="24"/>
        </w:rPr>
        <w:t>A</w:t>
      </w:r>
      <w:r w:rsidR="00A82154">
        <w:rPr>
          <w:rFonts w:cs="Arial"/>
          <w:szCs w:val="24"/>
        </w:rPr>
        <w:t>.</w:t>
      </w:r>
      <w:r w:rsidR="00A82154" w:rsidRPr="00A82154">
        <w:rPr>
          <w:rFonts w:cs="Arial"/>
          <w:szCs w:val="24"/>
        </w:rPr>
        <w:t xml:space="preserve"> </w:t>
      </w:r>
      <w:r w:rsidR="00A82154">
        <w:rPr>
          <w:rFonts w:cs="Arial"/>
          <w:szCs w:val="24"/>
        </w:rPr>
        <w:t xml:space="preserve">que </w:t>
      </w:r>
      <w:r w:rsidR="00A82154" w:rsidRPr="00A82154">
        <w:rPr>
          <w:rFonts w:cs="Arial"/>
          <w:szCs w:val="24"/>
        </w:rPr>
        <w:t>realice estudios para mejorar los desagües de Barrio El Pozo</w:t>
      </w:r>
      <w:r w:rsidR="00A82154">
        <w:rPr>
          <w:rFonts w:cs="Arial"/>
          <w:szCs w:val="24"/>
        </w:rPr>
        <w:t>.</w:t>
      </w:r>
    </w:p>
    <w:p w:rsidR="00A46217" w:rsidRPr="009E09C8" w:rsidRDefault="00A46217" w:rsidP="00F63233">
      <w:pPr>
        <w:keepNext/>
        <w:widowControl w:val="0"/>
        <w:ind w:hanging="426"/>
        <w:rPr>
          <w:rFonts w:cs="Arial"/>
          <w:szCs w:val="24"/>
        </w:rPr>
      </w:pPr>
      <w:r>
        <w:rPr>
          <w:rFonts w:cs="Arial"/>
          <w:b/>
          <w:szCs w:val="24"/>
        </w:rPr>
        <w:t>35</w:t>
      </w:r>
      <w:r w:rsidRPr="009E09C8">
        <w:rPr>
          <w:rFonts w:cs="Arial"/>
          <w:b/>
          <w:szCs w:val="24"/>
        </w:rPr>
        <w:t>.-</w:t>
      </w:r>
      <w:r w:rsidRPr="009E09C8">
        <w:rPr>
          <w:rFonts w:cs="Arial"/>
          <w:b/>
          <w:szCs w:val="24"/>
          <w:u w:val="single"/>
        </w:rPr>
        <w:t>CON PREFERENCIA</w:t>
      </w:r>
    </w:p>
    <w:p w:rsidR="00A46217" w:rsidRPr="009E09C8"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01740305-6 </w:t>
      </w:r>
      <w:r w:rsidRPr="00A46217">
        <w:rPr>
          <w:rFonts w:cs="Arial"/>
          <w:spacing w:val="-20"/>
          <w:szCs w:val="24"/>
        </w:rPr>
        <w:t>(PC)</w:t>
      </w:r>
      <w:r>
        <w:rPr>
          <w:rFonts w:cs="Arial"/>
          <w:szCs w:val="24"/>
        </w:rPr>
        <w:t xml:space="preserve"> </w:t>
      </w:r>
      <w:r w:rsidRPr="009E09C8">
        <w:rPr>
          <w:rFonts w:cs="Arial"/>
          <w:szCs w:val="24"/>
        </w:rPr>
        <w:t xml:space="preserve">– </w:t>
      </w:r>
      <w:r w:rsidR="00A82154">
        <w:rPr>
          <w:rFonts w:cs="Arial"/>
          <w:szCs w:val="24"/>
        </w:rPr>
        <w:t xml:space="preserve">Solicitando </w:t>
      </w:r>
      <w:r w:rsidR="00A82154">
        <w:t>g</w:t>
      </w:r>
      <w:r w:rsidR="00A82154" w:rsidRPr="00A82154">
        <w:t xml:space="preserve">estiones ante el Ente de Coordinación </w:t>
      </w:r>
      <w:r w:rsidR="00A82154" w:rsidRPr="00A82154">
        <w:lastRenderedPageBreak/>
        <w:t>Area Metropolitana Santa Fe para la elaboración de un Estatuto de la Laguna Setúbal.</w:t>
      </w:r>
    </w:p>
    <w:p w:rsidR="00A46217" w:rsidRPr="009E09C8" w:rsidRDefault="00A46217" w:rsidP="00F63233">
      <w:pPr>
        <w:keepNext/>
        <w:widowControl w:val="0"/>
        <w:ind w:hanging="426"/>
        <w:rPr>
          <w:rFonts w:cs="Arial"/>
          <w:szCs w:val="24"/>
        </w:rPr>
      </w:pPr>
      <w:r>
        <w:rPr>
          <w:rFonts w:cs="Arial"/>
          <w:b/>
          <w:szCs w:val="24"/>
        </w:rPr>
        <w:t>36</w:t>
      </w:r>
      <w:r w:rsidRPr="009E09C8">
        <w:rPr>
          <w:rFonts w:cs="Arial"/>
          <w:b/>
          <w:szCs w:val="24"/>
        </w:rPr>
        <w:t>.-</w:t>
      </w:r>
      <w:r w:rsidRPr="009E09C8">
        <w:rPr>
          <w:rFonts w:cs="Arial"/>
          <w:b/>
          <w:szCs w:val="24"/>
          <w:u w:val="single"/>
        </w:rPr>
        <w:t>CON PREFERENCIA</w:t>
      </w:r>
    </w:p>
    <w:p w:rsidR="00A46217"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054439" w:rsidRPr="00054439">
        <w:rPr>
          <w:rFonts w:cs="Arial"/>
          <w:szCs w:val="24"/>
        </w:rPr>
        <w:t xml:space="preserve">01681255-4 </w:t>
      </w:r>
      <w:r w:rsidRPr="00A46217">
        <w:rPr>
          <w:rFonts w:cs="Arial"/>
          <w:spacing w:val="-20"/>
          <w:szCs w:val="24"/>
        </w:rPr>
        <w:t>(PC)</w:t>
      </w:r>
      <w:r>
        <w:rPr>
          <w:rFonts w:cs="Arial"/>
          <w:szCs w:val="24"/>
        </w:rPr>
        <w:t xml:space="preserve"> </w:t>
      </w:r>
      <w:r w:rsidRPr="009E09C8">
        <w:rPr>
          <w:rFonts w:cs="Arial"/>
          <w:szCs w:val="24"/>
        </w:rPr>
        <w:t xml:space="preserve">– </w:t>
      </w:r>
      <w:r w:rsidR="00844007" w:rsidRPr="009E09C8">
        <w:rPr>
          <w:rFonts w:cs="Arial"/>
          <w:szCs w:val="24"/>
        </w:rPr>
        <w:t>Creando el Sistema Local de Promoción y Protección Integral de los Derechos de las Infancias y Adolescencias.</w:t>
      </w:r>
    </w:p>
    <w:p w:rsidR="00A46217" w:rsidRPr="009E09C8" w:rsidRDefault="00A46217" w:rsidP="00F63233">
      <w:pPr>
        <w:keepNext/>
        <w:widowControl w:val="0"/>
        <w:ind w:hanging="426"/>
        <w:rPr>
          <w:rFonts w:cs="Arial"/>
          <w:szCs w:val="24"/>
        </w:rPr>
      </w:pPr>
      <w:r>
        <w:rPr>
          <w:rFonts w:cs="Arial"/>
          <w:b/>
          <w:szCs w:val="24"/>
        </w:rPr>
        <w:t>37</w:t>
      </w:r>
      <w:r w:rsidRPr="009E09C8">
        <w:rPr>
          <w:rFonts w:cs="Arial"/>
          <w:b/>
          <w:szCs w:val="24"/>
        </w:rPr>
        <w:t>.-</w:t>
      </w:r>
      <w:r w:rsidRPr="009E09C8">
        <w:rPr>
          <w:rFonts w:cs="Arial"/>
          <w:b/>
          <w:szCs w:val="24"/>
          <w:u w:val="single"/>
        </w:rPr>
        <w:t>CON PREFERENCIA</w:t>
      </w:r>
    </w:p>
    <w:p w:rsidR="00A46217" w:rsidRPr="009E09C8"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FE5ADA" w:rsidRPr="00FE5ADA">
        <w:rPr>
          <w:rFonts w:cs="Arial"/>
          <w:szCs w:val="24"/>
        </w:rPr>
        <w:t xml:space="preserve">01686644-4 </w:t>
      </w:r>
      <w:r w:rsidRPr="00A46217">
        <w:rPr>
          <w:rFonts w:cs="Arial"/>
          <w:spacing w:val="-20"/>
          <w:szCs w:val="24"/>
        </w:rPr>
        <w:t>(PC)</w:t>
      </w:r>
      <w:r>
        <w:rPr>
          <w:rFonts w:cs="Arial"/>
          <w:szCs w:val="24"/>
        </w:rPr>
        <w:t xml:space="preserve"> </w:t>
      </w:r>
      <w:r w:rsidRPr="009E09C8">
        <w:rPr>
          <w:rFonts w:cs="Arial"/>
          <w:szCs w:val="24"/>
        </w:rPr>
        <w:t xml:space="preserve">– </w:t>
      </w:r>
      <w:r w:rsidR="00844007" w:rsidRPr="009E09C8">
        <w:rPr>
          <w:rFonts w:cs="Arial"/>
          <w:szCs w:val="24"/>
        </w:rPr>
        <w:t>Designando a las plazas de los Barrios Las Flores, Barranquitas y Coronel Dorrego, con los nombres de: Las Mariposas, Ni una Menos y Mujeres de Malvinas.</w:t>
      </w:r>
    </w:p>
    <w:p w:rsidR="00A46217" w:rsidRPr="009E09C8" w:rsidRDefault="00A46217" w:rsidP="00F63233">
      <w:pPr>
        <w:keepNext/>
        <w:widowControl w:val="0"/>
        <w:ind w:hanging="426"/>
        <w:rPr>
          <w:rFonts w:cs="Arial"/>
          <w:szCs w:val="24"/>
        </w:rPr>
      </w:pPr>
      <w:r>
        <w:rPr>
          <w:rFonts w:cs="Arial"/>
          <w:b/>
          <w:szCs w:val="24"/>
        </w:rPr>
        <w:t>38</w:t>
      </w:r>
      <w:r w:rsidRPr="009E09C8">
        <w:rPr>
          <w:rFonts w:cs="Arial"/>
          <w:b/>
          <w:szCs w:val="24"/>
        </w:rPr>
        <w:t>.-</w:t>
      </w:r>
      <w:r w:rsidRPr="009E09C8">
        <w:rPr>
          <w:rFonts w:cs="Arial"/>
          <w:b/>
          <w:szCs w:val="24"/>
          <w:u w:val="single"/>
        </w:rPr>
        <w:t>CON PREFERENCIA</w:t>
      </w:r>
    </w:p>
    <w:p w:rsidR="00A46217" w:rsidRPr="009E09C8"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FE5ADA" w:rsidRPr="00FE5ADA">
        <w:rPr>
          <w:rFonts w:cs="Arial"/>
          <w:szCs w:val="24"/>
        </w:rPr>
        <w:t xml:space="preserve">01707820-5 </w:t>
      </w:r>
      <w:r w:rsidRPr="00A46217">
        <w:rPr>
          <w:rFonts w:cs="Arial"/>
          <w:spacing w:val="-20"/>
          <w:szCs w:val="24"/>
        </w:rPr>
        <w:t>(PC)</w:t>
      </w:r>
      <w:r>
        <w:rPr>
          <w:rFonts w:cs="Arial"/>
          <w:szCs w:val="24"/>
        </w:rPr>
        <w:t xml:space="preserve"> </w:t>
      </w:r>
      <w:r w:rsidRPr="009E09C8">
        <w:rPr>
          <w:rFonts w:cs="Arial"/>
          <w:szCs w:val="24"/>
        </w:rPr>
        <w:t xml:space="preserve">– </w:t>
      </w:r>
      <w:r w:rsidR="00530837" w:rsidRPr="009E09C8">
        <w:rPr>
          <w:rFonts w:cs="Arial"/>
          <w:szCs w:val="24"/>
        </w:rPr>
        <w:t>Designando con el nombre de Leopoldo Jacinto Luque a calle Cándido Pujato entre Av. Pte. Perón y Av. López y Planes.</w:t>
      </w:r>
    </w:p>
    <w:p w:rsidR="00A46217" w:rsidRPr="009E09C8" w:rsidRDefault="00A46217" w:rsidP="00F63233">
      <w:pPr>
        <w:keepNext/>
        <w:widowControl w:val="0"/>
        <w:ind w:hanging="426"/>
        <w:rPr>
          <w:rFonts w:cs="Arial"/>
          <w:szCs w:val="24"/>
        </w:rPr>
      </w:pPr>
      <w:r>
        <w:rPr>
          <w:rFonts w:cs="Arial"/>
          <w:b/>
          <w:szCs w:val="24"/>
        </w:rPr>
        <w:t>39</w:t>
      </w:r>
      <w:r w:rsidRPr="009E09C8">
        <w:rPr>
          <w:rFonts w:cs="Arial"/>
          <w:b/>
          <w:szCs w:val="24"/>
        </w:rPr>
        <w:t>.-</w:t>
      </w:r>
      <w:r w:rsidRPr="009E09C8">
        <w:rPr>
          <w:rFonts w:cs="Arial"/>
          <w:b/>
          <w:szCs w:val="24"/>
          <w:u w:val="single"/>
        </w:rPr>
        <w:t>CON PREFERENCIA</w:t>
      </w:r>
    </w:p>
    <w:p w:rsidR="00A46217" w:rsidRPr="006A70F3" w:rsidRDefault="00A46217"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xml:space="preserve">, se dispuso tratar con despacho de comisión el Expte. </w:t>
      </w:r>
      <w:r w:rsidR="00FE5ADA" w:rsidRPr="009E09C8">
        <w:rPr>
          <w:rFonts w:cs="Arial"/>
          <w:szCs w:val="24"/>
        </w:rPr>
        <w:t>CO-0062-</w:t>
      </w:r>
      <w:r w:rsidR="00FE5ADA" w:rsidRPr="00FE5ADA">
        <w:rPr>
          <w:rFonts w:cs="Arial"/>
          <w:szCs w:val="24"/>
        </w:rPr>
        <w:t xml:space="preserve">01656510-3 </w:t>
      </w:r>
      <w:r w:rsidR="00FE5ADA" w:rsidRPr="00A46217">
        <w:rPr>
          <w:rFonts w:cs="Arial"/>
          <w:spacing w:val="-20"/>
          <w:szCs w:val="24"/>
        </w:rPr>
        <w:t>(PC)</w:t>
      </w:r>
      <w:r w:rsidR="00FE5ADA">
        <w:rPr>
          <w:rFonts w:cs="Arial"/>
          <w:szCs w:val="24"/>
        </w:rPr>
        <w:t xml:space="preserve"> </w:t>
      </w:r>
      <w:r w:rsidRPr="006A70F3">
        <w:rPr>
          <w:rFonts w:cs="Arial"/>
          <w:szCs w:val="24"/>
        </w:rPr>
        <w:t xml:space="preserve">– </w:t>
      </w:r>
      <w:r w:rsidR="00530837">
        <w:rPr>
          <w:rFonts w:cs="Arial"/>
          <w:szCs w:val="24"/>
        </w:rPr>
        <w:t>Instando la a</w:t>
      </w:r>
      <w:r w:rsidR="00530837" w:rsidRPr="00A74473">
        <w:rPr>
          <w:rFonts w:cs="Arial"/>
          <w:szCs w:val="24"/>
        </w:rPr>
        <w:t>dhesión de la Municipalidad a la Estrategia Nacional de Inclusión Financiera por recomendación de las Naciones Unidas.</w:t>
      </w:r>
    </w:p>
    <w:p w:rsidR="006A70F3" w:rsidRPr="009E09C8" w:rsidRDefault="006A70F3" w:rsidP="00F63233">
      <w:pPr>
        <w:keepNext/>
        <w:widowControl w:val="0"/>
        <w:ind w:hanging="426"/>
        <w:rPr>
          <w:rFonts w:cs="Arial"/>
          <w:szCs w:val="24"/>
        </w:rPr>
      </w:pPr>
      <w:r>
        <w:rPr>
          <w:rFonts w:cs="Arial"/>
          <w:b/>
          <w:szCs w:val="24"/>
        </w:rPr>
        <w:t>40</w:t>
      </w:r>
      <w:r w:rsidRPr="009E09C8">
        <w:rPr>
          <w:rFonts w:cs="Arial"/>
          <w:b/>
          <w:szCs w:val="24"/>
        </w:rPr>
        <w:t>.-</w:t>
      </w:r>
      <w:r w:rsidRPr="009E09C8">
        <w:rPr>
          <w:rFonts w:cs="Arial"/>
          <w:b/>
          <w:szCs w:val="24"/>
          <w:u w:val="single"/>
        </w:rPr>
        <w:t>CON PREFERENCIA</w:t>
      </w:r>
    </w:p>
    <w:p w:rsidR="00A46217" w:rsidRDefault="006A70F3" w:rsidP="00F63233">
      <w:pPr>
        <w:widowControl w:val="0"/>
        <w:rPr>
          <w:rFonts w:cs="Arial"/>
          <w:szCs w:val="24"/>
        </w:rPr>
      </w:pPr>
      <w:r w:rsidRPr="009E09C8">
        <w:rPr>
          <w:rFonts w:cs="Arial"/>
          <w:szCs w:val="24"/>
        </w:rPr>
        <w:t xml:space="preserve">Atento a lo resuelto por el </w:t>
      </w:r>
      <w:r w:rsidR="001D166E" w:rsidRPr="009E09C8">
        <w:rPr>
          <w:rFonts w:cs="Arial"/>
          <w:szCs w:val="24"/>
        </w:rPr>
        <w:t>Hon</w:t>
      </w:r>
      <w:r w:rsidR="001D166E">
        <w:rPr>
          <w:rFonts w:cs="Arial"/>
          <w:szCs w:val="24"/>
        </w:rPr>
        <w:t>orable Concejo Municipal en la 2</w:t>
      </w:r>
      <w:r w:rsidR="001D166E" w:rsidRPr="009E09C8">
        <w:rPr>
          <w:rFonts w:cs="Arial"/>
          <w:szCs w:val="24"/>
        </w:rPr>
        <w:t xml:space="preserve">ª Sesión del </w:t>
      </w:r>
      <w:r w:rsidR="001D166E">
        <w:rPr>
          <w:rFonts w:cs="Arial"/>
          <w:szCs w:val="24"/>
        </w:rPr>
        <w:t>2</w:t>
      </w:r>
      <w:r w:rsidR="001D166E" w:rsidRPr="009E09C8">
        <w:rPr>
          <w:rFonts w:cs="Arial"/>
          <w:szCs w:val="24"/>
        </w:rPr>
        <w:t xml:space="preserve">º Período Ordinario del </w:t>
      </w:r>
      <w:r w:rsidR="001D166E">
        <w:rPr>
          <w:rFonts w:cs="Arial"/>
          <w:szCs w:val="24"/>
        </w:rPr>
        <w:t>26/08/21 – Reunión Nº 1.367</w:t>
      </w:r>
      <w:r w:rsidRPr="009E09C8">
        <w:rPr>
          <w:rFonts w:cs="Arial"/>
          <w:szCs w:val="24"/>
        </w:rPr>
        <w:t>, se dispuso tratar con despacho de comisión el Expte. CO-0062-</w:t>
      </w:r>
      <w:r w:rsidR="00FE5ADA" w:rsidRPr="00FE5ADA">
        <w:rPr>
          <w:rFonts w:cs="Arial"/>
          <w:szCs w:val="24"/>
        </w:rPr>
        <w:t xml:space="preserve">01728992-7 </w:t>
      </w:r>
      <w:r w:rsidRPr="00A46217">
        <w:rPr>
          <w:rFonts w:cs="Arial"/>
          <w:spacing w:val="-20"/>
          <w:szCs w:val="24"/>
        </w:rPr>
        <w:t>(PC)</w:t>
      </w:r>
      <w:r>
        <w:rPr>
          <w:rFonts w:cs="Arial"/>
          <w:szCs w:val="24"/>
        </w:rPr>
        <w:t xml:space="preserve"> </w:t>
      </w:r>
      <w:r w:rsidRPr="009E09C8">
        <w:rPr>
          <w:rFonts w:cs="Arial"/>
          <w:szCs w:val="24"/>
        </w:rPr>
        <w:t xml:space="preserve">– </w:t>
      </w:r>
      <w:r w:rsidR="00530837">
        <w:rPr>
          <w:rFonts w:cs="Arial"/>
          <w:szCs w:val="24"/>
        </w:rPr>
        <w:t>Creando el Programa Santa Fe</w:t>
      </w:r>
      <w:r w:rsidR="00530837" w:rsidRPr="00B65AC4">
        <w:rPr>
          <w:rFonts w:cs="Arial"/>
          <w:szCs w:val="24"/>
        </w:rPr>
        <w:t xml:space="preserve"> Capital Gastronómica.</w:t>
      </w:r>
    </w:p>
    <w:p w:rsidR="00B67054" w:rsidRDefault="00B67054">
      <w:pPr>
        <w:spacing w:line="240" w:lineRule="auto"/>
        <w:ind w:right="284"/>
        <w:rPr>
          <w:rFonts w:cs="Arial"/>
          <w:szCs w:val="24"/>
        </w:rPr>
      </w:pPr>
      <w:r>
        <w:rPr>
          <w:rFonts w:cs="Arial"/>
          <w:szCs w:val="24"/>
        </w:rPr>
        <w:br w:type="page"/>
      </w:r>
    </w:p>
    <w:p w:rsidR="00B67054" w:rsidRDefault="00B67054" w:rsidP="00B67054">
      <w:pPr>
        <w:widowControl w:val="0"/>
        <w:ind w:right="-1" w:hanging="426"/>
        <w:rPr>
          <w:rFonts w:eastAsia="Calibri"/>
          <w:b/>
          <w:u w:val="single"/>
        </w:rPr>
      </w:pPr>
      <w:r>
        <w:rPr>
          <w:rFonts w:cs="Arial"/>
          <w:b/>
          <w:szCs w:val="24"/>
        </w:rPr>
        <w:lastRenderedPageBreak/>
        <w:t>41.-</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rsidR="000D6221">
        <w:t>01730198-7</w:t>
      </w:r>
      <w:r>
        <w:t xml:space="preserve"> </w:t>
      </w:r>
      <w:r w:rsidRPr="00ED0A6C">
        <w:rPr>
          <w:rFonts w:eastAsia="Calibri"/>
          <w:spacing w:val="-30"/>
        </w:rPr>
        <w:t>(PC)</w:t>
      </w:r>
      <w:r>
        <w:rPr>
          <w:rFonts w:eastAsia="Calibri"/>
          <w:spacing w:val="-30"/>
        </w:rPr>
        <w:t xml:space="preserve">  - </w:t>
      </w:r>
      <w:r w:rsidR="000D6221">
        <w:rPr>
          <w:rFonts w:eastAsia="Calibri"/>
        </w:rPr>
        <w:t xml:space="preserve">Autoría: Concejales L. Simoniello y L. González. </w:t>
      </w:r>
    </w:p>
    <w:p w:rsidR="00B67054" w:rsidRDefault="00B67054" w:rsidP="00B67054">
      <w:pPr>
        <w:widowControl w:val="0"/>
        <w:tabs>
          <w:tab w:val="left" w:pos="1539"/>
          <w:tab w:val="left" w:pos="2394"/>
        </w:tabs>
        <w:ind w:left="285" w:right="-1"/>
        <w:rPr>
          <w:rFonts w:eastAsia="Calibri"/>
          <w:snapToGrid w:val="0"/>
        </w:rPr>
      </w:pPr>
      <w:r>
        <w:rPr>
          <w:rFonts w:eastAsia="Calibri"/>
          <w:snapToGrid w:val="0"/>
        </w:rPr>
        <w:t>H. Concejo:</w:t>
      </w:r>
    </w:p>
    <w:p w:rsidR="00B67054" w:rsidRDefault="00B67054" w:rsidP="00B67054">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B67054" w:rsidRDefault="00B67054" w:rsidP="00B67054">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rsidR="000D6221">
        <w:t xml:space="preserve">01730198-7 </w:t>
      </w:r>
      <w:r w:rsidRPr="00ED0A6C">
        <w:rPr>
          <w:rFonts w:eastAsia="Calibri"/>
          <w:spacing w:val="-30"/>
        </w:rPr>
        <w:t>(PC)</w:t>
      </w:r>
      <w:r>
        <w:rPr>
          <w:rFonts w:eastAsia="Calibri"/>
          <w:spacing w:val="-30"/>
        </w:rPr>
        <w:t xml:space="preserve">  </w:t>
      </w:r>
      <w:r>
        <w:rPr>
          <w:rFonts w:eastAsia="Calibri"/>
        </w:rPr>
        <w:t xml:space="preserve"> y;</w:t>
      </w:r>
    </w:p>
    <w:p w:rsidR="00B67054" w:rsidRDefault="00B67054" w:rsidP="00B67054">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B67054" w:rsidRDefault="00B67054" w:rsidP="00B67054">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B67054" w:rsidRDefault="00B67054" w:rsidP="00B67054">
      <w:pPr>
        <w:widowControl w:val="0"/>
        <w:tabs>
          <w:tab w:val="left" w:pos="1539"/>
          <w:tab w:val="left" w:pos="2394"/>
        </w:tabs>
        <w:ind w:left="285" w:right="-1"/>
        <w:rPr>
          <w:rFonts w:eastAsia="Calibri"/>
        </w:rPr>
      </w:pPr>
      <w:r>
        <w:rPr>
          <w:rFonts w:eastAsia="Calibri"/>
        </w:rPr>
        <w:tab/>
      </w:r>
      <w:r>
        <w:rPr>
          <w:rFonts w:eastAsia="Calibri"/>
        </w:rPr>
        <w:tab/>
        <w:t>Por ello;</w:t>
      </w:r>
    </w:p>
    <w:p w:rsidR="00B67054" w:rsidRPr="005219EF" w:rsidRDefault="00B67054" w:rsidP="00B67054">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B67054" w:rsidRDefault="00B67054" w:rsidP="00B67054">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B67054" w:rsidRDefault="00B67054" w:rsidP="00221191">
      <w:pPr>
        <w:pStyle w:val="Ttulo"/>
        <w:widowControl w:val="0"/>
        <w:numPr>
          <w:ilvl w:val="0"/>
          <w:numId w:val="2"/>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w:t>
      </w:r>
      <w:r w:rsidR="000D6221">
        <w:rPr>
          <w:rFonts w:ascii="Arial" w:hAnsi="Arial" w:cs="Arial"/>
          <w:b w:val="0"/>
          <w:szCs w:val="24"/>
          <w:u w:val="none"/>
          <w:lang w:val="es-ES_tradnl" w:eastAsia="es-ES_tradnl"/>
        </w:rPr>
        <w:t xml:space="preserve"> y</w:t>
      </w:r>
      <w:r>
        <w:rPr>
          <w:rFonts w:ascii="Arial" w:hAnsi="Arial" w:cs="Arial"/>
          <w:b w:val="0"/>
          <w:szCs w:val="24"/>
          <w:u w:val="none"/>
          <w:lang w:val="es-ES_tradnl" w:eastAsia="es-ES_tradnl"/>
        </w:rPr>
        <w:t xml:space="preserve"> económica </w:t>
      </w:r>
      <w:r w:rsidR="000D6221">
        <w:rPr>
          <w:rFonts w:ascii="Arial" w:hAnsi="Arial" w:cs="Arial"/>
          <w:b w:val="0"/>
          <w:szCs w:val="24"/>
          <w:u w:val="none"/>
          <w:lang w:val="es-ES_tradnl" w:eastAsia="es-ES_tradnl"/>
        </w:rPr>
        <w:t>para acondicionar y nivelar el sector de pavimento y ciclovía ubicado en calle J.M. Zuviría entre Av. Aristóbulo del Valle y Pasaje Anselmi.</w:t>
      </w:r>
    </w:p>
    <w:p w:rsidR="00B67054" w:rsidRDefault="00B67054" w:rsidP="00221191">
      <w:pPr>
        <w:pStyle w:val="Textoindependiente"/>
        <w:widowControl w:val="0"/>
        <w:numPr>
          <w:ilvl w:val="0"/>
          <w:numId w:val="2"/>
        </w:numPr>
        <w:spacing w:after="0"/>
        <w:ind w:left="284"/>
      </w:pPr>
      <w:r>
        <w:t xml:space="preserve">De resultar </w:t>
      </w:r>
      <w:r w:rsidR="00BB3DD4">
        <w:t>favorable, el Departamento Ejecutivo Municipal informará al Honorable Concejo Municipal la fecha probable de realización de las tareas y/o trabajo u obras objeto de la presente.</w:t>
      </w:r>
      <w:r>
        <w:t xml:space="preserve">  </w:t>
      </w:r>
    </w:p>
    <w:p w:rsidR="00B67054" w:rsidRDefault="00B67054" w:rsidP="00221191">
      <w:pPr>
        <w:pStyle w:val="Textoindependiente"/>
        <w:widowControl w:val="0"/>
        <w:numPr>
          <w:ilvl w:val="0"/>
          <w:numId w:val="2"/>
        </w:numPr>
        <w:spacing w:after="0"/>
        <w:ind w:left="284"/>
      </w:pPr>
      <w:r>
        <w:t>Las erogaciones que demande la ejecución de lo dispuesto en la presente, serán imputadas a la partida presupuestaria del ejercicio fiscal correspondiente.</w:t>
      </w:r>
    </w:p>
    <w:p w:rsidR="00B67054" w:rsidRDefault="00B67054" w:rsidP="00221191">
      <w:pPr>
        <w:pStyle w:val="Textoindependiente"/>
        <w:widowControl w:val="0"/>
        <w:numPr>
          <w:ilvl w:val="0"/>
          <w:numId w:val="2"/>
        </w:numPr>
        <w:spacing w:after="0"/>
        <w:ind w:left="284"/>
      </w:pPr>
      <w:r>
        <w:t>Comuníquese al Departamento Ejecutivo Municipal.</w:t>
      </w:r>
    </w:p>
    <w:p w:rsidR="00B67054" w:rsidRDefault="00B67054" w:rsidP="00B670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sidR="000D6221">
        <w:rPr>
          <w:rFonts w:eastAsia="Calibri"/>
          <w:b/>
          <w:snapToGrid w:val="0"/>
        </w:rPr>
        <w:t xml:space="preserve">agosto y septiembre </w:t>
      </w:r>
      <w:r>
        <w:rPr>
          <w:rFonts w:eastAsia="Calibri"/>
          <w:b/>
          <w:snapToGrid w:val="0"/>
        </w:rPr>
        <w:t>de</w:t>
      </w:r>
      <w:r>
        <w:rPr>
          <w:b/>
        </w:rPr>
        <w:t xml:space="preserve"> 2021</w:t>
      </w:r>
      <w:r>
        <w:rPr>
          <w:rFonts w:eastAsia="Calibri"/>
          <w:b/>
          <w:snapToGrid w:val="0"/>
        </w:rPr>
        <w:t>.</w:t>
      </w:r>
    </w:p>
    <w:p w:rsidR="00B67054" w:rsidRPr="00BA6567" w:rsidRDefault="00B67054" w:rsidP="00B67054">
      <w:pPr>
        <w:widowControl w:val="0"/>
        <w:tabs>
          <w:tab w:val="left" w:pos="1140"/>
        </w:tabs>
        <w:spacing w:line="240" w:lineRule="auto"/>
        <w:ind w:left="285"/>
        <w:rPr>
          <w:rFonts w:eastAsia="Calibri"/>
          <w:snapToGrid w:val="0"/>
          <w:spacing w:val="-10"/>
        </w:rPr>
      </w:pPr>
      <w:r>
        <w:rPr>
          <w:rFonts w:eastAsia="Calibri"/>
          <w:snapToGrid w:val="0"/>
          <w:spacing w:val="-10"/>
        </w:rPr>
        <w:t>L. Simoniello  – C. Suárez – M. Benedetti - M. Blazkow (Sec).</w:t>
      </w:r>
    </w:p>
    <w:p w:rsidR="00B67054" w:rsidRDefault="00B67054" w:rsidP="00B67054">
      <w:pPr>
        <w:widowControl w:val="0"/>
        <w:spacing w:line="240" w:lineRule="auto"/>
        <w:ind w:left="285" w:right="-1"/>
        <w:rPr>
          <w:rFonts w:eastAsia="Calibri"/>
          <w:snapToGrid w:val="0"/>
          <w:spacing w:val="-10"/>
        </w:rPr>
      </w:pPr>
      <w:r>
        <w:rPr>
          <w:rFonts w:eastAsia="Calibri"/>
          <w:snapToGrid w:val="0"/>
          <w:spacing w:val="-10"/>
        </w:rPr>
        <w:t xml:space="preserve">C. Suárez – V. López Delzar – </w:t>
      </w:r>
      <w:r w:rsidR="000D6221">
        <w:rPr>
          <w:rFonts w:eastAsia="Calibri"/>
          <w:snapToGrid w:val="0"/>
          <w:spacing w:val="-10"/>
        </w:rPr>
        <w:t>I. Larriera – J.J. Saleme</w:t>
      </w:r>
      <w:r>
        <w:rPr>
          <w:rFonts w:eastAsia="Calibri"/>
          <w:snapToGrid w:val="0"/>
          <w:spacing w:val="-10"/>
        </w:rPr>
        <w:t xml:space="preserve"> - A. Beltrán (Sec.).</w:t>
      </w:r>
    </w:p>
    <w:p w:rsidR="00B67054" w:rsidRDefault="00B67054" w:rsidP="00B67054">
      <w:pPr>
        <w:widowControl w:val="0"/>
        <w:spacing w:line="240" w:lineRule="auto"/>
        <w:ind w:left="285" w:right="-1"/>
        <w:rPr>
          <w:rFonts w:eastAsia="Calibri"/>
          <w:snapToGrid w:val="0"/>
          <w:spacing w:val="-10"/>
        </w:rPr>
      </w:pPr>
    </w:p>
    <w:p w:rsidR="000D6221" w:rsidRDefault="00B67054" w:rsidP="000D6221">
      <w:pPr>
        <w:widowControl w:val="0"/>
        <w:ind w:right="-1" w:hanging="426"/>
        <w:rPr>
          <w:rFonts w:eastAsia="Calibri"/>
          <w:b/>
          <w:u w:val="single"/>
        </w:rPr>
      </w:pPr>
      <w:r>
        <w:rPr>
          <w:rFonts w:cs="Arial"/>
          <w:b/>
          <w:szCs w:val="24"/>
        </w:rPr>
        <w:t>42.-</w:t>
      </w:r>
      <w:r w:rsidR="000D6221">
        <w:rPr>
          <w:rFonts w:eastAsia="Calibri"/>
          <w:b/>
          <w:u w:val="single"/>
        </w:rPr>
        <w:t>DESPACHO DE LAS COMISIONES DE PLANEAMIENTO URBANO, OBRAS PÚBLICAS, HÁBITAT Y GESTIÓN DE RIESGOS - HACIENDA, ECONOMIA Y DESARROLLO LOCAL</w:t>
      </w:r>
      <w:r w:rsidR="000D6221">
        <w:rPr>
          <w:rFonts w:eastAsia="Calibri"/>
          <w:b/>
        </w:rPr>
        <w:t xml:space="preserve">: </w:t>
      </w:r>
      <w:r w:rsidR="000D6221">
        <w:rPr>
          <w:rFonts w:eastAsia="Calibri"/>
        </w:rPr>
        <w:t>Expte. CO-0062-</w:t>
      </w:r>
      <w:r w:rsidR="000D6221">
        <w:t xml:space="preserve">01734907-7 </w:t>
      </w:r>
      <w:r w:rsidR="000D6221" w:rsidRPr="00ED0A6C">
        <w:rPr>
          <w:rFonts w:eastAsia="Calibri"/>
          <w:spacing w:val="-30"/>
        </w:rPr>
        <w:t>(PC)</w:t>
      </w:r>
      <w:r w:rsidR="000D6221">
        <w:rPr>
          <w:rFonts w:eastAsia="Calibri"/>
          <w:spacing w:val="-30"/>
        </w:rPr>
        <w:t xml:space="preserve">  - </w:t>
      </w:r>
      <w:r w:rsidR="000D6221">
        <w:rPr>
          <w:rFonts w:eastAsia="Calibri"/>
        </w:rPr>
        <w:t xml:space="preserve">Autoría: Concejal L. Simoniello. </w:t>
      </w:r>
    </w:p>
    <w:p w:rsidR="000D6221" w:rsidRDefault="000D6221" w:rsidP="000D6221">
      <w:pPr>
        <w:widowControl w:val="0"/>
        <w:tabs>
          <w:tab w:val="left" w:pos="1539"/>
          <w:tab w:val="left" w:pos="2394"/>
        </w:tabs>
        <w:ind w:left="285" w:right="-1"/>
        <w:rPr>
          <w:rFonts w:eastAsia="Calibri"/>
          <w:snapToGrid w:val="0"/>
        </w:rPr>
      </w:pPr>
      <w:r>
        <w:rPr>
          <w:rFonts w:eastAsia="Calibri"/>
          <w:snapToGrid w:val="0"/>
        </w:rPr>
        <w:t>H. Concejo:</w:t>
      </w:r>
    </w:p>
    <w:p w:rsidR="000D6221" w:rsidRDefault="000D6221" w:rsidP="000D6221">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0D6221" w:rsidRDefault="000D6221" w:rsidP="000D6221">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01734907-7 </w:t>
      </w:r>
      <w:r w:rsidRPr="00ED0A6C">
        <w:rPr>
          <w:rFonts w:eastAsia="Calibri"/>
          <w:spacing w:val="-30"/>
        </w:rPr>
        <w:t>(PC)</w:t>
      </w:r>
      <w:r>
        <w:rPr>
          <w:rFonts w:eastAsia="Calibri"/>
          <w:spacing w:val="-30"/>
        </w:rPr>
        <w:t xml:space="preserve">  </w:t>
      </w:r>
      <w:r>
        <w:rPr>
          <w:rFonts w:eastAsia="Calibri"/>
        </w:rPr>
        <w:t xml:space="preserve"> y;</w:t>
      </w:r>
    </w:p>
    <w:p w:rsidR="000D6221" w:rsidRDefault="000D6221" w:rsidP="000D6221">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0D6221" w:rsidRDefault="000D6221" w:rsidP="000D6221">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w:t>
      </w:r>
      <w:r w:rsidRPr="00A25FD6">
        <w:rPr>
          <w:rFonts w:eastAsia="Calibri"/>
        </w:rPr>
        <w:lastRenderedPageBreak/>
        <w:t>de referencia, existe factibilidad de acceder a lo peticionado.</w:t>
      </w:r>
    </w:p>
    <w:p w:rsidR="000D6221" w:rsidRDefault="000D6221" w:rsidP="000D6221">
      <w:pPr>
        <w:widowControl w:val="0"/>
        <w:tabs>
          <w:tab w:val="left" w:pos="1539"/>
          <w:tab w:val="left" w:pos="2394"/>
        </w:tabs>
        <w:ind w:left="285" w:right="-1"/>
        <w:rPr>
          <w:rFonts w:eastAsia="Calibri"/>
        </w:rPr>
      </w:pPr>
      <w:r>
        <w:rPr>
          <w:rFonts w:eastAsia="Calibri"/>
        </w:rPr>
        <w:tab/>
      </w:r>
      <w:r>
        <w:rPr>
          <w:rFonts w:eastAsia="Calibri"/>
        </w:rPr>
        <w:tab/>
        <w:t>Por ello;</w:t>
      </w:r>
    </w:p>
    <w:p w:rsidR="000D6221" w:rsidRPr="005219EF" w:rsidRDefault="000D6221" w:rsidP="000D6221">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0D6221" w:rsidRDefault="000D6221" w:rsidP="000D6221">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0D6221" w:rsidRDefault="000D6221" w:rsidP="00221191">
      <w:pPr>
        <w:pStyle w:val="Ttulo"/>
        <w:widowControl w:val="0"/>
        <w:numPr>
          <w:ilvl w:val="0"/>
          <w:numId w:val="3"/>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y económica para pavimentar, ripiar y rellenar o las acciones que crea procedentes para nivelar Pasaje Miguez al 5.400, permitiendo la circulación y transitabilidad por el lugar.</w:t>
      </w:r>
    </w:p>
    <w:p w:rsidR="000D6221" w:rsidRDefault="000D6221" w:rsidP="00221191">
      <w:pPr>
        <w:pStyle w:val="Textoindependiente"/>
        <w:widowControl w:val="0"/>
        <w:numPr>
          <w:ilvl w:val="0"/>
          <w:numId w:val="3"/>
        </w:numPr>
        <w:spacing w:after="0"/>
        <w:ind w:left="284"/>
      </w:pPr>
      <w:r>
        <w:t xml:space="preserve">De </w:t>
      </w:r>
      <w:r w:rsidR="00BB3DD4">
        <w:t>resultar favorable, el Departamento Ejecutivo Municipal informará al Honorable Concejo Municipal la fecha probable de realización de las tareas y/o trabajo u obras objeto de la presente</w:t>
      </w:r>
      <w:r>
        <w:t xml:space="preserve">.  </w:t>
      </w:r>
    </w:p>
    <w:p w:rsidR="000D6221" w:rsidRDefault="000D6221" w:rsidP="00221191">
      <w:pPr>
        <w:pStyle w:val="Textoindependiente"/>
        <w:widowControl w:val="0"/>
        <w:numPr>
          <w:ilvl w:val="0"/>
          <w:numId w:val="3"/>
        </w:numPr>
        <w:spacing w:after="0"/>
        <w:ind w:left="284"/>
      </w:pPr>
      <w:r>
        <w:t>Las erogaciones que demande la ejecución de lo dispuesto en la presente, serán imputadas a la partida presupuestaria del ejercicio fiscal correspondiente.</w:t>
      </w:r>
    </w:p>
    <w:p w:rsidR="000D6221" w:rsidRDefault="000D6221" w:rsidP="00221191">
      <w:pPr>
        <w:pStyle w:val="Textoindependiente"/>
        <w:widowControl w:val="0"/>
        <w:numPr>
          <w:ilvl w:val="0"/>
          <w:numId w:val="3"/>
        </w:numPr>
        <w:spacing w:after="0"/>
        <w:ind w:left="284"/>
      </w:pPr>
      <w:r>
        <w:t>Comuníquese al Departamento Ejecutivo Municipal.</w:t>
      </w:r>
    </w:p>
    <w:p w:rsidR="000D6221" w:rsidRDefault="000D6221" w:rsidP="000D6221">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0D6221" w:rsidRPr="00BA6567" w:rsidRDefault="000D6221" w:rsidP="000D6221">
      <w:pPr>
        <w:widowControl w:val="0"/>
        <w:tabs>
          <w:tab w:val="left" w:pos="1140"/>
        </w:tabs>
        <w:spacing w:line="240" w:lineRule="auto"/>
        <w:ind w:left="285"/>
        <w:rPr>
          <w:rFonts w:eastAsia="Calibri"/>
          <w:snapToGrid w:val="0"/>
          <w:spacing w:val="-10"/>
        </w:rPr>
      </w:pPr>
      <w:r>
        <w:rPr>
          <w:rFonts w:eastAsia="Calibri"/>
          <w:snapToGrid w:val="0"/>
          <w:spacing w:val="-10"/>
        </w:rPr>
        <w:t>L. Simoniello  – C. Suárez – M. Benedetti - M. Blazkow (Sec).</w:t>
      </w:r>
    </w:p>
    <w:p w:rsidR="000D6221" w:rsidRDefault="000D6221" w:rsidP="000D6221">
      <w:pPr>
        <w:widowControl w:val="0"/>
        <w:spacing w:line="240" w:lineRule="auto"/>
        <w:ind w:left="285" w:right="-1"/>
        <w:rPr>
          <w:rFonts w:eastAsia="Calibri"/>
          <w:snapToGrid w:val="0"/>
          <w:spacing w:val="-10"/>
        </w:rPr>
      </w:pPr>
      <w:r>
        <w:rPr>
          <w:rFonts w:eastAsia="Calibri"/>
          <w:snapToGrid w:val="0"/>
          <w:spacing w:val="-10"/>
        </w:rPr>
        <w:t>C. Suárez – V. López Delzar – I. Larriera – J.J. Saleme - A. Beltrán (Sec.).</w:t>
      </w:r>
    </w:p>
    <w:p w:rsidR="000D6221" w:rsidRDefault="000D6221" w:rsidP="000D6221">
      <w:pPr>
        <w:widowControl w:val="0"/>
        <w:spacing w:line="240" w:lineRule="auto"/>
        <w:ind w:left="285" w:right="-1"/>
        <w:rPr>
          <w:rFonts w:eastAsia="Calibri"/>
          <w:snapToGrid w:val="0"/>
          <w:spacing w:val="-10"/>
        </w:rPr>
      </w:pPr>
    </w:p>
    <w:p w:rsidR="000D6221" w:rsidRDefault="000D6221" w:rsidP="000D6221">
      <w:pPr>
        <w:widowControl w:val="0"/>
        <w:ind w:right="-1" w:hanging="426"/>
        <w:rPr>
          <w:rFonts w:eastAsia="Calibri"/>
          <w:b/>
          <w:u w:val="single"/>
        </w:rPr>
      </w:pPr>
      <w:r>
        <w:rPr>
          <w:rFonts w:cs="Arial"/>
          <w:b/>
          <w:szCs w:val="24"/>
        </w:rPr>
        <w:t>43.-</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rsidR="000458E6">
        <w:t>01731413-9</w:t>
      </w:r>
      <w:r>
        <w:t xml:space="preserve"> </w:t>
      </w:r>
      <w:r w:rsidRPr="00ED0A6C">
        <w:rPr>
          <w:rFonts w:eastAsia="Calibri"/>
          <w:spacing w:val="-30"/>
        </w:rPr>
        <w:t>(PC)</w:t>
      </w:r>
      <w:r>
        <w:rPr>
          <w:rFonts w:eastAsia="Calibri"/>
          <w:spacing w:val="-30"/>
        </w:rPr>
        <w:t xml:space="preserve">  - </w:t>
      </w:r>
      <w:r>
        <w:rPr>
          <w:rFonts w:eastAsia="Calibri"/>
        </w:rPr>
        <w:t xml:space="preserve">Autoría: Concejal L. Simoniello. </w:t>
      </w:r>
    </w:p>
    <w:p w:rsidR="000D6221" w:rsidRDefault="000D6221" w:rsidP="000D6221">
      <w:pPr>
        <w:widowControl w:val="0"/>
        <w:tabs>
          <w:tab w:val="left" w:pos="1539"/>
          <w:tab w:val="left" w:pos="2394"/>
        </w:tabs>
        <w:ind w:left="285" w:right="-1"/>
        <w:rPr>
          <w:rFonts w:eastAsia="Calibri"/>
          <w:snapToGrid w:val="0"/>
        </w:rPr>
      </w:pPr>
      <w:r>
        <w:rPr>
          <w:rFonts w:eastAsia="Calibri"/>
          <w:snapToGrid w:val="0"/>
        </w:rPr>
        <w:t>H. Concejo:</w:t>
      </w:r>
    </w:p>
    <w:p w:rsidR="000D6221" w:rsidRDefault="000D6221" w:rsidP="000D6221">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0D6221" w:rsidRDefault="000D6221" w:rsidP="000D6221">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rsidR="000458E6">
        <w:t xml:space="preserve">01731413-9 </w:t>
      </w:r>
      <w:r w:rsidRPr="00ED0A6C">
        <w:rPr>
          <w:rFonts w:eastAsia="Calibri"/>
          <w:spacing w:val="-30"/>
        </w:rPr>
        <w:t>(PC)</w:t>
      </w:r>
      <w:r>
        <w:rPr>
          <w:rFonts w:eastAsia="Calibri"/>
          <w:spacing w:val="-30"/>
        </w:rPr>
        <w:t xml:space="preserve">  </w:t>
      </w:r>
      <w:r>
        <w:rPr>
          <w:rFonts w:eastAsia="Calibri"/>
        </w:rPr>
        <w:t xml:space="preserve"> y;</w:t>
      </w:r>
    </w:p>
    <w:p w:rsidR="000D6221" w:rsidRDefault="000D6221" w:rsidP="000D6221">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0D6221" w:rsidRDefault="000D6221" w:rsidP="000D6221">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0D6221" w:rsidRDefault="000D6221" w:rsidP="000D6221">
      <w:pPr>
        <w:widowControl w:val="0"/>
        <w:tabs>
          <w:tab w:val="left" w:pos="1539"/>
          <w:tab w:val="left" w:pos="2394"/>
        </w:tabs>
        <w:ind w:left="285" w:right="-1"/>
        <w:rPr>
          <w:rFonts w:eastAsia="Calibri"/>
        </w:rPr>
      </w:pPr>
      <w:r>
        <w:rPr>
          <w:rFonts w:eastAsia="Calibri"/>
        </w:rPr>
        <w:tab/>
      </w:r>
      <w:r>
        <w:rPr>
          <w:rFonts w:eastAsia="Calibri"/>
        </w:rPr>
        <w:tab/>
        <w:t>Por ello;</w:t>
      </w:r>
    </w:p>
    <w:p w:rsidR="000D6221" w:rsidRPr="005219EF" w:rsidRDefault="000D6221" w:rsidP="000D6221">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0D6221" w:rsidRDefault="000D6221" w:rsidP="000D6221">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0D6221" w:rsidRDefault="000D6221" w:rsidP="00221191">
      <w:pPr>
        <w:pStyle w:val="Ttulo"/>
        <w:widowControl w:val="0"/>
        <w:numPr>
          <w:ilvl w:val="0"/>
          <w:numId w:val="4"/>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w:t>
      </w:r>
      <w:r w:rsidR="000458E6">
        <w:rPr>
          <w:rFonts w:ascii="Arial" w:hAnsi="Arial" w:cs="Arial"/>
          <w:b w:val="0"/>
          <w:szCs w:val="24"/>
          <w:u w:val="none"/>
          <w:lang w:val="es-ES_tradnl" w:eastAsia="es-ES_tradnl"/>
        </w:rPr>
        <w:t xml:space="preserve">studios de factibilidad técnica, operativa y </w:t>
      </w:r>
      <w:r>
        <w:rPr>
          <w:rFonts w:ascii="Arial" w:hAnsi="Arial" w:cs="Arial"/>
          <w:b w:val="0"/>
          <w:szCs w:val="24"/>
          <w:u w:val="none"/>
          <w:lang w:val="es-ES_tradnl" w:eastAsia="es-ES_tradnl"/>
        </w:rPr>
        <w:t xml:space="preserve">económica para </w:t>
      </w:r>
      <w:r w:rsidR="000458E6">
        <w:rPr>
          <w:rFonts w:ascii="Arial" w:hAnsi="Arial" w:cs="Arial"/>
          <w:b w:val="0"/>
          <w:szCs w:val="24"/>
          <w:u w:val="none"/>
          <w:lang w:val="es-ES_tradnl" w:eastAsia="es-ES_tradnl"/>
        </w:rPr>
        <w:t xml:space="preserve">intervenir el entorno urbano tendientes a promover la accesibilidad universal mejorando la movilidad peatonal en el sector delimitado por las calles Bernardo de Irigoyen al Oeste, Ayacucho al Norte, Arenales al </w:t>
      </w:r>
      <w:r w:rsidR="000458E6">
        <w:rPr>
          <w:rFonts w:ascii="Arial" w:hAnsi="Arial" w:cs="Arial"/>
          <w:b w:val="0"/>
          <w:szCs w:val="24"/>
          <w:u w:val="none"/>
          <w:lang w:val="es-ES_tradnl" w:eastAsia="es-ES_tradnl"/>
        </w:rPr>
        <w:lastRenderedPageBreak/>
        <w:t>Este y Millán Medina al Sur.</w:t>
      </w:r>
    </w:p>
    <w:p w:rsidR="000D6221" w:rsidRDefault="000D6221" w:rsidP="00221191">
      <w:pPr>
        <w:pStyle w:val="Textoindependiente"/>
        <w:widowControl w:val="0"/>
        <w:numPr>
          <w:ilvl w:val="0"/>
          <w:numId w:val="4"/>
        </w:numPr>
        <w:spacing w:after="0"/>
        <w:ind w:left="284"/>
      </w:pPr>
      <w:r>
        <w:t xml:space="preserve">De </w:t>
      </w:r>
      <w:r w:rsidR="00BB3DD4">
        <w:t>resultar favorable, el Departamento Ejecutivo Municipal informará al Honorable Concejo Municipal la fecha probable de realización de las tareas y/o trabajo u obras objeto de la presente</w:t>
      </w:r>
      <w:r>
        <w:t xml:space="preserve">.  </w:t>
      </w:r>
    </w:p>
    <w:p w:rsidR="000D6221" w:rsidRDefault="000D6221" w:rsidP="00221191">
      <w:pPr>
        <w:pStyle w:val="Textoindependiente"/>
        <w:widowControl w:val="0"/>
        <w:numPr>
          <w:ilvl w:val="0"/>
          <w:numId w:val="4"/>
        </w:numPr>
        <w:spacing w:after="0"/>
        <w:ind w:left="284"/>
      </w:pPr>
      <w:r>
        <w:t>Las erogaciones que demande la ejecución de lo dispuesto en la presente, serán imputadas a la partida presupuestaria del ejercicio fiscal correspondiente.</w:t>
      </w:r>
    </w:p>
    <w:p w:rsidR="000D6221" w:rsidRDefault="000D6221" w:rsidP="00221191">
      <w:pPr>
        <w:pStyle w:val="Textoindependiente"/>
        <w:widowControl w:val="0"/>
        <w:numPr>
          <w:ilvl w:val="0"/>
          <w:numId w:val="4"/>
        </w:numPr>
        <w:spacing w:after="0"/>
        <w:ind w:left="284"/>
      </w:pPr>
      <w:r>
        <w:t>Comuníquese al Departamento Ejecutivo Municipal.</w:t>
      </w:r>
    </w:p>
    <w:p w:rsidR="000D6221" w:rsidRDefault="000D6221" w:rsidP="000D6221">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0D6221" w:rsidRPr="00BA6567" w:rsidRDefault="000D6221" w:rsidP="000D6221">
      <w:pPr>
        <w:widowControl w:val="0"/>
        <w:tabs>
          <w:tab w:val="left" w:pos="1140"/>
        </w:tabs>
        <w:spacing w:line="240" w:lineRule="auto"/>
        <w:ind w:left="285"/>
        <w:rPr>
          <w:rFonts w:eastAsia="Calibri"/>
          <w:snapToGrid w:val="0"/>
          <w:spacing w:val="-10"/>
        </w:rPr>
      </w:pPr>
      <w:r>
        <w:rPr>
          <w:rFonts w:eastAsia="Calibri"/>
          <w:snapToGrid w:val="0"/>
          <w:spacing w:val="-10"/>
        </w:rPr>
        <w:t>L. Simoniello  – C. Suárez – M. Benedetti - M. Blazkow (Sec).</w:t>
      </w:r>
    </w:p>
    <w:p w:rsidR="000D6221" w:rsidRDefault="000D6221" w:rsidP="000D6221">
      <w:pPr>
        <w:widowControl w:val="0"/>
        <w:spacing w:line="240" w:lineRule="auto"/>
        <w:ind w:left="285" w:right="-1"/>
        <w:rPr>
          <w:rFonts w:eastAsia="Calibri"/>
          <w:snapToGrid w:val="0"/>
          <w:spacing w:val="-10"/>
        </w:rPr>
      </w:pPr>
      <w:r>
        <w:rPr>
          <w:rFonts w:eastAsia="Calibri"/>
          <w:snapToGrid w:val="0"/>
          <w:spacing w:val="-10"/>
        </w:rPr>
        <w:t>C. Suárez – V. López Delzar – I. Larriera – J.J. Saleme - A. Beltrán (Sec.).</w:t>
      </w:r>
    </w:p>
    <w:p w:rsidR="000D6221" w:rsidRDefault="000D6221" w:rsidP="000D6221">
      <w:pPr>
        <w:widowControl w:val="0"/>
        <w:spacing w:line="240" w:lineRule="auto"/>
        <w:ind w:left="285" w:right="-1"/>
        <w:rPr>
          <w:rFonts w:eastAsia="Calibri"/>
          <w:snapToGrid w:val="0"/>
          <w:spacing w:val="-10"/>
        </w:rPr>
      </w:pPr>
    </w:p>
    <w:p w:rsidR="000458E6" w:rsidRDefault="000D6221" w:rsidP="000458E6">
      <w:pPr>
        <w:widowControl w:val="0"/>
        <w:ind w:right="-1" w:hanging="426"/>
        <w:rPr>
          <w:rFonts w:eastAsia="Calibri"/>
          <w:b/>
          <w:u w:val="single"/>
        </w:rPr>
      </w:pPr>
      <w:r>
        <w:rPr>
          <w:rFonts w:cs="Arial"/>
          <w:b/>
          <w:szCs w:val="24"/>
        </w:rPr>
        <w:t>44.-</w:t>
      </w:r>
      <w:r w:rsidR="000458E6">
        <w:rPr>
          <w:rFonts w:eastAsia="Calibri"/>
          <w:b/>
          <w:u w:val="single"/>
        </w:rPr>
        <w:t>DESPACHO DE LAS COMISIONES DE PLANEAMIENTO URBANO, OBRAS PÚBLICAS, HÁBITAT Y GESTIÓN DE RIESGOS - HACIENDA, ECONOMIA Y DESARROLLO LOCAL</w:t>
      </w:r>
      <w:r w:rsidR="000458E6">
        <w:rPr>
          <w:rFonts w:eastAsia="Calibri"/>
          <w:b/>
        </w:rPr>
        <w:t xml:space="preserve">: </w:t>
      </w:r>
      <w:r w:rsidR="000458E6">
        <w:rPr>
          <w:rFonts w:eastAsia="Calibri"/>
        </w:rPr>
        <w:t>Expte. CO-0062-</w:t>
      </w:r>
      <w:r w:rsidR="000458E6">
        <w:t xml:space="preserve">01728338-3 </w:t>
      </w:r>
      <w:r w:rsidR="000458E6" w:rsidRPr="00ED0A6C">
        <w:rPr>
          <w:rFonts w:eastAsia="Calibri"/>
          <w:spacing w:val="-30"/>
        </w:rPr>
        <w:t>(PC)</w:t>
      </w:r>
      <w:r w:rsidR="000458E6">
        <w:rPr>
          <w:rFonts w:eastAsia="Calibri"/>
          <w:spacing w:val="-30"/>
        </w:rPr>
        <w:t xml:space="preserve">  - </w:t>
      </w:r>
      <w:r w:rsidR="000458E6">
        <w:rPr>
          <w:rFonts w:eastAsia="Calibri"/>
        </w:rPr>
        <w:t xml:space="preserve">Autoría: Concejal L. Simoniello. </w:t>
      </w:r>
    </w:p>
    <w:p w:rsidR="000458E6" w:rsidRDefault="000458E6" w:rsidP="000458E6">
      <w:pPr>
        <w:widowControl w:val="0"/>
        <w:tabs>
          <w:tab w:val="left" w:pos="1539"/>
          <w:tab w:val="left" w:pos="2394"/>
        </w:tabs>
        <w:ind w:left="285" w:right="-1"/>
        <w:rPr>
          <w:rFonts w:eastAsia="Calibri"/>
          <w:snapToGrid w:val="0"/>
        </w:rPr>
      </w:pPr>
      <w:r>
        <w:rPr>
          <w:rFonts w:eastAsia="Calibri"/>
          <w:snapToGrid w:val="0"/>
        </w:rPr>
        <w:t>H. Concejo:</w:t>
      </w:r>
    </w:p>
    <w:p w:rsidR="000458E6" w:rsidRDefault="000458E6" w:rsidP="000458E6">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0458E6" w:rsidRDefault="000458E6" w:rsidP="000458E6">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01728338-3 </w:t>
      </w:r>
      <w:r w:rsidRPr="00ED0A6C">
        <w:rPr>
          <w:rFonts w:eastAsia="Calibri"/>
          <w:spacing w:val="-30"/>
        </w:rPr>
        <w:t>(PC)</w:t>
      </w:r>
      <w:r>
        <w:rPr>
          <w:rFonts w:eastAsia="Calibri"/>
          <w:spacing w:val="-30"/>
        </w:rPr>
        <w:t xml:space="preserve">  </w:t>
      </w:r>
      <w:r>
        <w:rPr>
          <w:rFonts w:eastAsia="Calibri"/>
        </w:rPr>
        <w:t xml:space="preserve"> y;</w:t>
      </w:r>
    </w:p>
    <w:p w:rsidR="000458E6" w:rsidRDefault="000458E6" w:rsidP="000458E6">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0458E6" w:rsidRDefault="000458E6" w:rsidP="000458E6">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0458E6" w:rsidRDefault="000458E6" w:rsidP="000458E6">
      <w:pPr>
        <w:widowControl w:val="0"/>
        <w:tabs>
          <w:tab w:val="left" w:pos="1539"/>
          <w:tab w:val="left" w:pos="2394"/>
        </w:tabs>
        <w:ind w:left="285" w:right="-1"/>
        <w:rPr>
          <w:rFonts w:eastAsia="Calibri"/>
        </w:rPr>
      </w:pPr>
      <w:r>
        <w:rPr>
          <w:rFonts w:eastAsia="Calibri"/>
        </w:rPr>
        <w:tab/>
      </w:r>
      <w:r>
        <w:rPr>
          <w:rFonts w:eastAsia="Calibri"/>
        </w:rPr>
        <w:tab/>
        <w:t>Por ello;</w:t>
      </w:r>
    </w:p>
    <w:p w:rsidR="000458E6" w:rsidRPr="005219EF" w:rsidRDefault="000458E6" w:rsidP="000458E6">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0458E6" w:rsidRDefault="000458E6" w:rsidP="000458E6">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0458E6" w:rsidRDefault="000458E6" w:rsidP="00221191">
      <w:pPr>
        <w:pStyle w:val="Ttulo"/>
        <w:widowControl w:val="0"/>
        <w:numPr>
          <w:ilvl w:val="0"/>
          <w:numId w:val="5"/>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y económica para mejorar con ripio Pasaje Fray Luis Beltrán entre las calles Córdoba y Pedro Zenteno.</w:t>
      </w:r>
    </w:p>
    <w:p w:rsidR="000458E6" w:rsidRDefault="000458E6" w:rsidP="00221191">
      <w:pPr>
        <w:pStyle w:val="Textoindependiente"/>
        <w:widowControl w:val="0"/>
        <w:numPr>
          <w:ilvl w:val="0"/>
          <w:numId w:val="5"/>
        </w:numPr>
        <w:spacing w:after="0"/>
        <w:ind w:left="284"/>
      </w:pPr>
      <w:r>
        <w:t xml:space="preserve">De </w:t>
      </w:r>
      <w:r w:rsidR="00BB3DD4">
        <w:t>resultar favorable, el Departamento Ejecutivo Municipal informará al Honorable Concejo Municipal la fecha probable de realización de las tareas y/o trabajo u obras objeto de la presente</w:t>
      </w:r>
      <w:r>
        <w:t xml:space="preserve">.  </w:t>
      </w:r>
    </w:p>
    <w:p w:rsidR="000458E6" w:rsidRDefault="000458E6" w:rsidP="00221191">
      <w:pPr>
        <w:pStyle w:val="Textoindependiente"/>
        <w:widowControl w:val="0"/>
        <w:numPr>
          <w:ilvl w:val="0"/>
          <w:numId w:val="5"/>
        </w:numPr>
        <w:spacing w:after="0"/>
        <w:ind w:left="284"/>
      </w:pPr>
      <w:r>
        <w:t>Las erogaciones que demande la ejecución de lo dispuesto en la presente, serán imputadas a la partida presupuestaria del ejercicio fiscal correspondiente.</w:t>
      </w:r>
    </w:p>
    <w:p w:rsidR="000458E6" w:rsidRDefault="000458E6" w:rsidP="00221191">
      <w:pPr>
        <w:pStyle w:val="Textoindependiente"/>
        <w:widowControl w:val="0"/>
        <w:numPr>
          <w:ilvl w:val="0"/>
          <w:numId w:val="5"/>
        </w:numPr>
        <w:spacing w:after="0"/>
        <w:ind w:left="284"/>
      </w:pPr>
      <w:r>
        <w:t>Comuníquese al Departamento Ejecutivo Municipal.</w:t>
      </w:r>
    </w:p>
    <w:p w:rsidR="000458E6" w:rsidRDefault="000458E6" w:rsidP="000458E6">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0458E6" w:rsidRPr="00BA6567" w:rsidRDefault="000458E6" w:rsidP="000458E6">
      <w:pPr>
        <w:widowControl w:val="0"/>
        <w:tabs>
          <w:tab w:val="left" w:pos="1140"/>
        </w:tabs>
        <w:spacing w:line="240" w:lineRule="auto"/>
        <w:ind w:left="285"/>
        <w:rPr>
          <w:rFonts w:eastAsia="Calibri"/>
          <w:snapToGrid w:val="0"/>
          <w:spacing w:val="-10"/>
        </w:rPr>
      </w:pPr>
      <w:r>
        <w:rPr>
          <w:rFonts w:eastAsia="Calibri"/>
          <w:snapToGrid w:val="0"/>
          <w:spacing w:val="-10"/>
        </w:rPr>
        <w:t>L. Simoniello  – C. Suárez – M. Benedetti - M. Blazkow (Sec).</w:t>
      </w:r>
    </w:p>
    <w:p w:rsidR="000458E6" w:rsidRDefault="000458E6" w:rsidP="000458E6">
      <w:pPr>
        <w:widowControl w:val="0"/>
        <w:spacing w:line="240" w:lineRule="auto"/>
        <w:ind w:left="285" w:right="-1"/>
        <w:rPr>
          <w:rFonts w:eastAsia="Calibri"/>
          <w:snapToGrid w:val="0"/>
          <w:spacing w:val="-10"/>
        </w:rPr>
      </w:pPr>
      <w:r>
        <w:rPr>
          <w:rFonts w:eastAsia="Calibri"/>
          <w:snapToGrid w:val="0"/>
          <w:spacing w:val="-10"/>
        </w:rPr>
        <w:t>C. Suárez – V. López Delzar – I. Larriera – J.J. Saleme - A. Beltrán (Sec.).</w:t>
      </w:r>
    </w:p>
    <w:p w:rsidR="000458E6" w:rsidRPr="000458E6" w:rsidRDefault="000458E6" w:rsidP="000458E6">
      <w:pPr>
        <w:widowControl w:val="0"/>
        <w:ind w:right="-1" w:hanging="426"/>
        <w:rPr>
          <w:rFonts w:eastAsia="Calibri"/>
        </w:rPr>
      </w:pPr>
      <w:r>
        <w:rPr>
          <w:rFonts w:cs="Arial"/>
          <w:b/>
          <w:szCs w:val="24"/>
        </w:rPr>
        <w:lastRenderedPageBreak/>
        <w:t>45.-</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t xml:space="preserve">01731411-3 </w:t>
      </w:r>
      <w:r w:rsidRPr="00ED0A6C">
        <w:rPr>
          <w:rFonts w:eastAsia="Calibri"/>
          <w:spacing w:val="-30"/>
        </w:rPr>
        <w:t>(PC)</w:t>
      </w:r>
      <w:r>
        <w:rPr>
          <w:rFonts w:eastAsia="Calibri"/>
          <w:spacing w:val="-30"/>
        </w:rPr>
        <w:t xml:space="preserve">  - </w:t>
      </w:r>
      <w:r>
        <w:rPr>
          <w:rFonts w:eastAsia="Calibri"/>
        </w:rPr>
        <w:t xml:space="preserve">Autoría: Concejal J.J. Saleme. </w:t>
      </w:r>
    </w:p>
    <w:p w:rsidR="000458E6" w:rsidRDefault="000458E6" w:rsidP="000458E6">
      <w:pPr>
        <w:widowControl w:val="0"/>
        <w:tabs>
          <w:tab w:val="left" w:pos="1539"/>
          <w:tab w:val="left" w:pos="2394"/>
        </w:tabs>
        <w:ind w:left="285" w:right="-1"/>
        <w:rPr>
          <w:rFonts w:eastAsia="Calibri"/>
          <w:snapToGrid w:val="0"/>
        </w:rPr>
      </w:pPr>
      <w:r>
        <w:rPr>
          <w:rFonts w:eastAsia="Calibri"/>
          <w:snapToGrid w:val="0"/>
        </w:rPr>
        <w:t>H. Concejo:</w:t>
      </w:r>
    </w:p>
    <w:p w:rsidR="000458E6" w:rsidRDefault="000458E6" w:rsidP="000458E6">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0458E6" w:rsidRDefault="000458E6" w:rsidP="000458E6">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01731411-3 </w:t>
      </w:r>
      <w:r w:rsidRPr="00ED0A6C">
        <w:rPr>
          <w:rFonts w:eastAsia="Calibri"/>
          <w:spacing w:val="-30"/>
        </w:rPr>
        <w:t>(PC)</w:t>
      </w:r>
      <w:r>
        <w:rPr>
          <w:rFonts w:eastAsia="Calibri"/>
          <w:spacing w:val="-30"/>
        </w:rPr>
        <w:t xml:space="preserve">  </w:t>
      </w:r>
      <w:r>
        <w:rPr>
          <w:rFonts w:eastAsia="Calibri"/>
        </w:rPr>
        <w:t xml:space="preserve"> y;</w:t>
      </w:r>
    </w:p>
    <w:p w:rsidR="000458E6" w:rsidRDefault="000458E6" w:rsidP="000458E6">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0458E6" w:rsidRDefault="000458E6" w:rsidP="000458E6">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0458E6" w:rsidRDefault="000458E6" w:rsidP="000458E6">
      <w:pPr>
        <w:widowControl w:val="0"/>
        <w:tabs>
          <w:tab w:val="left" w:pos="1539"/>
          <w:tab w:val="left" w:pos="2394"/>
        </w:tabs>
        <w:ind w:left="285" w:right="-1"/>
        <w:rPr>
          <w:rFonts w:eastAsia="Calibri"/>
        </w:rPr>
      </w:pPr>
      <w:r>
        <w:rPr>
          <w:rFonts w:eastAsia="Calibri"/>
        </w:rPr>
        <w:tab/>
      </w:r>
      <w:r>
        <w:rPr>
          <w:rFonts w:eastAsia="Calibri"/>
        </w:rPr>
        <w:tab/>
        <w:t>Por ello;</w:t>
      </w:r>
    </w:p>
    <w:p w:rsidR="000458E6" w:rsidRPr="005219EF" w:rsidRDefault="000458E6" w:rsidP="000458E6">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0458E6" w:rsidRDefault="000458E6" w:rsidP="000458E6">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0458E6" w:rsidRDefault="000458E6" w:rsidP="00221191">
      <w:pPr>
        <w:pStyle w:val="Ttulo"/>
        <w:widowControl w:val="0"/>
        <w:numPr>
          <w:ilvl w:val="0"/>
          <w:numId w:val="6"/>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pavimentar Pasaje Santa Fe entre las calles Lavaisse y Huergo, Barrio Ciudadela Norte.</w:t>
      </w:r>
    </w:p>
    <w:p w:rsidR="000458E6" w:rsidRDefault="000458E6" w:rsidP="00221191">
      <w:pPr>
        <w:pStyle w:val="Textoindependiente"/>
        <w:widowControl w:val="0"/>
        <w:numPr>
          <w:ilvl w:val="0"/>
          <w:numId w:val="6"/>
        </w:numPr>
        <w:spacing w:after="0"/>
        <w:ind w:left="284"/>
      </w:pPr>
      <w:r>
        <w:t xml:space="preserve">De </w:t>
      </w:r>
      <w:r w:rsidR="00BB3DD4">
        <w:t>resultar favorable, el Departamento Ejecutivo Municipal informará al Honorable Concejo Municipal la fecha probable de realización de las tareas y/o trabajo u obras objeto de la presente</w:t>
      </w:r>
      <w:r>
        <w:t xml:space="preserve">.  </w:t>
      </w:r>
    </w:p>
    <w:p w:rsidR="000458E6" w:rsidRDefault="000458E6" w:rsidP="00221191">
      <w:pPr>
        <w:pStyle w:val="Textoindependiente"/>
        <w:widowControl w:val="0"/>
        <w:numPr>
          <w:ilvl w:val="0"/>
          <w:numId w:val="6"/>
        </w:numPr>
        <w:spacing w:after="0"/>
        <w:ind w:left="284"/>
      </w:pPr>
      <w:r>
        <w:t>Las erogaciones que demande la ejecución de lo dispuesto en la presente, serán imputadas a la partida presupuestaria del ejercicio fiscal correspondiente.</w:t>
      </w:r>
    </w:p>
    <w:p w:rsidR="000458E6" w:rsidRDefault="000458E6" w:rsidP="00221191">
      <w:pPr>
        <w:pStyle w:val="Textoindependiente"/>
        <w:widowControl w:val="0"/>
        <w:numPr>
          <w:ilvl w:val="0"/>
          <w:numId w:val="6"/>
        </w:numPr>
        <w:spacing w:after="0"/>
        <w:ind w:left="284"/>
      </w:pPr>
      <w:r>
        <w:t>Comuníquese al Departamento Ejecutivo Municipal.</w:t>
      </w:r>
    </w:p>
    <w:p w:rsidR="000458E6" w:rsidRDefault="000458E6" w:rsidP="000458E6">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0458E6" w:rsidRPr="00BA6567" w:rsidRDefault="000458E6" w:rsidP="000458E6">
      <w:pPr>
        <w:widowControl w:val="0"/>
        <w:tabs>
          <w:tab w:val="left" w:pos="1140"/>
        </w:tabs>
        <w:spacing w:line="240" w:lineRule="auto"/>
        <w:ind w:left="285"/>
        <w:rPr>
          <w:rFonts w:eastAsia="Calibri"/>
          <w:snapToGrid w:val="0"/>
          <w:spacing w:val="-10"/>
        </w:rPr>
      </w:pPr>
      <w:r>
        <w:rPr>
          <w:rFonts w:eastAsia="Calibri"/>
          <w:snapToGrid w:val="0"/>
          <w:spacing w:val="-10"/>
        </w:rPr>
        <w:t>L. Simoniello  – C. Suárez – M. Benedetti - M. Blazkow (Sec).</w:t>
      </w:r>
    </w:p>
    <w:p w:rsidR="000458E6" w:rsidRDefault="000458E6" w:rsidP="000458E6">
      <w:pPr>
        <w:widowControl w:val="0"/>
        <w:spacing w:line="240" w:lineRule="auto"/>
        <w:ind w:left="285" w:right="-1"/>
        <w:rPr>
          <w:rFonts w:eastAsia="Calibri"/>
          <w:snapToGrid w:val="0"/>
          <w:spacing w:val="-10"/>
        </w:rPr>
      </w:pPr>
      <w:r>
        <w:rPr>
          <w:rFonts w:eastAsia="Calibri"/>
          <w:snapToGrid w:val="0"/>
          <w:spacing w:val="-10"/>
        </w:rPr>
        <w:t>C. Suárez – V. López Delzar – I. Larriera – J.J. Saleme - A. Beltrán (Sec.).</w:t>
      </w:r>
    </w:p>
    <w:p w:rsidR="000458E6" w:rsidRDefault="000458E6" w:rsidP="000458E6">
      <w:pPr>
        <w:widowControl w:val="0"/>
        <w:spacing w:line="240" w:lineRule="auto"/>
        <w:ind w:left="285" w:right="-1"/>
        <w:rPr>
          <w:rFonts w:eastAsia="Calibri"/>
          <w:snapToGrid w:val="0"/>
          <w:spacing w:val="-10"/>
        </w:rPr>
      </w:pPr>
    </w:p>
    <w:p w:rsidR="000458E6" w:rsidRPr="000458E6" w:rsidRDefault="000458E6" w:rsidP="000458E6">
      <w:pPr>
        <w:widowControl w:val="0"/>
        <w:ind w:right="-1" w:hanging="426"/>
        <w:rPr>
          <w:rFonts w:eastAsia="Calibri"/>
        </w:rPr>
      </w:pPr>
      <w:r>
        <w:rPr>
          <w:rFonts w:cs="Arial"/>
          <w:b/>
          <w:szCs w:val="24"/>
        </w:rPr>
        <w:t>46.-</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rsidR="00FD31CA">
        <w:t>01737881-1</w:t>
      </w:r>
      <w:r>
        <w:t xml:space="preserve"> </w:t>
      </w:r>
      <w:r w:rsidRPr="00ED0A6C">
        <w:rPr>
          <w:rFonts w:eastAsia="Calibri"/>
          <w:spacing w:val="-30"/>
        </w:rPr>
        <w:t>(PC)</w:t>
      </w:r>
      <w:r>
        <w:rPr>
          <w:rFonts w:eastAsia="Calibri"/>
          <w:spacing w:val="-30"/>
        </w:rPr>
        <w:t xml:space="preserve">  - </w:t>
      </w:r>
      <w:r>
        <w:rPr>
          <w:rFonts w:eastAsia="Calibri"/>
        </w:rPr>
        <w:t xml:space="preserve">Autoría: Concejal J.J. Saleme. </w:t>
      </w:r>
    </w:p>
    <w:p w:rsidR="000458E6" w:rsidRDefault="000458E6" w:rsidP="000458E6">
      <w:pPr>
        <w:widowControl w:val="0"/>
        <w:tabs>
          <w:tab w:val="left" w:pos="1539"/>
          <w:tab w:val="left" w:pos="2394"/>
        </w:tabs>
        <w:ind w:left="285" w:right="-1"/>
        <w:rPr>
          <w:rFonts w:eastAsia="Calibri"/>
          <w:snapToGrid w:val="0"/>
        </w:rPr>
      </w:pPr>
      <w:r>
        <w:rPr>
          <w:rFonts w:eastAsia="Calibri"/>
          <w:snapToGrid w:val="0"/>
        </w:rPr>
        <w:t>H. Concejo:</w:t>
      </w:r>
    </w:p>
    <w:p w:rsidR="000458E6" w:rsidRDefault="000458E6" w:rsidP="000458E6">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0458E6" w:rsidRDefault="000458E6" w:rsidP="000458E6">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rsidR="00FD31CA">
        <w:t xml:space="preserve">01737881-1 </w:t>
      </w:r>
      <w:r w:rsidRPr="00ED0A6C">
        <w:rPr>
          <w:rFonts w:eastAsia="Calibri"/>
          <w:spacing w:val="-30"/>
        </w:rPr>
        <w:t>(PC)</w:t>
      </w:r>
      <w:r>
        <w:rPr>
          <w:rFonts w:eastAsia="Calibri"/>
          <w:spacing w:val="-30"/>
        </w:rPr>
        <w:t xml:space="preserve">  </w:t>
      </w:r>
      <w:r>
        <w:rPr>
          <w:rFonts w:eastAsia="Calibri"/>
        </w:rPr>
        <w:t xml:space="preserve"> y;</w:t>
      </w:r>
    </w:p>
    <w:p w:rsidR="000458E6" w:rsidRDefault="000458E6" w:rsidP="000458E6">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0458E6" w:rsidRDefault="000458E6" w:rsidP="000458E6">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0458E6" w:rsidRDefault="000458E6" w:rsidP="000458E6">
      <w:pPr>
        <w:widowControl w:val="0"/>
        <w:tabs>
          <w:tab w:val="left" w:pos="1539"/>
          <w:tab w:val="left" w:pos="2394"/>
        </w:tabs>
        <w:ind w:left="285" w:right="-1"/>
        <w:rPr>
          <w:rFonts w:eastAsia="Calibri"/>
        </w:rPr>
      </w:pPr>
      <w:r>
        <w:rPr>
          <w:rFonts w:eastAsia="Calibri"/>
        </w:rPr>
        <w:lastRenderedPageBreak/>
        <w:tab/>
      </w:r>
      <w:r>
        <w:rPr>
          <w:rFonts w:eastAsia="Calibri"/>
        </w:rPr>
        <w:tab/>
        <w:t>Por ello;</w:t>
      </w:r>
    </w:p>
    <w:p w:rsidR="000458E6" w:rsidRPr="005219EF" w:rsidRDefault="000458E6" w:rsidP="000458E6">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0458E6" w:rsidRDefault="000458E6" w:rsidP="000458E6">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0458E6" w:rsidRDefault="000458E6" w:rsidP="00221191">
      <w:pPr>
        <w:pStyle w:val="Ttulo"/>
        <w:widowControl w:val="0"/>
        <w:numPr>
          <w:ilvl w:val="0"/>
          <w:numId w:val="7"/>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 xml:space="preserve">Dispónese que el Departamento Ejecutivo Municipal realice estudios de factibilidad técnica, económica y operativa, a través de la Secretaría que corresponda, para </w:t>
      </w:r>
      <w:r w:rsidR="00FD31CA">
        <w:rPr>
          <w:rFonts w:ascii="Arial" w:hAnsi="Arial" w:cs="Arial"/>
          <w:b w:val="0"/>
          <w:szCs w:val="24"/>
          <w:u w:val="none"/>
          <w:lang w:val="es-ES_tradnl" w:eastAsia="es-ES_tradnl"/>
        </w:rPr>
        <w:t>re</w:t>
      </w:r>
      <w:r>
        <w:rPr>
          <w:rFonts w:ascii="Arial" w:hAnsi="Arial" w:cs="Arial"/>
          <w:b w:val="0"/>
          <w:szCs w:val="24"/>
          <w:u w:val="none"/>
          <w:lang w:val="es-ES_tradnl" w:eastAsia="es-ES_tradnl"/>
        </w:rPr>
        <w:t xml:space="preserve">pavimentar </w:t>
      </w:r>
      <w:r w:rsidR="00FD31CA">
        <w:rPr>
          <w:rFonts w:ascii="Arial" w:hAnsi="Arial" w:cs="Arial"/>
          <w:b w:val="0"/>
          <w:szCs w:val="24"/>
          <w:u w:val="none"/>
          <w:lang w:val="es-ES_tradnl" w:eastAsia="es-ES_tradnl"/>
        </w:rPr>
        <w:t>calle Azcuénaga entre San Juan y Gobernador Freyre, Barrio San José.</w:t>
      </w:r>
    </w:p>
    <w:p w:rsidR="000458E6" w:rsidRDefault="000458E6" w:rsidP="00221191">
      <w:pPr>
        <w:pStyle w:val="Textoindependiente"/>
        <w:widowControl w:val="0"/>
        <w:numPr>
          <w:ilvl w:val="0"/>
          <w:numId w:val="7"/>
        </w:numPr>
        <w:spacing w:after="0"/>
        <w:ind w:left="284"/>
      </w:pPr>
      <w:r>
        <w:t xml:space="preserve">De </w:t>
      </w:r>
      <w:r w:rsidR="00BB3DD4">
        <w:t>resultar favorable, el Departamento Ejecutivo Municipal informará al Honorable Concejo Municipal la fecha probable de realización de las tareas y/o trabajo u obras objeto de la presente</w:t>
      </w:r>
      <w:r>
        <w:t xml:space="preserve">.  </w:t>
      </w:r>
    </w:p>
    <w:p w:rsidR="000458E6" w:rsidRDefault="000458E6" w:rsidP="00221191">
      <w:pPr>
        <w:pStyle w:val="Textoindependiente"/>
        <w:widowControl w:val="0"/>
        <w:numPr>
          <w:ilvl w:val="0"/>
          <w:numId w:val="7"/>
        </w:numPr>
        <w:spacing w:after="0"/>
        <w:ind w:left="284"/>
      </w:pPr>
      <w:r>
        <w:t>Las erogaciones que demande la ejecución de lo dispuesto en la presente, serán imputadas a la partida presupuestaria del ejercicio fiscal correspondiente.</w:t>
      </w:r>
    </w:p>
    <w:p w:rsidR="000458E6" w:rsidRDefault="000458E6" w:rsidP="00221191">
      <w:pPr>
        <w:pStyle w:val="Textoindependiente"/>
        <w:widowControl w:val="0"/>
        <w:numPr>
          <w:ilvl w:val="0"/>
          <w:numId w:val="7"/>
        </w:numPr>
        <w:spacing w:after="0"/>
        <w:ind w:left="284"/>
      </w:pPr>
      <w:r>
        <w:t>Comuníquese al Departamento Ejecutivo Municipal.</w:t>
      </w:r>
    </w:p>
    <w:p w:rsidR="000458E6" w:rsidRDefault="000458E6" w:rsidP="000458E6">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0458E6" w:rsidRPr="00BA6567" w:rsidRDefault="000458E6" w:rsidP="000458E6">
      <w:pPr>
        <w:widowControl w:val="0"/>
        <w:tabs>
          <w:tab w:val="left" w:pos="1140"/>
        </w:tabs>
        <w:spacing w:line="240" w:lineRule="auto"/>
        <w:ind w:left="285"/>
        <w:rPr>
          <w:rFonts w:eastAsia="Calibri"/>
          <w:snapToGrid w:val="0"/>
          <w:spacing w:val="-10"/>
        </w:rPr>
      </w:pPr>
      <w:r>
        <w:rPr>
          <w:rFonts w:eastAsia="Calibri"/>
          <w:snapToGrid w:val="0"/>
          <w:spacing w:val="-10"/>
        </w:rPr>
        <w:t>L. Simoniello  – C. Suárez – M. Benedetti - M. Blazkow (Sec).</w:t>
      </w:r>
    </w:p>
    <w:p w:rsidR="000458E6" w:rsidRDefault="000458E6" w:rsidP="000458E6">
      <w:pPr>
        <w:widowControl w:val="0"/>
        <w:spacing w:line="240" w:lineRule="auto"/>
        <w:ind w:left="285" w:right="-1"/>
        <w:rPr>
          <w:rFonts w:eastAsia="Calibri"/>
          <w:snapToGrid w:val="0"/>
          <w:spacing w:val="-10"/>
        </w:rPr>
      </w:pPr>
      <w:r>
        <w:rPr>
          <w:rFonts w:eastAsia="Calibri"/>
          <w:snapToGrid w:val="0"/>
          <w:spacing w:val="-10"/>
        </w:rPr>
        <w:t>C. Suárez – V. López Delzar – I. Larriera – J.J. Saleme - A. Beltrán (Sec.).</w:t>
      </w:r>
    </w:p>
    <w:p w:rsidR="000458E6" w:rsidRDefault="000458E6" w:rsidP="000458E6">
      <w:pPr>
        <w:widowControl w:val="0"/>
        <w:spacing w:line="240" w:lineRule="auto"/>
        <w:ind w:left="285" w:right="-1"/>
        <w:rPr>
          <w:rFonts w:eastAsia="Calibri"/>
          <w:snapToGrid w:val="0"/>
          <w:spacing w:val="-10"/>
        </w:rPr>
      </w:pPr>
    </w:p>
    <w:p w:rsidR="00FD31CA" w:rsidRPr="000458E6" w:rsidRDefault="000458E6" w:rsidP="00FD31CA">
      <w:pPr>
        <w:widowControl w:val="0"/>
        <w:ind w:right="-1" w:hanging="426"/>
        <w:rPr>
          <w:rFonts w:eastAsia="Calibri"/>
        </w:rPr>
      </w:pPr>
      <w:r>
        <w:rPr>
          <w:rFonts w:cs="Arial"/>
          <w:b/>
          <w:szCs w:val="24"/>
        </w:rPr>
        <w:t>47.-</w:t>
      </w:r>
      <w:r w:rsidR="00FD31CA">
        <w:rPr>
          <w:rFonts w:eastAsia="Calibri"/>
          <w:b/>
          <w:u w:val="single"/>
        </w:rPr>
        <w:t>DESPACHO DE LAS COMISIONES DE SERVICIOS PÚBLICOS, TRANSPORTE Y AMBIENTE - PLANEAMIENTO URBANO, OBRAS PÚBLICAS, HÁBITAT Y GESTIÓN DE RIESGOS - HACIENDA, ECONOMIA Y DESARROLLO LOCAL</w:t>
      </w:r>
      <w:r w:rsidR="00FD31CA">
        <w:rPr>
          <w:rFonts w:eastAsia="Calibri"/>
          <w:b/>
        </w:rPr>
        <w:t xml:space="preserve">: </w:t>
      </w:r>
      <w:r w:rsidR="00FD31CA">
        <w:rPr>
          <w:rFonts w:eastAsia="Calibri"/>
        </w:rPr>
        <w:t>Expte. CO-0062-</w:t>
      </w:r>
      <w:r w:rsidR="00FD31CA">
        <w:t xml:space="preserve">01721903-1 </w:t>
      </w:r>
      <w:r w:rsidR="00FD31CA" w:rsidRPr="00ED0A6C">
        <w:rPr>
          <w:rFonts w:eastAsia="Calibri"/>
          <w:spacing w:val="-30"/>
        </w:rPr>
        <w:t>(PC)</w:t>
      </w:r>
      <w:r w:rsidR="00FD31CA">
        <w:rPr>
          <w:rFonts w:eastAsia="Calibri"/>
          <w:spacing w:val="-30"/>
        </w:rPr>
        <w:t xml:space="preserve">  - </w:t>
      </w:r>
      <w:r w:rsidR="00FD31CA">
        <w:rPr>
          <w:rFonts w:eastAsia="Calibri"/>
        </w:rPr>
        <w:t xml:space="preserve">Autoría: Concejala I. Larriera. </w:t>
      </w:r>
    </w:p>
    <w:p w:rsidR="00FD31CA" w:rsidRDefault="00FD31CA" w:rsidP="00FD31CA">
      <w:pPr>
        <w:widowControl w:val="0"/>
        <w:tabs>
          <w:tab w:val="left" w:pos="1539"/>
          <w:tab w:val="left" w:pos="2394"/>
        </w:tabs>
        <w:ind w:left="285" w:right="-1"/>
        <w:rPr>
          <w:rFonts w:eastAsia="Calibri"/>
          <w:snapToGrid w:val="0"/>
        </w:rPr>
      </w:pPr>
      <w:r>
        <w:rPr>
          <w:rFonts w:eastAsia="Calibri"/>
          <w:snapToGrid w:val="0"/>
        </w:rPr>
        <w:t>H. Concejo:</w:t>
      </w:r>
    </w:p>
    <w:p w:rsidR="00FD31CA" w:rsidRDefault="00FD31CA" w:rsidP="00FD31C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FD31CA" w:rsidRDefault="00FD31CA" w:rsidP="00FD31C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01721903-1 </w:t>
      </w:r>
      <w:r w:rsidRPr="00ED0A6C">
        <w:rPr>
          <w:rFonts w:eastAsia="Calibri"/>
          <w:spacing w:val="-30"/>
        </w:rPr>
        <w:t>(PC)</w:t>
      </w:r>
      <w:r>
        <w:rPr>
          <w:rFonts w:eastAsia="Calibri"/>
          <w:spacing w:val="-30"/>
        </w:rPr>
        <w:t xml:space="preserve">  </w:t>
      </w:r>
      <w:r>
        <w:rPr>
          <w:rFonts w:eastAsia="Calibri"/>
        </w:rPr>
        <w:t xml:space="preserve"> y;</w:t>
      </w:r>
    </w:p>
    <w:p w:rsidR="00FD31CA" w:rsidRDefault="00FD31CA" w:rsidP="00FD31C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FD31CA" w:rsidRDefault="00FD31CA" w:rsidP="00FD31C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FD31CA" w:rsidRDefault="00FD31CA" w:rsidP="00FD31CA">
      <w:pPr>
        <w:widowControl w:val="0"/>
        <w:tabs>
          <w:tab w:val="left" w:pos="1539"/>
          <w:tab w:val="left" w:pos="2394"/>
        </w:tabs>
        <w:ind w:left="285" w:right="-1"/>
        <w:rPr>
          <w:rFonts w:eastAsia="Calibri"/>
        </w:rPr>
      </w:pPr>
      <w:r>
        <w:rPr>
          <w:rFonts w:eastAsia="Calibri"/>
        </w:rPr>
        <w:tab/>
      </w:r>
      <w:r>
        <w:rPr>
          <w:rFonts w:eastAsia="Calibri"/>
        </w:rPr>
        <w:tab/>
        <w:t>Por ello;</w:t>
      </w:r>
    </w:p>
    <w:p w:rsidR="00FD31CA" w:rsidRPr="005219EF" w:rsidRDefault="00FD31CA" w:rsidP="00FD31C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FD31CA" w:rsidRDefault="00FD31CA" w:rsidP="00FD31C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FD31CA" w:rsidRDefault="00FD31CA" w:rsidP="00221191">
      <w:pPr>
        <w:pStyle w:val="Ttulo"/>
        <w:widowControl w:val="0"/>
        <w:numPr>
          <w:ilvl w:val="0"/>
          <w:numId w:val="8"/>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desmalezar, limpiar y reparar las escaleras mediante las cuales se accede a las playas de la Costanera Oeste.</w:t>
      </w:r>
    </w:p>
    <w:p w:rsidR="00FD31CA" w:rsidRDefault="00FD31CA" w:rsidP="00221191">
      <w:pPr>
        <w:pStyle w:val="Textoindependiente"/>
        <w:widowControl w:val="0"/>
        <w:numPr>
          <w:ilvl w:val="0"/>
          <w:numId w:val="8"/>
        </w:numPr>
        <w:spacing w:after="0"/>
      </w:pPr>
      <w:r>
        <w:t xml:space="preserve">De resultar favorable el Departamento Ejecutivo Municipal, procederá a la </w:t>
      </w:r>
      <w:r>
        <w:lastRenderedPageBreak/>
        <w:t>realización de las tareas mencionadas.</w:t>
      </w:r>
    </w:p>
    <w:p w:rsidR="00FD31CA" w:rsidRDefault="00FD31CA" w:rsidP="00221191">
      <w:pPr>
        <w:pStyle w:val="Textoindependiente"/>
        <w:widowControl w:val="0"/>
        <w:numPr>
          <w:ilvl w:val="0"/>
          <w:numId w:val="8"/>
        </w:numPr>
        <w:spacing w:after="0"/>
      </w:pPr>
      <w:r>
        <w:t>Ejecutadas que resulten las tareas precedentes el Departamento Ejecutivo Municipal informará tal situación al Honorable Concejo Municipal.</w:t>
      </w:r>
    </w:p>
    <w:p w:rsidR="00FD31CA" w:rsidRDefault="00FD31CA" w:rsidP="00221191">
      <w:pPr>
        <w:pStyle w:val="Textoindependiente"/>
        <w:widowControl w:val="0"/>
        <w:numPr>
          <w:ilvl w:val="0"/>
          <w:numId w:val="8"/>
        </w:numPr>
        <w:spacing w:after="0"/>
      </w:pPr>
      <w:r>
        <w:t>Las erogaciones que demande la ejecución de lo dispuesto en la presente serán imputadas a la partida presupuestaria correspondiente.</w:t>
      </w:r>
    </w:p>
    <w:p w:rsidR="00FD31CA" w:rsidRDefault="00FD31CA" w:rsidP="00221191">
      <w:pPr>
        <w:pStyle w:val="Textoindependiente"/>
        <w:widowControl w:val="0"/>
        <w:numPr>
          <w:ilvl w:val="0"/>
          <w:numId w:val="8"/>
        </w:numPr>
        <w:spacing w:after="0"/>
      </w:pPr>
      <w:r>
        <w:t>Comuníquese al Departamento Ejecutivo Municipal.</w:t>
      </w:r>
    </w:p>
    <w:p w:rsidR="00FD31CA" w:rsidRDefault="00FD31CA" w:rsidP="00FD31CA">
      <w:pPr>
        <w:widowControl w:val="0"/>
        <w:tabs>
          <w:tab w:val="left" w:pos="1140"/>
        </w:tabs>
        <w:spacing w:line="240" w:lineRule="auto"/>
        <w:ind w:left="285" w:right="-1"/>
        <w:outlineLvl w:val="0"/>
        <w:rPr>
          <w:rFonts w:eastAsia="Calibri"/>
          <w:b/>
          <w:snapToGrid w:val="0"/>
        </w:rPr>
      </w:pPr>
      <w:r>
        <w:rPr>
          <w:rFonts w:eastAsia="Calibri"/>
          <w:b/>
          <w:snapToGrid w:val="0"/>
        </w:rPr>
        <w:t>SALA DE COMISIONES, junio, agosto y septiembre de</w:t>
      </w:r>
      <w:r>
        <w:rPr>
          <w:b/>
        </w:rPr>
        <w:t xml:space="preserve"> 2021</w:t>
      </w:r>
      <w:r>
        <w:rPr>
          <w:rFonts w:eastAsia="Calibri"/>
          <w:b/>
          <w:snapToGrid w:val="0"/>
        </w:rPr>
        <w:t>.</w:t>
      </w:r>
    </w:p>
    <w:p w:rsidR="00FD31CA" w:rsidRPr="00896F3C" w:rsidRDefault="00BB3DD4" w:rsidP="00FD31CA">
      <w:pPr>
        <w:widowControl w:val="0"/>
        <w:tabs>
          <w:tab w:val="left" w:pos="1140"/>
        </w:tabs>
        <w:spacing w:line="240" w:lineRule="auto"/>
        <w:ind w:left="285"/>
        <w:rPr>
          <w:rFonts w:eastAsia="Calibri"/>
          <w:snapToGrid w:val="0"/>
          <w:spacing w:val="-10"/>
        </w:rPr>
      </w:pPr>
      <w:r w:rsidRPr="00BB3DD4">
        <w:rPr>
          <w:rFonts w:eastAsia="Calibri"/>
          <w:snapToGrid w:val="0"/>
          <w:spacing w:val="-10"/>
        </w:rPr>
        <w:t>J. Garibaldi – M. Spina – L. Cere</w:t>
      </w:r>
      <w:r w:rsidR="00162240">
        <w:rPr>
          <w:rFonts w:eastAsia="Calibri"/>
          <w:snapToGrid w:val="0"/>
          <w:spacing w:val="-10"/>
        </w:rPr>
        <w:t>so</w:t>
      </w:r>
      <w:r w:rsidRPr="00BB3DD4">
        <w:rPr>
          <w:rFonts w:eastAsia="Calibri"/>
          <w:snapToGrid w:val="0"/>
          <w:spacing w:val="-10"/>
        </w:rPr>
        <w:t xml:space="preserve">la </w:t>
      </w:r>
      <w:r w:rsidR="00162240">
        <w:rPr>
          <w:rFonts w:eastAsia="Calibri"/>
          <w:snapToGrid w:val="0"/>
          <w:spacing w:val="-10"/>
        </w:rPr>
        <w:t xml:space="preserve">– I. Larriera  - </w:t>
      </w:r>
      <w:r w:rsidR="00162240" w:rsidRPr="00896F3C">
        <w:rPr>
          <w:rFonts w:eastAsia="Calibri"/>
          <w:snapToGrid w:val="0"/>
          <w:spacing w:val="-10"/>
        </w:rPr>
        <w:t xml:space="preserve">F. Fulini </w:t>
      </w:r>
      <w:r w:rsidRPr="00896F3C">
        <w:rPr>
          <w:rFonts w:eastAsia="Calibri"/>
          <w:snapToGrid w:val="0"/>
          <w:spacing w:val="-10"/>
        </w:rPr>
        <w:t>– C. Scheifler Grieve (Sec.).</w:t>
      </w:r>
    </w:p>
    <w:p w:rsidR="00FD31CA" w:rsidRPr="00BA6567" w:rsidRDefault="00BB3DD4" w:rsidP="00FD31CA">
      <w:pPr>
        <w:widowControl w:val="0"/>
        <w:tabs>
          <w:tab w:val="left" w:pos="1140"/>
        </w:tabs>
        <w:spacing w:line="240" w:lineRule="auto"/>
        <w:ind w:left="285"/>
        <w:rPr>
          <w:rFonts w:eastAsia="Calibri"/>
          <w:snapToGrid w:val="0"/>
          <w:spacing w:val="-10"/>
        </w:rPr>
      </w:pPr>
      <w:r>
        <w:rPr>
          <w:rFonts w:eastAsia="Calibri"/>
          <w:snapToGrid w:val="0"/>
          <w:spacing w:val="-10"/>
        </w:rPr>
        <w:t xml:space="preserve">S. Mastropaolo - </w:t>
      </w:r>
      <w:r w:rsidR="00FD31CA">
        <w:rPr>
          <w:rFonts w:eastAsia="Calibri"/>
          <w:snapToGrid w:val="0"/>
          <w:spacing w:val="-10"/>
        </w:rPr>
        <w:t xml:space="preserve">L. Simoniello  – C. Suárez – M. Benedetti </w:t>
      </w:r>
      <w:r>
        <w:rPr>
          <w:rFonts w:eastAsia="Calibri"/>
          <w:snapToGrid w:val="0"/>
          <w:spacing w:val="-10"/>
        </w:rPr>
        <w:t xml:space="preserve">– G. Jerez </w:t>
      </w:r>
      <w:r w:rsidR="00FD31CA">
        <w:rPr>
          <w:rFonts w:eastAsia="Calibri"/>
          <w:snapToGrid w:val="0"/>
          <w:spacing w:val="-10"/>
        </w:rPr>
        <w:t>- M. Blazkow (Sec).</w:t>
      </w:r>
    </w:p>
    <w:p w:rsidR="00FD31CA" w:rsidRDefault="00FD31CA" w:rsidP="00FD31CA">
      <w:pPr>
        <w:widowControl w:val="0"/>
        <w:spacing w:line="240" w:lineRule="auto"/>
        <w:ind w:left="285" w:right="-1"/>
        <w:rPr>
          <w:rFonts w:eastAsia="Calibri"/>
          <w:snapToGrid w:val="0"/>
          <w:spacing w:val="-10"/>
        </w:rPr>
      </w:pPr>
      <w:r>
        <w:rPr>
          <w:rFonts w:eastAsia="Calibri"/>
          <w:snapToGrid w:val="0"/>
          <w:spacing w:val="-10"/>
        </w:rPr>
        <w:t>C. Suárez – V. López Delzar – I. Larriera – J.J. Saleme - A. Beltrán (Sec.).</w:t>
      </w:r>
    </w:p>
    <w:p w:rsidR="00FD31CA" w:rsidRDefault="00FD31CA" w:rsidP="00FD31CA">
      <w:pPr>
        <w:widowControl w:val="0"/>
        <w:spacing w:line="240" w:lineRule="auto"/>
        <w:ind w:left="285" w:right="-1"/>
        <w:rPr>
          <w:rFonts w:eastAsia="Calibri"/>
          <w:snapToGrid w:val="0"/>
          <w:spacing w:val="-10"/>
        </w:rPr>
      </w:pPr>
    </w:p>
    <w:p w:rsidR="00BB3DD4" w:rsidRPr="000458E6" w:rsidRDefault="00FD31CA" w:rsidP="00BB3DD4">
      <w:pPr>
        <w:widowControl w:val="0"/>
        <w:ind w:right="-1" w:hanging="426"/>
        <w:rPr>
          <w:rFonts w:eastAsia="Calibri"/>
        </w:rPr>
      </w:pPr>
      <w:r>
        <w:rPr>
          <w:rFonts w:cs="Arial"/>
          <w:b/>
          <w:szCs w:val="24"/>
        </w:rPr>
        <w:t>48.-</w:t>
      </w:r>
      <w:r w:rsidR="00BB3DD4">
        <w:rPr>
          <w:rFonts w:eastAsia="Calibri"/>
          <w:b/>
          <w:u w:val="single"/>
        </w:rPr>
        <w:t>DESPACHO DE LAS COMISIONES DE PLANEAMIENTO URBANO, OBRAS PÚBLICAS, HÁBITAT Y GESTIÓN DE RIESGOS - HACIENDA, ECONOMIA Y DESARROLLO LOCAL</w:t>
      </w:r>
      <w:r w:rsidR="00BB3DD4">
        <w:rPr>
          <w:rFonts w:eastAsia="Calibri"/>
          <w:b/>
        </w:rPr>
        <w:t xml:space="preserve">: </w:t>
      </w:r>
      <w:r w:rsidR="00BB3DD4">
        <w:rPr>
          <w:rFonts w:eastAsia="Calibri"/>
        </w:rPr>
        <w:t>Expte. CO-0062-</w:t>
      </w:r>
      <w:r w:rsidR="00BB3DD4">
        <w:t xml:space="preserve">01731407-1 </w:t>
      </w:r>
      <w:r w:rsidR="00BB3DD4" w:rsidRPr="00ED0A6C">
        <w:rPr>
          <w:rFonts w:eastAsia="Calibri"/>
          <w:spacing w:val="-30"/>
        </w:rPr>
        <w:t>(PC)</w:t>
      </w:r>
      <w:r w:rsidR="00BB3DD4">
        <w:rPr>
          <w:rFonts w:eastAsia="Calibri"/>
          <w:spacing w:val="-30"/>
        </w:rPr>
        <w:t xml:space="preserve">  - </w:t>
      </w:r>
      <w:r w:rsidR="00BB3DD4">
        <w:rPr>
          <w:rFonts w:eastAsia="Calibri"/>
        </w:rPr>
        <w:t xml:space="preserve">Autoría: Concejal J.J. Saleme. </w:t>
      </w:r>
    </w:p>
    <w:p w:rsidR="00BB3DD4" w:rsidRDefault="00BB3DD4" w:rsidP="00BB3DD4">
      <w:pPr>
        <w:widowControl w:val="0"/>
        <w:tabs>
          <w:tab w:val="left" w:pos="1539"/>
          <w:tab w:val="left" w:pos="2394"/>
        </w:tabs>
        <w:ind w:left="285" w:right="-1"/>
        <w:rPr>
          <w:rFonts w:eastAsia="Calibri"/>
          <w:snapToGrid w:val="0"/>
        </w:rPr>
      </w:pPr>
      <w:r>
        <w:rPr>
          <w:rFonts w:eastAsia="Calibri"/>
          <w:snapToGrid w:val="0"/>
        </w:rPr>
        <w:t>H. Concejo:</w:t>
      </w:r>
    </w:p>
    <w:p w:rsidR="00BB3DD4" w:rsidRDefault="00BB3DD4" w:rsidP="00BB3DD4">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BB3DD4" w:rsidRDefault="00BB3DD4" w:rsidP="00BB3DD4">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01731407-1 </w:t>
      </w:r>
      <w:r w:rsidRPr="00ED0A6C">
        <w:rPr>
          <w:rFonts w:eastAsia="Calibri"/>
          <w:spacing w:val="-30"/>
        </w:rPr>
        <w:t>(PC)</w:t>
      </w:r>
      <w:r>
        <w:rPr>
          <w:rFonts w:eastAsia="Calibri"/>
          <w:spacing w:val="-30"/>
        </w:rPr>
        <w:t xml:space="preserve">  </w:t>
      </w:r>
      <w:r>
        <w:rPr>
          <w:rFonts w:eastAsia="Calibri"/>
        </w:rPr>
        <w:t xml:space="preserve"> y;</w:t>
      </w:r>
    </w:p>
    <w:p w:rsidR="00BB3DD4" w:rsidRDefault="00BB3DD4" w:rsidP="00BB3DD4">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BB3DD4" w:rsidRDefault="00BB3DD4" w:rsidP="00BB3DD4">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BB3DD4" w:rsidRDefault="00BB3DD4" w:rsidP="00BB3DD4">
      <w:pPr>
        <w:widowControl w:val="0"/>
        <w:tabs>
          <w:tab w:val="left" w:pos="1539"/>
          <w:tab w:val="left" w:pos="2394"/>
        </w:tabs>
        <w:ind w:left="285" w:right="-1"/>
        <w:rPr>
          <w:rFonts w:eastAsia="Calibri"/>
        </w:rPr>
      </w:pPr>
      <w:r>
        <w:rPr>
          <w:rFonts w:eastAsia="Calibri"/>
        </w:rPr>
        <w:tab/>
      </w:r>
      <w:r>
        <w:rPr>
          <w:rFonts w:eastAsia="Calibri"/>
        </w:rPr>
        <w:tab/>
        <w:t>Por ello;</w:t>
      </w:r>
    </w:p>
    <w:p w:rsidR="00BB3DD4" w:rsidRPr="005219EF" w:rsidRDefault="00BB3DD4" w:rsidP="00BB3DD4">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BB3DD4" w:rsidRDefault="00BB3DD4" w:rsidP="00BB3DD4">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BB3DD4" w:rsidRDefault="00BB3DD4" w:rsidP="00221191">
      <w:pPr>
        <w:pStyle w:val="Ttulo"/>
        <w:widowControl w:val="0"/>
        <w:numPr>
          <w:ilvl w:val="0"/>
          <w:numId w:val="9"/>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y económica para nivelar y ripiar calle Roque Sáenz Peña entre Lavaisse y Ruperto Godoy, Barrio Ciudadela Norte.</w:t>
      </w:r>
    </w:p>
    <w:p w:rsidR="00BB3DD4" w:rsidRDefault="00BB3DD4" w:rsidP="00221191">
      <w:pPr>
        <w:pStyle w:val="Textoindependiente"/>
        <w:widowControl w:val="0"/>
        <w:numPr>
          <w:ilvl w:val="0"/>
          <w:numId w:val="9"/>
        </w:numPr>
        <w:spacing w:after="0"/>
        <w:ind w:left="284"/>
      </w:pPr>
      <w:r>
        <w:t xml:space="preserve">De resultar favorable, el Departamento Ejecutivo Municipal informará al Honorable Concejo Municipal la fecha probable de realización de las tareas y/o trabajo u obras objeto de la presente.  </w:t>
      </w:r>
    </w:p>
    <w:p w:rsidR="00BB3DD4" w:rsidRDefault="00BB3DD4" w:rsidP="00221191">
      <w:pPr>
        <w:pStyle w:val="Textoindependiente"/>
        <w:widowControl w:val="0"/>
        <w:numPr>
          <w:ilvl w:val="0"/>
          <w:numId w:val="9"/>
        </w:numPr>
        <w:spacing w:after="0"/>
        <w:ind w:left="284"/>
      </w:pPr>
      <w:r>
        <w:t>Las erogaciones que demande la ejecución de lo dispuesto en la presente, serán imputadas a la partida presupuestaria del ejercicio fiscal correspondiente.</w:t>
      </w:r>
    </w:p>
    <w:p w:rsidR="00BB3DD4" w:rsidRDefault="00BB3DD4" w:rsidP="00221191">
      <w:pPr>
        <w:pStyle w:val="Textoindependiente"/>
        <w:widowControl w:val="0"/>
        <w:numPr>
          <w:ilvl w:val="0"/>
          <w:numId w:val="9"/>
        </w:numPr>
        <w:spacing w:after="0"/>
        <w:ind w:left="284"/>
      </w:pPr>
      <w:r>
        <w:t>Comuníquese al Departamento Ejecutivo Municipal.</w:t>
      </w:r>
    </w:p>
    <w:p w:rsidR="00BB3DD4" w:rsidRDefault="00BB3DD4" w:rsidP="00BB3DD4">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BB3DD4" w:rsidRPr="00BA6567" w:rsidRDefault="00BB3DD4" w:rsidP="00BB3DD4">
      <w:pPr>
        <w:widowControl w:val="0"/>
        <w:tabs>
          <w:tab w:val="left" w:pos="1140"/>
        </w:tabs>
        <w:spacing w:line="240" w:lineRule="auto"/>
        <w:ind w:left="285"/>
        <w:rPr>
          <w:rFonts w:eastAsia="Calibri"/>
          <w:snapToGrid w:val="0"/>
          <w:spacing w:val="-10"/>
        </w:rPr>
      </w:pPr>
      <w:r>
        <w:rPr>
          <w:rFonts w:eastAsia="Calibri"/>
          <w:snapToGrid w:val="0"/>
          <w:spacing w:val="-10"/>
        </w:rPr>
        <w:t>L. Simoniello  – C. Suárez – M. Benedetti - M. Blazkow (Sec).</w:t>
      </w:r>
    </w:p>
    <w:p w:rsidR="00BB3DD4" w:rsidRDefault="00BB3DD4" w:rsidP="00BB3DD4">
      <w:pPr>
        <w:widowControl w:val="0"/>
        <w:spacing w:line="240" w:lineRule="auto"/>
        <w:ind w:left="285" w:right="-1"/>
        <w:rPr>
          <w:rFonts w:eastAsia="Calibri"/>
          <w:snapToGrid w:val="0"/>
          <w:spacing w:val="-10"/>
        </w:rPr>
      </w:pPr>
      <w:r>
        <w:rPr>
          <w:rFonts w:eastAsia="Calibri"/>
          <w:snapToGrid w:val="0"/>
          <w:spacing w:val="-10"/>
        </w:rPr>
        <w:t>C. Suárez - I. Larriera – J.J. Saleme - A. Beltrán (Sec.).</w:t>
      </w:r>
    </w:p>
    <w:p w:rsidR="00BB3DD4" w:rsidRDefault="00BB3DD4" w:rsidP="00BB3DD4">
      <w:pPr>
        <w:widowControl w:val="0"/>
        <w:spacing w:line="240" w:lineRule="auto"/>
        <w:ind w:left="285" w:right="-1"/>
        <w:rPr>
          <w:rFonts w:eastAsia="Calibri"/>
          <w:snapToGrid w:val="0"/>
          <w:spacing w:val="-10"/>
        </w:rPr>
      </w:pPr>
    </w:p>
    <w:p w:rsidR="00162240" w:rsidRDefault="00162240" w:rsidP="00BB3DD4">
      <w:pPr>
        <w:widowControl w:val="0"/>
        <w:spacing w:line="240" w:lineRule="auto"/>
        <w:ind w:left="285" w:right="-1"/>
        <w:rPr>
          <w:rFonts w:eastAsia="Calibri"/>
          <w:snapToGrid w:val="0"/>
          <w:spacing w:val="-10"/>
        </w:rPr>
      </w:pPr>
    </w:p>
    <w:p w:rsidR="00BB3DD4" w:rsidRPr="000458E6" w:rsidRDefault="00BB3DD4" w:rsidP="00BB3DD4">
      <w:pPr>
        <w:widowControl w:val="0"/>
        <w:ind w:right="-1" w:hanging="426"/>
        <w:rPr>
          <w:rFonts w:eastAsia="Calibri"/>
        </w:rPr>
      </w:pPr>
      <w:r>
        <w:rPr>
          <w:rFonts w:cs="Arial"/>
          <w:b/>
          <w:szCs w:val="24"/>
        </w:rPr>
        <w:lastRenderedPageBreak/>
        <w:t>49.-</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t xml:space="preserve">01720874-5 </w:t>
      </w:r>
      <w:r w:rsidRPr="00ED0A6C">
        <w:rPr>
          <w:rFonts w:eastAsia="Calibri"/>
          <w:spacing w:val="-30"/>
        </w:rPr>
        <w:t>(PC)</w:t>
      </w:r>
      <w:r>
        <w:rPr>
          <w:rFonts w:eastAsia="Calibri"/>
          <w:spacing w:val="-30"/>
        </w:rPr>
        <w:t xml:space="preserve"> - </w:t>
      </w:r>
      <w:r>
        <w:rPr>
          <w:rFonts w:eastAsia="Calibri"/>
        </w:rPr>
        <w:t xml:space="preserve">Autoría: Concejala J. Mudallel. </w:t>
      </w:r>
    </w:p>
    <w:p w:rsidR="00BB3DD4" w:rsidRDefault="00BB3DD4" w:rsidP="00BB3DD4">
      <w:pPr>
        <w:widowControl w:val="0"/>
        <w:tabs>
          <w:tab w:val="left" w:pos="1539"/>
          <w:tab w:val="left" w:pos="2394"/>
        </w:tabs>
        <w:ind w:left="285" w:right="-1"/>
        <w:rPr>
          <w:rFonts w:eastAsia="Calibri"/>
          <w:snapToGrid w:val="0"/>
        </w:rPr>
      </w:pPr>
      <w:r>
        <w:rPr>
          <w:rFonts w:eastAsia="Calibri"/>
          <w:snapToGrid w:val="0"/>
        </w:rPr>
        <w:t>H. Concejo:</w:t>
      </w:r>
    </w:p>
    <w:p w:rsidR="00BB3DD4" w:rsidRDefault="00BB3DD4" w:rsidP="00BB3DD4">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BB3DD4" w:rsidRDefault="00BB3DD4" w:rsidP="00BB3DD4">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01720874-5 </w:t>
      </w:r>
      <w:r w:rsidRPr="00ED0A6C">
        <w:rPr>
          <w:rFonts w:eastAsia="Calibri"/>
          <w:spacing w:val="-30"/>
        </w:rPr>
        <w:t>(PC)</w:t>
      </w:r>
      <w:r>
        <w:rPr>
          <w:rFonts w:eastAsia="Calibri"/>
          <w:spacing w:val="-30"/>
        </w:rPr>
        <w:t xml:space="preserve">  </w:t>
      </w:r>
      <w:r>
        <w:rPr>
          <w:rFonts w:eastAsia="Calibri"/>
        </w:rPr>
        <w:t xml:space="preserve"> y;</w:t>
      </w:r>
    </w:p>
    <w:p w:rsidR="00BB3DD4" w:rsidRDefault="00BB3DD4" w:rsidP="00BB3DD4">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BB3DD4" w:rsidRDefault="00BB3DD4" w:rsidP="00BB3DD4">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BB3DD4" w:rsidRDefault="00BB3DD4" w:rsidP="00BB3DD4">
      <w:pPr>
        <w:widowControl w:val="0"/>
        <w:tabs>
          <w:tab w:val="left" w:pos="1539"/>
          <w:tab w:val="left" w:pos="2394"/>
        </w:tabs>
        <w:ind w:left="285" w:right="-1"/>
        <w:rPr>
          <w:rFonts w:eastAsia="Calibri"/>
        </w:rPr>
      </w:pPr>
      <w:r>
        <w:rPr>
          <w:rFonts w:eastAsia="Calibri"/>
        </w:rPr>
        <w:tab/>
      </w:r>
      <w:r>
        <w:rPr>
          <w:rFonts w:eastAsia="Calibri"/>
        </w:rPr>
        <w:tab/>
        <w:t>Por ello;</w:t>
      </w:r>
    </w:p>
    <w:p w:rsidR="00BB3DD4" w:rsidRPr="005219EF" w:rsidRDefault="00BB3DD4" w:rsidP="00BB3DD4">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BB3DD4" w:rsidRDefault="00BB3DD4" w:rsidP="00BB3DD4">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BB3DD4" w:rsidRDefault="00BB3DD4" w:rsidP="00221191">
      <w:pPr>
        <w:pStyle w:val="Ttulo"/>
        <w:widowControl w:val="0"/>
        <w:numPr>
          <w:ilvl w:val="0"/>
          <w:numId w:val="10"/>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w:t>
      </w:r>
      <w:r w:rsidR="00B61A6B">
        <w:rPr>
          <w:rFonts w:ascii="Arial" w:hAnsi="Arial" w:cs="Arial"/>
          <w:b w:val="0"/>
          <w:szCs w:val="24"/>
          <w:u w:val="none"/>
          <w:lang w:val="es-ES_tradnl" w:eastAsia="es-ES_tradnl"/>
        </w:rPr>
        <w:t>,</w:t>
      </w:r>
      <w:r>
        <w:rPr>
          <w:rFonts w:ascii="Arial" w:hAnsi="Arial" w:cs="Arial"/>
          <w:b w:val="0"/>
          <w:szCs w:val="24"/>
          <w:u w:val="none"/>
          <w:lang w:val="es-ES_tradnl" w:eastAsia="es-ES_tradnl"/>
        </w:rPr>
        <w:t xml:space="preserve"> económica</w:t>
      </w:r>
      <w:r w:rsidR="00B61A6B">
        <w:rPr>
          <w:rFonts w:ascii="Arial" w:hAnsi="Arial" w:cs="Arial"/>
          <w:b w:val="0"/>
          <w:szCs w:val="24"/>
          <w:u w:val="none"/>
          <w:lang w:val="es-ES_tradnl" w:eastAsia="es-ES_tradnl"/>
        </w:rPr>
        <w:t xml:space="preserve"> y operativa, a través de la Secretaría que corresponda, para reparar la carpeta asfáltica en la intersección de las calles Alvear y Pedro Díaz Colodrero, Barrio General Alvear. </w:t>
      </w:r>
    </w:p>
    <w:p w:rsidR="00BB3DD4" w:rsidRDefault="00BB3DD4" w:rsidP="00221191">
      <w:pPr>
        <w:pStyle w:val="Textoindependiente"/>
        <w:widowControl w:val="0"/>
        <w:numPr>
          <w:ilvl w:val="0"/>
          <w:numId w:val="10"/>
        </w:numPr>
        <w:spacing w:after="0"/>
        <w:ind w:left="284"/>
      </w:pPr>
      <w:r>
        <w:t xml:space="preserve">De resultar favorable, el Departamento Ejecutivo Municipal informará al Honorable Concejo Municipal la fecha probable de realización de las tareas y/o trabajo u obras objeto de la presente.  </w:t>
      </w:r>
    </w:p>
    <w:p w:rsidR="00BB3DD4" w:rsidRDefault="00BB3DD4" w:rsidP="00221191">
      <w:pPr>
        <w:pStyle w:val="Textoindependiente"/>
        <w:widowControl w:val="0"/>
        <w:numPr>
          <w:ilvl w:val="0"/>
          <w:numId w:val="10"/>
        </w:numPr>
        <w:spacing w:after="0"/>
        <w:ind w:left="284"/>
      </w:pPr>
      <w:r>
        <w:t>Las erogaciones que demande la ejecución de lo dispuesto en la presente, serán imputadas a la partida presupuestaria del ejercicio fiscal correspondiente.</w:t>
      </w:r>
    </w:p>
    <w:p w:rsidR="00BB3DD4" w:rsidRDefault="00BB3DD4" w:rsidP="00221191">
      <w:pPr>
        <w:pStyle w:val="Textoindependiente"/>
        <w:widowControl w:val="0"/>
        <w:numPr>
          <w:ilvl w:val="0"/>
          <w:numId w:val="10"/>
        </w:numPr>
        <w:spacing w:after="0"/>
        <w:ind w:left="284"/>
      </w:pPr>
      <w:r>
        <w:t>Comuníquese al Departamento Ejecutivo Municipal.</w:t>
      </w:r>
    </w:p>
    <w:p w:rsidR="00BB3DD4" w:rsidRDefault="00BB3DD4" w:rsidP="00BB3DD4">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BB3DD4" w:rsidRPr="00B61A6B" w:rsidRDefault="00162240" w:rsidP="00BB3DD4">
      <w:pPr>
        <w:widowControl w:val="0"/>
        <w:tabs>
          <w:tab w:val="left" w:pos="1140"/>
        </w:tabs>
        <w:spacing w:line="240" w:lineRule="auto"/>
        <w:ind w:left="285"/>
        <w:rPr>
          <w:rFonts w:eastAsia="Calibri"/>
          <w:snapToGrid w:val="0"/>
          <w:spacing w:val="-10"/>
        </w:rPr>
      </w:pPr>
      <w:r>
        <w:rPr>
          <w:rFonts w:eastAsia="Calibri"/>
          <w:snapToGrid w:val="0"/>
          <w:spacing w:val="-10"/>
        </w:rPr>
        <w:t>C. Suárez</w:t>
      </w:r>
      <w:r w:rsidR="00BB3DD4" w:rsidRPr="00B61A6B">
        <w:rPr>
          <w:rFonts w:eastAsia="Calibri"/>
          <w:snapToGrid w:val="0"/>
          <w:spacing w:val="-10"/>
        </w:rPr>
        <w:t xml:space="preserve">  – </w:t>
      </w:r>
      <w:r w:rsidR="00B61A6B" w:rsidRPr="00B61A6B">
        <w:rPr>
          <w:rFonts w:eastAsia="Calibri"/>
          <w:snapToGrid w:val="0"/>
          <w:spacing w:val="-10"/>
        </w:rPr>
        <w:t>G. Jerez</w:t>
      </w:r>
      <w:r w:rsidR="00BB3DD4" w:rsidRPr="00B61A6B">
        <w:rPr>
          <w:rFonts w:eastAsia="Calibri"/>
          <w:snapToGrid w:val="0"/>
          <w:spacing w:val="-10"/>
        </w:rPr>
        <w:t xml:space="preserve"> – M. Benedetti - M. Blazkow (Sec).</w:t>
      </w:r>
    </w:p>
    <w:p w:rsidR="00BB3DD4" w:rsidRDefault="00BB3DD4" w:rsidP="00BB3DD4">
      <w:pPr>
        <w:widowControl w:val="0"/>
        <w:spacing w:line="240" w:lineRule="auto"/>
        <w:ind w:left="285" w:right="-1"/>
        <w:rPr>
          <w:rFonts w:eastAsia="Calibri"/>
          <w:snapToGrid w:val="0"/>
          <w:spacing w:val="-10"/>
        </w:rPr>
      </w:pPr>
      <w:r>
        <w:rPr>
          <w:rFonts w:eastAsia="Calibri"/>
          <w:snapToGrid w:val="0"/>
          <w:spacing w:val="-10"/>
        </w:rPr>
        <w:t xml:space="preserve">C. Suárez - I. Larriera </w:t>
      </w:r>
      <w:r w:rsidR="00B61A6B">
        <w:rPr>
          <w:rFonts w:eastAsia="Calibri"/>
          <w:snapToGrid w:val="0"/>
          <w:spacing w:val="-10"/>
        </w:rPr>
        <w:t xml:space="preserve">– V. López Delzar </w:t>
      </w:r>
      <w:r>
        <w:rPr>
          <w:rFonts w:eastAsia="Calibri"/>
          <w:snapToGrid w:val="0"/>
          <w:spacing w:val="-10"/>
        </w:rPr>
        <w:t>– J.J. Saleme - A. Beltrán (Sec.).</w:t>
      </w:r>
    </w:p>
    <w:p w:rsidR="00BB3DD4" w:rsidRDefault="00BB3DD4" w:rsidP="00BB3DD4">
      <w:pPr>
        <w:widowControl w:val="0"/>
        <w:spacing w:line="240" w:lineRule="auto"/>
        <w:ind w:left="285" w:right="-1"/>
        <w:rPr>
          <w:rFonts w:eastAsia="Calibri"/>
          <w:snapToGrid w:val="0"/>
          <w:spacing w:val="-10"/>
        </w:rPr>
      </w:pPr>
    </w:p>
    <w:p w:rsidR="00B61A6B" w:rsidRPr="000458E6" w:rsidRDefault="00BB3DD4" w:rsidP="00B61A6B">
      <w:pPr>
        <w:widowControl w:val="0"/>
        <w:ind w:right="-1" w:hanging="426"/>
        <w:rPr>
          <w:rFonts w:eastAsia="Calibri"/>
        </w:rPr>
      </w:pPr>
      <w:r>
        <w:rPr>
          <w:rFonts w:cs="Arial"/>
          <w:b/>
          <w:szCs w:val="24"/>
        </w:rPr>
        <w:t>50.-</w:t>
      </w:r>
      <w:r w:rsidR="00B61A6B">
        <w:rPr>
          <w:rFonts w:eastAsia="Calibri"/>
          <w:b/>
          <w:u w:val="single"/>
        </w:rPr>
        <w:t>DESPACHO DE LAS COMISIONES DE PLANEAMIENTO URBANO, OBRAS PÚBLICAS, HÁBITAT Y GESTIÓN DE RIESGOS - HACIENDA, ECONOMIA Y DESARROLLO LOCAL</w:t>
      </w:r>
      <w:r w:rsidR="00B61A6B">
        <w:rPr>
          <w:rFonts w:eastAsia="Calibri"/>
          <w:b/>
        </w:rPr>
        <w:t xml:space="preserve">: </w:t>
      </w:r>
      <w:r w:rsidR="00B61A6B">
        <w:rPr>
          <w:rFonts w:eastAsia="Calibri"/>
        </w:rPr>
        <w:t>Expte. CO-0062-</w:t>
      </w:r>
      <w:r w:rsidR="00B61A6B">
        <w:t xml:space="preserve">01732659-6 </w:t>
      </w:r>
      <w:r w:rsidR="00B61A6B" w:rsidRPr="00ED0A6C">
        <w:rPr>
          <w:rFonts w:eastAsia="Calibri"/>
          <w:spacing w:val="-30"/>
        </w:rPr>
        <w:t>(PC)</w:t>
      </w:r>
      <w:r w:rsidR="00B61A6B">
        <w:rPr>
          <w:rFonts w:eastAsia="Calibri"/>
          <w:spacing w:val="-30"/>
        </w:rPr>
        <w:t xml:space="preserve"> - </w:t>
      </w:r>
      <w:r w:rsidR="00B61A6B">
        <w:rPr>
          <w:rFonts w:eastAsia="Calibri"/>
        </w:rPr>
        <w:t xml:space="preserve">Autoría: Concejala J. Mudallel. </w:t>
      </w:r>
    </w:p>
    <w:p w:rsidR="00B61A6B" w:rsidRDefault="00B61A6B" w:rsidP="00B61A6B">
      <w:pPr>
        <w:widowControl w:val="0"/>
        <w:tabs>
          <w:tab w:val="left" w:pos="1539"/>
          <w:tab w:val="left" w:pos="2394"/>
        </w:tabs>
        <w:ind w:left="285" w:right="-1"/>
        <w:rPr>
          <w:rFonts w:eastAsia="Calibri"/>
          <w:snapToGrid w:val="0"/>
        </w:rPr>
      </w:pPr>
      <w:r>
        <w:rPr>
          <w:rFonts w:eastAsia="Calibri"/>
          <w:snapToGrid w:val="0"/>
        </w:rPr>
        <w:t>H. Concejo:</w:t>
      </w:r>
    </w:p>
    <w:p w:rsidR="00B61A6B" w:rsidRDefault="00B61A6B" w:rsidP="00B61A6B">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B61A6B" w:rsidRDefault="00B61A6B" w:rsidP="00B61A6B">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01732659-6 </w:t>
      </w:r>
      <w:r w:rsidRPr="00ED0A6C">
        <w:rPr>
          <w:rFonts w:eastAsia="Calibri"/>
          <w:spacing w:val="-30"/>
        </w:rPr>
        <w:t>(PC)</w:t>
      </w:r>
      <w:r>
        <w:rPr>
          <w:rFonts w:eastAsia="Calibri"/>
          <w:spacing w:val="-30"/>
        </w:rPr>
        <w:t xml:space="preserve">  </w:t>
      </w:r>
      <w:r>
        <w:rPr>
          <w:rFonts w:eastAsia="Calibri"/>
        </w:rPr>
        <w:t xml:space="preserve"> y;</w:t>
      </w:r>
    </w:p>
    <w:p w:rsidR="00B61A6B" w:rsidRDefault="00B61A6B" w:rsidP="00B61A6B">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B61A6B" w:rsidRDefault="00B61A6B" w:rsidP="00B61A6B">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B61A6B" w:rsidRDefault="00B61A6B" w:rsidP="00B61A6B">
      <w:pPr>
        <w:widowControl w:val="0"/>
        <w:tabs>
          <w:tab w:val="left" w:pos="1539"/>
          <w:tab w:val="left" w:pos="2394"/>
        </w:tabs>
        <w:ind w:left="285" w:right="-1"/>
        <w:rPr>
          <w:rFonts w:eastAsia="Calibri"/>
        </w:rPr>
      </w:pPr>
      <w:r>
        <w:rPr>
          <w:rFonts w:eastAsia="Calibri"/>
        </w:rPr>
        <w:lastRenderedPageBreak/>
        <w:tab/>
      </w:r>
      <w:r>
        <w:rPr>
          <w:rFonts w:eastAsia="Calibri"/>
        </w:rPr>
        <w:tab/>
        <w:t>Por ello;</w:t>
      </w:r>
    </w:p>
    <w:p w:rsidR="00B61A6B" w:rsidRPr="005219EF" w:rsidRDefault="00B61A6B" w:rsidP="00B61A6B">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B61A6B" w:rsidRDefault="00B61A6B" w:rsidP="00B61A6B">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B61A6B" w:rsidRDefault="00B61A6B" w:rsidP="00221191">
      <w:pPr>
        <w:pStyle w:val="Ttulo"/>
        <w:widowControl w:val="0"/>
        <w:numPr>
          <w:ilvl w:val="0"/>
          <w:numId w:val="11"/>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limpiar zanjones y bachear la intersección de Pasaje Damianovich y Edmundo Rosas, Cabaña Leiva.</w:t>
      </w:r>
    </w:p>
    <w:p w:rsidR="00B61A6B" w:rsidRDefault="00B61A6B" w:rsidP="00221191">
      <w:pPr>
        <w:pStyle w:val="Textoindependiente"/>
        <w:widowControl w:val="0"/>
        <w:numPr>
          <w:ilvl w:val="0"/>
          <w:numId w:val="11"/>
        </w:numPr>
        <w:spacing w:after="0"/>
        <w:ind w:left="284"/>
      </w:pPr>
      <w:r>
        <w:t xml:space="preserve">De resultar favorable, el Departamento Ejecutivo Municipal informará al Honorable Concejo Municipal la fecha probable de realización de las tareas y/o trabajo u obras objeto de la presente.  </w:t>
      </w:r>
    </w:p>
    <w:p w:rsidR="00B61A6B" w:rsidRDefault="00B61A6B" w:rsidP="00221191">
      <w:pPr>
        <w:pStyle w:val="Textoindependiente"/>
        <w:widowControl w:val="0"/>
        <w:numPr>
          <w:ilvl w:val="0"/>
          <w:numId w:val="11"/>
        </w:numPr>
        <w:spacing w:after="0"/>
        <w:ind w:left="284"/>
      </w:pPr>
      <w:r>
        <w:t>Ejecutadas que resulten las tareas precedentes, el Departamento Ejecutivo Municipal informará al Honorable Concejo Municipal.</w:t>
      </w:r>
    </w:p>
    <w:p w:rsidR="00B61A6B" w:rsidRDefault="00B61A6B" w:rsidP="00221191">
      <w:pPr>
        <w:pStyle w:val="Textoindependiente"/>
        <w:widowControl w:val="0"/>
        <w:numPr>
          <w:ilvl w:val="0"/>
          <w:numId w:val="11"/>
        </w:numPr>
        <w:spacing w:after="0"/>
        <w:ind w:left="284"/>
      </w:pPr>
      <w:r>
        <w:t>Las erogaciones que demande la ejecución de lo dispuesto en la presente, serán imputadas a la partida presupuestaria del ejercicio fiscal correspondiente.</w:t>
      </w:r>
    </w:p>
    <w:p w:rsidR="00B61A6B" w:rsidRDefault="00B61A6B" w:rsidP="00221191">
      <w:pPr>
        <w:pStyle w:val="Textoindependiente"/>
        <w:widowControl w:val="0"/>
        <w:numPr>
          <w:ilvl w:val="0"/>
          <w:numId w:val="11"/>
        </w:numPr>
        <w:spacing w:after="0"/>
        <w:ind w:left="284"/>
      </w:pPr>
      <w:r>
        <w:t>Comuníquese al Departamento Ejecutivo Municipal.</w:t>
      </w:r>
    </w:p>
    <w:p w:rsidR="00B61A6B" w:rsidRDefault="00B61A6B" w:rsidP="00B61A6B">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B61A6B" w:rsidRPr="00896F3C" w:rsidRDefault="00B61A6B" w:rsidP="00B61A6B">
      <w:pPr>
        <w:widowControl w:val="0"/>
        <w:tabs>
          <w:tab w:val="left" w:pos="1140"/>
        </w:tabs>
        <w:spacing w:line="240" w:lineRule="auto"/>
        <w:ind w:left="285"/>
        <w:rPr>
          <w:rFonts w:eastAsia="Calibri"/>
          <w:snapToGrid w:val="0"/>
          <w:spacing w:val="-10"/>
        </w:rPr>
      </w:pPr>
      <w:r w:rsidRPr="00896F3C">
        <w:rPr>
          <w:rFonts w:eastAsia="Calibri"/>
          <w:snapToGrid w:val="0"/>
          <w:spacing w:val="-10"/>
        </w:rPr>
        <w:t xml:space="preserve">L. Simoniello  – </w:t>
      </w:r>
      <w:r w:rsidR="0063455A" w:rsidRPr="00896F3C">
        <w:rPr>
          <w:rFonts w:eastAsia="Calibri"/>
          <w:snapToGrid w:val="0"/>
          <w:spacing w:val="-10"/>
        </w:rPr>
        <w:t>C. Suárez</w:t>
      </w:r>
      <w:r w:rsidRPr="00896F3C">
        <w:rPr>
          <w:rFonts w:eastAsia="Calibri"/>
          <w:snapToGrid w:val="0"/>
          <w:spacing w:val="-10"/>
        </w:rPr>
        <w:t xml:space="preserve"> – M. Benedetti - M. Blazkow (Sec).</w:t>
      </w:r>
    </w:p>
    <w:p w:rsidR="00B61A6B" w:rsidRDefault="00B61A6B" w:rsidP="00B61A6B">
      <w:pPr>
        <w:widowControl w:val="0"/>
        <w:spacing w:line="240" w:lineRule="auto"/>
        <w:ind w:left="285" w:right="-1"/>
        <w:rPr>
          <w:rFonts w:eastAsia="Calibri"/>
          <w:snapToGrid w:val="0"/>
          <w:spacing w:val="-10"/>
        </w:rPr>
      </w:pPr>
      <w:r>
        <w:rPr>
          <w:rFonts w:eastAsia="Calibri"/>
          <w:snapToGrid w:val="0"/>
          <w:spacing w:val="-10"/>
        </w:rPr>
        <w:t>C. Suárez - I. Larriera – V. López Delzar – J.J. Saleme - A. Beltrán (Sec.).</w:t>
      </w:r>
    </w:p>
    <w:p w:rsidR="00B61A6B" w:rsidRDefault="00B61A6B" w:rsidP="00B61A6B">
      <w:pPr>
        <w:widowControl w:val="0"/>
        <w:spacing w:line="240" w:lineRule="auto"/>
        <w:ind w:left="285" w:right="-1"/>
        <w:rPr>
          <w:rFonts w:eastAsia="Calibri"/>
          <w:snapToGrid w:val="0"/>
          <w:spacing w:val="-10"/>
        </w:rPr>
      </w:pPr>
    </w:p>
    <w:p w:rsidR="0063455A" w:rsidRPr="000458E6" w:rsidRDefault="00B61A6B" w:rsidP="0063455A">
      <w:pPr>
        <w:widowControl w:val="0"/>
        <w:ind w:right="-1" w:hanging="426"/>
        <w:rPr>
          <w:rFonts w:eastAsia="Calibri"/>
        </w:rPr>
      </w:pPr>
      <w:r>
        <w:rPr>
          <w:rFonts w:cs="Arial"/>
          <w:b/>
          <w:szCs w:val="24"/>
        </w:rPr>
        <w:t>51.-</w:t>
      </w:r>
      <w:r w:rsidR="0063455A">
        <w:rPr>
          <w:rFonts w:eastAsia="Calibri"/>
          <w:b/>
          <w:u w:val="single"/>
        </w:rPr>
        <w:t>DESPACHO DE LAS COMISIONES DE PLANEAMIENTO URBANO, OBRAS PÚBLICAS, HÁBITAT Y GESTIÓN DE RIESGOS - HACIENDA, ECONOMIA Y DESARROLLO LOCAL</w:t>
      </w:r>
      <w:r w:rsidR="0063455A">
        <w:rPr>
          <w:rFonts w:eastAsia="Calibri"/>
          <w:b/>
        </w:rPr>
        <w:t xml:space="preserve">: </w:t>
      </w:r>
      <w:r w:rsidR="0063455A">
        <w:rPr>
          <w:rFonts w:eastAsia="Calibri"/>
        </w:rPr>
        <w:t>Expte. CO-0062-</w:t>
      </w:r>
      <w:r w:rsidR="0063455A">
        <w:t xml:space="preserve">01734413-6 </w:t>
      </w:r>
      <w:r w:rsidR="0063455A" w:rsidRPr="00ED0A6C">
        <w:rPr>
          <w:rFonts w:eastAsia="Calibri"/>
          <w:spacing w:val="-30"/>
        </w:rPr>
        <w:t>(PC)</w:t>
      </w:r>
      <w:r w:rsidR="0063455A">
        <w:rPr>
          <w:rFonts w:eastAsia="Calibri"/>
          <w:spacing w:val="-30"/>
        </w:rPr>
        <w:t xml:space="preserve"> - </w:t>
      </w:r>
      <w:r w:rsidR="0063455A">
        <w:rPr>
          <w:rFonts w:eastAsia="Calibri"/>
        </w:rPr>
        <w:t xml:space="preserve">Autoría: Concejala J. Mudallel. </w:t>
      </w:r>
    </w:p>
    <w:p w:rsidR="0063455A" w:rsidRDefault="0063455A" w:rsidP="0063455A">
      <w:pPr>
        <w:widowControl w:val="0"/>
        <w:tabs>
          <w:tab w:val="left" w:pos="1539"/>
          <w:tab w:val="left" w:pos="2394"/>
        </w:tabs>
        <w:ind w:left="285" w:right="-1"/>
        <w:rPr>
          <w:rFonts w:eastAsia="Calibri"/>
          <w:snapToGrid w:val="0"/>
        </w:rPr>
      </w:pPr>
      <w:r>
        <w:rPr>
          <w:rFonts w:eastAsia="Calibri"/>
          <w:snapToGrid w:val="0"/>
        </w:rPr>
        <w:t>H. Concejo:</w:t>
      </w:r>
    </w:p>
    <w:p w:rsidR="0063455A" w:rsidRDefault="0063455A" w:rsidP="0063455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63455A" w:rsidRDefault="0063455A" w:rsidP="0063455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01734413-6 </w:t>
      </w:r>
      <w:r w:rsidRPr="00ED0A6C">
        <w:rPr>
          <w:rFonts w:eastAsia="Calibri"/>
          <w:spacing w:val="-30"/>
        </w:rPr>
        <w:t>(PC)</w:t>
      </w:r>
      <w:r>
        <w:rPr>
          <w:rFonts w:eastAsia="Calibri"/>
          <w:spacing w:val="-30"/>
        </w:rPr>
        <w:t xml:space="preserve">  </w:t>
      </w:r>
      <w:r>
        <w:rPr>
          <w:rFonts w:eastAsia="Calibri"/>
        </w:rPr>
        <w:t xml:space="preserve"> y;</w:t>
      </w:r>
    </w:p>
    <w:p w:rsidR="0063455A" w:rsidRDefault="0063455A" w:rsidP="0063455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63455A" w:rsidRDefault="0063455A" w:rsidP="0063455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63455A" w:rsidRDefault="0063455A" w:rsidP="0063455A">
      <w:pPr>
        <w:widowControl w:val="0"/>
        <w:tabs>
          <w:tab w:val="left" w:pos="1539"/>
          <w:tab w:val="left" w:pos="2394"/>
        </w:tabs>
        <w:ind w:left="285" w:right="-1"/>
        <w:rPr>
          <w:rFonts w:eastAsia="Calibri"/>
        </w:rPr>
      </w:pPr>
      <w:r>
        <w:rPr>
          <w:rFonts w:eastAsia="Calibri"/>
        </w:rPr>
        <w:tab/>
      </w:r>
      <w:r>
        <w:rPr>
          <w:rFonts w:eastAsia="Calibri"/>
        </w:rPr>
        <w:tab/>
        <w:t>Por ello;</w:t>
      </w:r>
    </w:p>
    <w:p w:rsidR="0063455A" w:rsidRPr="005219EF" w:rsidRDefault="0063455A" w:rsidP="0063455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63455A" w:rsidRDefault="0063455A" w:rsidP="0063455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63455A" w:rsidRDefault="0063455A" w:rsidP="00221191">
      <w:pPr>
        <w:pStyle w:val="Ttulo"/>
        <w:widowControl w:val="0"/>
        <w:numPr>
          <w:ilvl w:val="0"/>
          <w:numId w:val="12"/>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para bachear la intersección de las calles Gobernador Freyre y Regimiento 12 de Infantería.</w:t>
      </w:r>
    </w:p>
    <w:p w:rsidR="0063455A" w:rsidRDefault="0063455A" w:rsidP="00221191">
      <w:pPr>
        <w:pStyle w:val="Textoindependiente"/>
        <w:widowControl w:val="0"/>
        <w:numPr>
          <w:ilvl w:val="0"/>
          <w:numId w:val="12"/>
        </w:numPr>
        <w:spacing w:after="0"/>
        <w:ind w:left="284"/>
      </w:pPr>
      <w:r>
        <w:t xml:space="preserve">De resultar favorable, el Departamento Ejecutivo Municipal informará al </w:t>
      </w:r>
      <w:r>
        <w:lastRenderedPageBreak/>
        <w:t xml:space="preserve">Honorable Concejo Municipal la fecha probable de realización de las tareas y/o trabajo u obras objeto de la presente.  </w:t>
      </w:r>
    </w:p>
    <w:p w:rsidR="0063455A" w:rsidRDefault="0063455A" w:rsidP="00221191">
      <w:pPr>
        <w:pStyle w:val="Textoindependiente"/>
        <w:widowControl w:val="0"/>
        <w:numPr>
          <w:ilvl w:val="0"/>
          <w:numId w:val="12"/>
        </w:numPr>
        <w:spacing w:after="0"/>
        <w:ind w:left="284"/>
      </w:pPr>
      <w:r>
        <w:t>Ejecutadas que resulten las tareas precedentes, el Departamento Ejecutivo Municipal informará al Honorable Concejo Municipal.</w:t>
      </w:r>
    </w:p>
    <w:p w:rsidR="0063455A" w:rsidRDefault="0063455A" w:rsidP="00221191">
      <w:pPr>
        <w:pStyle w:val="Textoindependiente"/>
        <w:widowControl w:val="0"/>
        <w:numPr>
          <w:ilvl w:val="0"/>
          <w:numId w:val="12"/>
        </w:numPr>
        <w:spacing w:after="0"/>
        <w:ind w:left="284"/>
      </w:pPr>
      <w:r>
        <w:t>Las erogaciones que demande la ejecución de lo dispuesto en la presente, serán imputadas a la partida presupuestaria del ejercicio fiscal correspondiente.</w:t>
      </w:r>
    </w:p>
    <w:p w:rsidR="0063455A" w:rsidRDefault="0063455A" w:rsidP="00221191">
      <w:pPr>
        <w:pStyle w:val="Textoindependiente"/>
        <w:widowControl w:val="0"/>
        <w:numPr>
          <w:ilvl w:val="0"/>
          <w:numId w:val="12"/>
        </w:numPr>
        <w:spacing w:after="0"/>
        <w:ind w:left="284"/>
      </w:pPr>
      <w:r>
        <w:t>Comuníquese al Departamento Ejecutivo Municipal.</w:t>
      </w:r>
    </w:p>
    <w:p w:rsidR="0063455A" w:rsidRDefault="0063455A" w:rsidP="0063455A">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63455A" w:rsidRPr="00B61A6B" w:rsidRDefault="0063455A" w:rsidP="0063455A">
      <w:pPr>
        <w:widowControl w:val="0"/>
        <w:tabs>
          <w:tab w:val="left" w:pos="1140"/>
        </w:tabs>
        <w:spacing w:line="240" w:lineRule="auto"/>
        <w:ind w:left="285"/>
        <w:rPr>
          <w:rFonts w:eastAsia="Calibri"/>
          <w:snapToGrid w:val="0"/>
          <w:spacing w:val="-10"/>
        </w:rPr>
      </w:pPr>
      <w:r w:rsidRPr="00B61A6B">
        <w:rPr>
          <w:rFonts w:eastAsia="Calibri"/>
          <w:snapToGrid w:val="0"/>
          <w:spacing w:val="-10"/>
        </w:rPr>
        <w:t xml:space="preserve">L. Simoniello  – G. Jerez – </w:t>
      </w:r>
      <w:r>
        <w:rPr>
          <w:rFonts w:eastAsia="Calibri"/>
          <w:snapToGrid w:val="0"/>
          <w:spacing w:val="-10"/>
        </w:rPr>
        <w:t>C. Suárez</w:t>
      </w:r>
      <w:r w:rsidRPr="00B61A6B">
        <w:rPr>
          <w:rFonts w:eastAsia="Calibri"/>
          <w:snapToGrid w:val="0"/>
          <w:spacing w:val="-10"/>
        </w:rPr>
        <w:t xml:space="preserve"> - M. Blazkow (Sec).</w:t>
      </w:r>
    </w:p>
    <w:p w:rsidR="0063455A" w:rsidRDefault="0063455A" w:rsidP="0063455A">
      <w:pPr>
        <w:widowControl w:val="0"/>
        <w:spacing w:line="240" w:lineRule="auto"/>
        <w:ind w:left="285" w:right="-1"/>
        <w:rPr>
          <w:rFonts w:eastAsia="Calibri"/>
          <w:snapToGrid w:val="0"/>
          <w:spacing w:val="-10"/>
        </w:rPr>
      </w:pPr>
      <w:r>
        <w:rPr>
          <w:rFonts w:eastAsia="Calibri"/>
          <w:snapToGrid w:val="0"/>
          <w:spacing w:val="-10"/>
        </w:rPr>
        <w:t>C. Suárez - I. Larriera – V. López Delzar – J.J. Saleme - A. Beltrán (Sec.).</w:t>
      </w:r>
    </w:p>
    <w:p w:rsidR="0063455A" w:rsidRDefault="0063455A" w:rsidP="0063455A">
      <w:pPr>
        <w:widowControl w:val="0"/>
        <w:spacing w:line="240" w:lineRule="auto"/>
        <w:ind w:left="285" w:right="-1"/>
        <w:rPr>
          <w:rFonts w:eastAsia="Calibri"/>
          <w:snapToGrid w:val="0"/>
          <w:spacing w:val="-10"/>
        </w:rPr>
      </w:pPr>
    </w:p>
    <w:p w:rsidR="0063455A" w:rsidRPr="000458E6" w:rsidRDefault="0063455A" w:rsidP="0063455A">
      <w:pPr>
        <w:widowControl w:val="0"/>
        <w:ind w:right="-1" w:hanging="426"/>
        <w:rPr>
          <w:rFonts w:eastAsia="Calibri"/>
        </w:rPr>
      </w:pPr>
      <w:r>
        <w:rPr>
          <w:rFonts w:cs="Arial"/>
          <w:b/>
          <w:szCs w:val="24"/>
        </w:rPr>
        <w:t>52.-</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t xml:space="preserve">01726874-9 </w:t>
      </w:r>
      <w:r w:rsidRPr="00ED0A6C">
        <w:rPr>
          <w:rFonts w:eastAsia="Calibri"/>
          <w:spacing w:val="-30"/>
        </w:rPr>
        <w:t>(PC)</w:t>
      </w:r>
      <w:r>
        <w:rPr>
          <w:rFonts w:eastAsia="Calibri"/>
          <w:spacing w:val="-30"/>
        </w:rPr>
        <w:t xml:space="preserve"> - </w:t>
      </w:r>
      <w:r>
        <w:rPr>
          <w:rFonts w:eastAsia="Calibri"/>
        </w:rPr>
        <w:t xml:space="preserve">Autoría: Concejala J. Mudallel. </w:t>
      </w:r>
    </w:p>
    <w:p w:rsidR="0063455A" w:rsidRDefault="0063455A" w:rsidP="0063455A">
      <w:pPr>
        <w:widowControl w:val="0"/>
        <w:tabs>
          <w:tab w:val="left" w:pos="1539"/>
          <w:tab w:val="left" w:pos="2394"/>
        </w:tabs>
        <w:ind w:left="285" w:right="-1"/>
        <w:rPr>
          <w:rFonts w:eastAsia="Calibri"/>
          <w:snapToGrid w:val="0"/>
        </w:rPr>
      </w:pPr>
      <w:r>
        <w:rPr>
          <w:rFonts w:eastAsia="Calibri"/>
          <w:snapToGrid w:val="0"/>
        </w:rPr>
        <w:t>H. Concejo:</w:t>
      </w:r>
    </w:p>
    <w:p w:rsidR="0063455A" w:rsidRDefault="0063455A" w:rsidP="0063455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63455A" w:rsidRDefault="0063455A" w:rsidP="0063455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01726874-9 </w:t>
      </w:r>
      <w:r w:rsidRPr="00ED0A6C">
        <w:rPr>
          <w:rFonts w:eastAsia="Calibri"/>
          <w:spacing w:val="-30"/>
        </w:rPr>
        <w:t>(PC)</w:t>
      </w:r>
      <w:r>
        <w:rPr>
          <w:rFonts w:eastAsia="Calibri"/>
          <w:spacing w:val="-30"/>
        </w:rPr>
        <w:t xml:space="preserve">  </w:t>
      </w:r>
      <w:r>
        <w:rPr>
          <w:rFonts w:eastAsia="Calibri"/>
        </w:rPr>
        <w:t xml:space="preserve"> y;</w:t>
      </w:r>
    </w:p>
    <w:p w:rsidR="0063455A" w:rsidRDefault="0063455A" w:rsidP="0063455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63455A" w:rsidRDefault="0063455A" w:rsidP="0063455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63455A" w:rsidRDefault="0063455A" w:rsidP="0063455A">
      <w:pPr>
        <w:widowControl w:val="0"/>
        <w:tabs>
          <w:tab w:val="left" w:pos="1539"/>
          <w:tab w:val="left" w:pos="2394"/>
        </w:tabs>
        <w:ind w:left="285" w:right="-1"/>
        <w:rPr>
          <w:rFonts w:eastAsia="Calibri"/>
        </w:rPr>
      </w:pPr>
      <w:r>
        <w:rPr>
          <w:rFonts w:eastAsia="Calibri"/>
        </w:rPr>
        <w:tab/>
      </w:r>
      <w:r>
        <w:rPr>
          <w:rFonts w:eastAsia="Calibri"/>
        </w:rPr>
        <w:tab/>
        <w:t>Por ello;</w:t>
      </w:r>
    </w:p>
    <w:p w:rsidR="0063455A" w:rsidRPr="005219EF" w:rsidRDefault="0063455A" w:rsidP="0063455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63455A" w:rsidRDefault="0063455A" w:rsidP="0063455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63455A" w:rsidRDefault="0063455A" w:rsidP="00221191">
      <w:pPr>
        <w:pStyle w:val="Ttulo"/>
        <w:widowControl w:val="0"/>
        <w:numPr>
          <w:ilvl w:val="0"/>
          <w:numId w:val="13"/>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refaccionar la carpeta asfáltica en Pasaje Pedro Vigna al 1.800, Barrio Candioti Sur.</w:t>
      </w:r>
    </w:p>
    <w:p w:rsidR="0063455A" w:rsidRDefault="0063455A" w:rsidP="00221191">
      <w:pPr>
        <w:pStyle w:val="Textoindependiente"/>
        <w:widowControl w:val="0"/>
        <w:numPr>
          <w:ilvl w:val="0"/>
          <w:numId w:val="13"/>
        </w:numPr>
        <w:spacing w:after="0"/>
        <w:ind w:left="284"/>
      </w:pPr>
      <w:r>
        <w:t xml:space="preserve">De resultar favorable los estudios determinados en el artículo anterior, el Departamento Ejecutivo Municipal informará al Honorable Concejo Municipal la fecha probable de realización de las tareas.  </w:t>
      </w:r>
    </w:p>
    <w:p w:rsidR="0063455A" w:rsidRDefault="0063455A" w:rsidP="00221191">
      <w:pPr>
        <w:pStyle w:val="Textoindependiente"/>
        <w:widowControl w:val="0"/>
        <w:numPr>
          <w:ilvl w:val="0"/>
          <w:numId w:val="13"/>
        </w:numPr>
        <w:spacing w:after="0"/>
        <w:ind w:left="284"/>
      </w:pPr>
      <w:r>
        <w:t>Las erogaciones que demande la ejecución de lo dispuesto en la presente, serán imputadas a la partida presupuestaria del ejercicio fiscal correspondiente.</w:t>
      </w:r>
    </w:p>
    <w:p w:rsidR="0063455A" w:rsidRDefault="0063455A" w:rsidP="00221191">
      <w:pPr>
        <w:pStyle w:val="Textoindependiente"/>
        <w:widowControl w:val="0"/>
        <w:numPr>
          <w:ilvl w:val="0"/>
          <w:numId w:val="13"/>
        </w:numPr>
        <w:spacing w:after="0"/>
        <w:ind w:left="284"/>
      </w:pPr>
      <w:r>
        <w:t>Comuníquese al Departamento Ejecutivo Municipal.</w:t>
      </w:r>
    </w:p>
    <w:p w:rsidR="0063455A" w:rsidRDefault="0063455A" w:rsidP="0063455A">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63455A" w:rsidRPr="00B61A6B" w:rsidRDefault="0063455A" w:rsidP="0063455A">
      <w:pPr>
        <w:widowControl w:val="0"/>
        <w:tabs>
          <w:tab w:val="left" w:pos="1140"/>
        </w:tabs>
        <w:spacing w:line="240" w:lineRule="auto"/>
        <w:ind w:left="285"/>
        <w:rPr>
          <w:rFonts w:eastAsia="Calibri"/>
          <w:snapToGrid w:val="0"/>
          <w:spacing w:val="-10"/>
        </w:rPr>
      </w:pPr>
      <w:r w:rsidRPr="00B61A6B">
        <w:rPr>
          <w:rFonts w:eastAsia="Calibri"/>
          <w:snapToGrid w:val="0"/>
          <w:spacing w:val="-10"/>
        </w:rPr>
        <w:t xml:space="preserve">L. Simoniello  – G. Jerez – </w:t>
      </w:r>
      <w:r>
        <w:rPr>
          <w:rFonts w:eastAsia="Calibri"/>
          <w:snapToGrid w:val="0"/>
          <w:spacing w:val="-10"/>
        </w:rPr>
        <w:t>C. Suárez</w:t>
      </w:r>
      <w:r w:rsidRPr="00B61A6B">
        <w:rPr>
          <w:rFonts w:eastAsia="Calibri"/>
          <w:snapToGrid w:val="0"/>
          <w:spacing w:val="-10"/>
        </w:rPr>
        <w:t xml:space="preserve"> </w:t>
      </w:r>
      <w:r>
        <w:rPr>
          <w:rFonts w:eastAsia="Calibri"/>
          <w:snapToGrid w:val="0"/>
          <w:spacing w:val="-10"/>
        </w:rPr>
        <w:t>–</w:t>
      </w:r>
      <w:r w:rsidRPr="00B61A6B">
        <w:rPr>
          <w:rFonts w:eastAsia="Calibri"/>
          <w:snapToGrid w:val="0"/>
          <w:spacing w:val="-10"/>
        </w:rPr>
        <w:t xml:space="preserve"> </w:t>
      </w:r>
      <w:r>
        <w:rPr>
          <w:rFonts w:eastAsia="Calibri"/>
          <w:snapToGrid w:val="0"/>
          <w:spacing w:val="-10"/>
        </w:rPr>
        <w:t xml:space="preserve">M. Benedetti - </w:t>
      </w:r>
      <w:r w:rsidRPr="00B61A6B">
        <w:rPr>
          <w:rFonts w:eastAsia="Calibri"/>
          <w:snapToGrid w:val="0"/>
          <w:spacing w:val="-10"/>
        </w:rPr>
        <w:t>M. Blazkow (Sec).</w:t>
      </w:r>
    </w:p>
    <w:p w:rsidR="0063455A" w:rsidRDefault="0063455A" w:rsidP="00162240">
      <w:pPr>
        <w:widowControl w:val="0"/>
        <w:spacing w:line="240" w:lineRule="auto"/>
        <w:ind w:left="285" w:right="-1"/>
        <w:rPr>
          <w:rFonts w:eastAsia="Calibri"/>
          <w:snapToGrid w:val="0"/>
          <w:spacing w:val="-10"/>
        </w:rPr>
      </w:pPr>
      <w:r>
        <w:rPr>
          <w:rFonts w:eastAsia="Calibri"/>
          <w:snapToGrid w:val="0"/>
          <w:spacing w:val="-10"/>
        </w:rPr>
        <w:t>C. Suárez - I. Larriera – V. López Delzar – J.J. Saleme - A. Beltrán (Sec.).</w:t>
      </w:r>
    </w:p>
    <w:p w:rsidR="0063455A" w:rsidRPr="000458E6" w:rsidRDefault="0063455A" w:rsidP="0063455A">
      <w:pPr>
        <w:widowControl w:val="0"/>
        <w:ind w:right="-1" w:hanging="426"/>
        <w:rPr>
          <w:rFonts w:eastAsia="Calibri"/>
        </w:rPr>
      </w:pPr>
      <w:r>
        <w:rPr>
          <w:rFonts w:cs="Arial"/>
          <w:b/>
          <w:szCs w:val="24"/>
        </w:rPr>
        <w:lastRenderedPageBreak/>
        <w:t>53.-</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t xml:space="preserve">01709603-3 </w:t>
      </w:r>
      <w:r w:rsidRPr="00ED0A6C">
        <w:rPr>
          <w:rFonts w:eastAsia="Calibri"/>
          <w:spacing w:val="-30"/>
        </w:rPr>
        <w:t>(PC)</w:t>
      </w:r>
      <w:r>
        <w:rPr>
          <w:rFonts w:eastAsia="Calibri"/>
          <w:spacing w:val="-30"/>
        </w:rPr>
        <w:t xml:space="preserve">  - </w:t>
      </w:r>
      <w:r>
        <w:rPr>
          <w:rFonts w:eastAsia="Calibri"/>
        </w:rPr>
        <w:t xml:space="preserve">Autoría: Concejala J. Mudallel. </w:t>
      </w:r>
    </w:p>
    <w:p w:rsidR="0063455A" w:rsidRDefault="0063455A" w:rsidP="0063455A">
      <w:pPr>
        <w:widowControl w:val="0"/>
        <w:tabs>
          <w:tab w:val="left" w:pos="1539"/>
          <w:tab w:val="left" w:pos="2394"/>
        </w:tabs>
        <w:ind w:left="285" w:right="-1"/>
        <w:rPr>
          <w:rFonts w:eastAsia="Calibri"/>
          <w:snapToGrid w:val="0"/>
        </w:rPr>
      </w:pPr>
      <w:r>
        <w:rPr>
          <w:rFonts w:eastAsia="Calibri"/>
          <w:snapToGrid w:val="0"/>
        </w:rPr>
        <w:t>H. Concejo:</w:t>
      </w:r>
    </w:p>
    <w:p w:rsidR="0063455A" w:rsidRDefault="0063455A" w:rsidP="0063455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63455A" w:rsidRDefault="0063455A" w:rsidP="0063455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rsidR="0086452C">
        <w:t xml:space="preserve">01709603-3 </w:t>
      </w:r>
      <w:r w:rsidRPr="00ED0A6C">
        <w:rPr>
          <w:rFonts w:eastAsia="Calibri"/>
          <w:spacing w:val="-30"/>
        </w:rPr>
        <w:t>(PC)</w:t>
      </w:r>
      <w:r>
        <w:rPr>
          <w:rFonts w:eastAsia="Calibri"/>
          <w:spacing w:val="-30"/>
        </w:rPr>
        <w:t xml:space="preserve">  </w:t>
      </w:r>
      <w:r>
        <w:rPr>
          <w:rFonts w:eastAsia="Calibri"/>
        </w:rPr>
        <w:t xml:space="preserve"> y;</w:t>
      </w:r>
    </w:p>
    <w:p w:rsidR="0063455A" w:rsidRDefault="0063455A" w:rsidP="0063455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63455A" w:rsidRDefault="0063455A" w:rsidP="0063455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63455A" w:rsidRDefault="0063455A" w:rsidP="0063455A">
      <w:pPr>
        <w:widowControl w:val="0"/>
        <w:tabs>
          <w:tab w:val="left" w:pos="1539"/>
          <w:tab w:val="left" w:pos="2394"/>
        </w:tabs>
        <w:ind w:left="285" w:right="-1"/>
        <w:rPr>
          <w:rFonts w:eastAsia="Calibri"/>
        </w:rPr>
      </w:pPr>
      <w:r>
        <w:rPr>
          <w:rFonts w:eastAsia="Calibri"/>
        </w:rPr>
        <w:tab/>
      </w:r>
      <w:r>
        <w:rPr>
          <w:rFonts w:eastAsia="Calibri"/>
        </w:rPr>
        <w:tab/>
        <w:t>Por ello;</w:t>
      </w:r>
    </w:p>
    <w:p w:rsidR="0063455A" w:rsidRPr="005219EF" w:rsidRDefault="0063455A" w:rsidP="0063455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63455A" w:rsidRDefault="0063455A" w:rsidP="0063455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63455A" w:rsidRDefault="0063455A" w:rsidP="00221191">
      <w:pPr>
        <w:pStyle w:val="Ttulo"/>
        <w:widowControl w:val="0"/>
        <w:numPr>
          <w:ilvl w:val="0"/>
          <w:numId w:val="14"/>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 xml:space="preserve">Dispónese que el Departamento Ejecutivo Municipal realice estudios de factibilidad técnica, económica y operativa, a través de la Secretaría que corresponda, para </w:t>
      </w:r>
      <w:r w:rsidR="0086452C">
        <w:rPr>
          <w:rFonts w:ascii="Arial" w:hAnsi="Arial" w:cs="Arial"/>
          <w:b w:val="0"/>
          <w:szCs w:val="24"/>
          <w:u w:val="none"/>
          <w:lang w:val="es-ES_tradnl" w:eastAsia="es-ES_tradnl"/>
        </w:rPr>
        <w:t>bachear la carpeta asfáltica en calle Las Heras entre Pedro Ferré y Pedro Díaz Colodrero, Barrio General Alvear.</w:t>
      </w:r>
    </w:p>
    <w:p w:rsidR="0063455A" w:rsidRDefault="0063455A" w:rsidP="00221191">
      <w:pPr>
        <w:pStyle w:val="Textoindependiente"/>
        <w:widowControl w:val="0"/>
        <w:numPr>
          <w:ilvl w:val="0"/>
          <w:numId w:val="14"/>
        </w:numPr>
        <w:spacing w:after="0"/>
      </w:pPr>
      <w:r>
        <w:t>De resultar favorable el Departamento Ejecutivo Municipal, procederá a la realización de las tareas mencionadas.</w:t>
      </w:r>
    </w:p>
    <w:p w:rsidR="0063455A" w:rsidRDefault="0063455A" w:rsidP="00221191">
      <w:pPr>
        <w:pStyle w:val="Textoindependiente"/>
        <w:widowControl w:val="0"/>
        <w:numPr>
          <w:ilvl w:val="0"/>
          <w:numId w:val="14"/>
        </w:numPr>
        <w:spacing w:after="0"/>
      </w:pPr>
      <w:r>
        <w:t>Ejecutadas que resulten las tareas precedentes el Departamento Ejecutivo Municipal informará tal situación al Honorable Concejo Municipal.</w:t>
      </w:r>
    </w:p>
    <w:p w:rsidR="0063455A" w:rsidRDefault="0063455A" w:rsidP="00221191">
      <w:pPr>
        <w:pStyle w:val="Textoindependiente"/>
        <w:widowControl w:val="0"/>
        <w:numPr>
          <w:ilvl w:val="0"/>
          <w:numId w:val="14"/>
        </w:numPr>
        <w:spacing w:after="0"/>
      </w:pPr>
      <w:r>
        <w:t>Las erogaciones que demande la ejecución de lo dispuesto en la presente serán imputadas a la partida presupuestaria correspondiente.</w:t>
      </w:r>
    </w:p>
    <w:p w:rsidR="0063455A" w:rsidRDefault="0063455A" w:rsidP="00221191">
      <w:pPr>
        <w:pStyle w:val="Textoindependiente"/>
        <w:widowControl w:val="0"/>
        <w:numPr>
          <w:ilvl w:val="0"/>
          <w:numId w:val="14"/>
        </w:numPr>
        <w:spacing w:after="0"/>
      </w:pPr>
      <w:r>
        <w:t>Comuníquese al Departamento Ejecutivo Municipal.</w:t>
      </w:r>
    </w:p>
    <w:p w:rsidR="0063455A" w:rsidRDefault="0063455A" w:rsidP="0063455A">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63455A" w:rsidRPr="00BA6567" w:rsidRDefault="0063455A" w:rsidP="0063455A">
      <w:pPr>
        <w:widowControl w:val="0"/>
        <w:tabs>
          <w:tab w:val="left" w:pos="1140"/>
        </w:tabs>
        <w:spacing w:line="240" w:lineRule="auto"/>
        <w:ind w:left="285"/>
        <w:rPr>
          <w:rFonts w:eastAsia="Calibri"/>
          <w:snapToGrid w:val="0"/>
          <w:spacing w:val="-10"/>
        </w:rPr>
      </w:pPr>
      <w:r>
        <w:rPr>
          <w:rFonts w:eastAsia="Calibri"/>
          <w:snapToGrid w:val="0"/>
          <w:spacing w:val="-10"/>
        </w:rPr>
        <w:t>C. Suárez – M. Benedetti – G. Jerez - M. Blazkow (Sec).</w:t>
      </w:r>
    </w:p>
    <w:p w:rsidR="0063455A" w:rsidRDefault="0063455A" w:rsidP="0063455A">
      <w:pPr>
        <w:widowControl w:val="0"/>
        <w:spacing w:line="240" w:lineRule="auto"/>
        <w:ind w:left="285" w:right="-1"/>
        <w:rPr>
          <w:rFonts w:eastAsia="Calibri"/>
          <w:snapToGrid w:val="0"/>
          <w:spacing w:val="-10"/>
        </w:rPr>
      </w:pPr>
      <w:r>
        <w:rPr>
          <w:rFonts w:eastAsia="Calibri"/>
          <w:snapToGrid w:val="0"/>
          <w:spacing w:val="-10"/>
        </w:rPr>
        <w:t>C. Suárez – V. López Delzar – I. Larriera – J.J. Saleme - A. Beltrán (Sec.).</w:t>
      </w:r>
    </w:p>
    <w:p w:rsidR="0063455A" w:rsidRDefault="0063455A" w:rsidP="0063455A">
      <w:pPr>
        <w:widowControl w:val="0"/>
        <w:spacing w:line="240" w:lineRule="auto"/>
        <w:ind w:left="285" w:right="-1"/>
        <w:rPr>
          <w:rFonts w:eastAsia="Calibri"/>
          <w:snapToGrid w:val="0"/>
          <w:spacing w:val="-10"/>
        </w:rPr>
      </w:pPr>
    </w:p>
    <w:p w:rsidR="0086452C" w:rsidRPr="000458E6" w:rsidRDefault="0063455A" w:rsidP="0086452C">
      <w:pPr>
        <w:widowControl w:val="0"/>
        <w:ind w:right="-1" w:hanging="426"/>
        <w:rPr>
          <w:rFonts w:eastAsia="Calibri"/>
        </w:rPr>
      </w:pPr>
      <w:r>
        <w:rPr>
          <w:rFonts w:cs="Arial"/>
          <w:b/>
          <w:szCs w:val="24"/>
        </w:rPr>
        <w:t>54.-</w:t>
      </w:r>
      <w:r w:rsidR="0086452C">
        <w:rPr>
          <w:rFonts w:eastAsia="Calibri"/>
          <w:b/>
          <w:u w:val="single"/>
        </w:rPr>
        <w:t>DESPACHO DE LAS COMISIONES DE PLANEAMIENTO URBANO, OBRAS PÚBLICAS, HÁBITAT Y GESTIÓN DE RIESGOS - HACIENDA, ECONOMIA Y DESARROLLO LOCAL</w:t>
      </w:r>
      <w:r w:rsidR="0086452C">
        <w:rPr>
          <w:rFonts w:eastAsia="Calibri"/>
          <w:b/>
        </w:rPr>
        <w:t xml:space="preserve">: </w:t>
      </w:r>
      <w:r w:rsidR="0086452C">
        <w:rPr>
          <w:rFonts w:eastAsia="Calibri"/>
        </w:rPr>
        <w:t>Expte. CO-0062-</w:t>
      </w:r>
      <w:r w:rsidR="0086452C">
        <w:t xml:space="preserve">01722693-7 </w:t>
      </w:r>
      <w:r w:rsidR="0086452C" w:rsidRPr="00ED0A6C">
        <w:rPr>
          <w:rFonts w:eastAsia="Calibri"/>
          <w:spacing w:val="-30"/>
        </w:rPr>
        <w:t>(PC)</w:t>
      </w:r>
      <w:r w:rsidR="0086452C">
        <w:rPr>
          <w:rFonts w:eastAsia="Calibri"/>
          <w:spacing w:val="-30"/>
        </w:rPr>
        <w:t xml:space="preserve"> - </w:t>
      </w:r>
      <w:r w:rsidR="0086452C">
        <w:rPr>
          <w:rFonts w:eastAsia="Calibri"/>
        </w:rPr>
        <w:t xml:space="preserve">Autoría: Concejala J. Mudallel. </w:t>
      </w:r>
    </w:p>
    <w:p w:rsidR="0086452C" w:rsidRDefault="0086452C" w:rsidP="0086452C">
      <w:pPr>
        <w:widowControl w:val="0"/>
        <w:tabs>
          <w:tab w:val="left" w:pos="1539"/>
          <w:tab w:val="left" w:pos="2394"/>
        </w:tabs>
        <w:ind w:left="285" w:right="-1"/>
        <w:rPr>
          <w:rFonts w:eastAsia="Calibri"/>
          <w:snapToGrid w:val="0"/>
        </w:rPr>
      </w:pPr>
      <w:r>
        <w:rPr>
          <w:rFonts w:eastAsia="Calibri"/>
          <w:snapToGrid w:val="0"/>
        </w:rPr>
        <w:t>H. Concejo:</w:t>
      </w:r>
    </w:p>
    <w:p w:rsidR="0086452C" w:rsidRDefault="0086452C" w:rsidP="0086452C">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86452C" w:rsidRDefault="0086452C" w:rsidP="0086452C">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01722693-7 </w:t>
      </w:r>
      <w:r w:rsidRPr="00ED0A6C">
        <w:rPr>
          <w:rFonts w:eastAsia="Calibri"/>
          <w:spacing w:val="-30"/>
        </w:rPr>
        <w:t>(PC)</w:t>
      </w:r>
      <w:r>
        <w:rPr>
          <w:rFonts w:eastAsia="Calibri"/>
          <w:spacing w:val="-30"/>
        </w:rPr>
        <w:t xml:space="preserve">  </w:t>
      </w:r>
      <w:r>
        <w:rPr>
          <w:rFonts w:eastAsia="Calibri"/>
        </w:rPr>
        <w:t xml:space="preserve"> y;</w:t>
      </w:r>
    </w:p>
    <w:p w:rsidR="0086452C" w:rsidRDefault="0086452C" w:rsidP="0086452C">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86452C" w:rsidRDefault="0086452C" w:rsidP="0086452C">
      <w:pPr>
        <w:widowControl w:val="0"/>
        <w:tabs>
          <w:tab w:val="left" w:pos="1539"/>
          <w:tab w:val="left" w:pos="1980"/>
          <w:tab w:val="left" w:pos="2394"/>
        </w:tabs>
        <w:ind w:left="285" w:right="-1"/>
        <w:rPr>
          <w:rFonts w:eastAsia="Calibri"/>
        </w:rPr>
      </w:pPr>
      <w:r>
        <w:rPr>
          <w:rFonts w:eastAsia="Calibri"/>
        </w:rPr>
        <w:lastRenderedPageBreak/>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86452C" w:rsidRDefault="0086452C" w:rsidP="0086452C">
      <w:pPr>
        <w:widowControl w:val="0"/>
        <w:tabs>
          <w:tab w:val="left" w:pos="1539"/>
          <w:tab w:val="left" w:pos="2394"/>
        </w:tabs>
        <w:ind w:left="285" w:right="-1"/>
        <w:rPr>
          <w:rFonts w:eastAsia="Calibri"/>
        </w:rPr>
      </w:pPr>
      <w:r>
        <w:rPr>
          <w:rFonts w:eastAsia="Calibri"/>
        </w:rPr>
        <w:tab/>
      </w:r>
      <w:r>
        <w:rPr>
          <w:rFonts w:eastAsia="Calibri"/>
        </w:rPr>
        <w:tab/>
        <w:t>Por ello;</w:t>
      </w:r>
    </w:p>
    <w:p w:rsidR="0086452C" w:rsidRPr="005219EF" w:rsidRDefault="0086452C" w:rsidP="0086452C">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86452C" w:rsidRDefault="0086452C" w:rsidP="0086452C">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86452C" w:rsidRDefault="0086452C" w:rsidP="00221191">
      <w:pPr>
        <w:pStyle w:val="Ttulo"/>
        <w:widowControl w:val="0"/>
        <w:numPr>
          <w:ilvl w:val="0"/>
          <w:numId w:val="15"/>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 xml:space="preserve">Dispónese que el Departamento Ejecutivo Municipal realice estudios de factibilidad técnica, económica y operativa, a través de la Secretaría que corresponda, para </w:t>
      </w:r>
      <w:r w:rsidR="006F250D">
        <w:rPr>
          <w:rFonts w:ascii="Arial" w:hAnsi="Arial" w:cs="Arial"/>
          <w:b w:val="0"/>
          <w:szCs w:val="24"/>
          <w:u w:val="none"/>
          <w:lang w:val="es-ES_tradnl" w:eastAsia="es-ES_tradnl"/>
        </w:rPr>
        <w:t>bachear la intersección de las calles Santiago de Chile y Tucumán, Barrio Roma.</w:t>
      </w:r>
    </w:p>
    <w:p w:rsidR="0086452C" w:rsidRDefault="0086452C" w:rsidP="00221191">
      <w:pPr>
        <w:pStyle w:val="Textoindependiente"/>
        <w:widowControl w:val="0"/>
        <w:numPr>
          <w:ilvl w:val="0"/>
          <w:numId w:val="15"/>
        </w:numPr>
        <w:spacing w:after="0"/>
        <w:ind w:left="284"/>
      </w:pPr>
      <w:r>
        <w:t xml:space="preserve">De resultar favorable los estudios determinados en el artículo anterior, el Departamento Ejecutivo Municipal informará al Honorable Concejo Municipal la fecha probable de realización de las tareas.  </w:t>
      </w:r>
    </w:p>
    <w:p w:rsidR="0086452C" w:rsidRDefault="0086452C" w:rsidP="00221191">
      <w:pPr>
        <w:pStyle w:val="Textoindependiente"/>
        <w:widowControl w:val="0"/>
        <w:numPr>
          <w:ilvl w:val="0"/>
          <w:numId w:val="15"/>
        </w:numPr>
        <w:spacing w:after="0"/>
        <w:ind w:left="284"/>
      </w:pPr>
      <w:r>
        <w:t>Las erogaciones que demande la ejecución de lo dispuesto en la presente, serán imputadas a la partida presupuestaria del ejercicio fiscal correspondiente.</w:t>
      </w:r>
    </w:p>
    <w:p w:rsidR="0086452C" w:rsidRDefault="0086452C" w:rsidP="00221191">
      <w:pPr>
        <w:pStyle w:val="Textoindependiente"/>
        <w:widowControl w:val="0"/>
        <w:numPr>
          <w:ilvl w:val="0"/>
          <w:numId w:val="15"/>
        </w:numPr>
        <w:spacing w:after="0"/>
        <w:ind w:left="284"/>
      </w:pPr>
      <w:r>
        <w:t>Comuníquese al Departamento Ejecutivo Municipal.</w:t>
      </w:r>
    </w:p>
    <w:p w:rsidR="0086452C" w:rsidRDefault="0086452C" w:rsidP="0086452C">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86452C" w:rsidRPr="00B61A6B" w:rsidRDefault="0086452C" w:rsidP="0086452C">
      <w:pPr>
        <w:widowControl w:val="0"/>
        <w:tabs>
          <w:tab w:val="left" w:pos="1140"/>
        </w:tabs>
        <w:spacing w:line="240" w:lineRule="auto"/>
        <w:ind w:left="285"/>
        <w:rPr>
          <w:rFonts w:eastAsia="Calibri"/>
          <w:snapToGrid w:val="0"/>
          <w:spacing w:val="-10"/>
        </w:rPr>
      </w:pPr>
      <w:r w:rsidRPr="00B61A6B">
        <w:rPr>
          <w:rFonts w:eastAsia="Calibri"/>
          <w:snapToGrid w:val="0"/>
          <w:spacing w:val="-10"/>
        </w:rPr>
        <w:t xml:space="preserve">L. Simoniello  – G. Jerez – </w:t>
      </w:r>
      <w:r>
        <w:rPr>
          <w:rFonts w:eastAsia="Calibri"/>
          <w:snapToGrid w:val="0"/>
          <w:spacing w:val="-10"/>
        </w:rPr>
        <w:t>C. Suárez</w:t>
      </w:r>
      <w:r w:rsidRPr="00B61A6B">
        <w:rPr>
          <w:rFonts w:eastAsia="Calibri"/>
          <w:snapToGrid w:val="0"/>
          <w:spacing w:val="-10"/>
        </w:rPr>
        <w:t xml:space="preserve"> </w:t>
      </w:r>
      <w:r>
        <w:rPr>
          <w:rFonts w:eastAsia="Calibri"/>
          <w:snapToGrid w:val="0"/>
          <w:spacing w:val="-10"/>
        </w:rPr>
        <w:t>–</w:t>
      </w:r>
      <w:r w:rsidRPr="00B61A6B">
        <w:rPr>
          <w:rFonts w:eastAsia="Calibri"/>
          <w:snapToGrid w:val="0"/>
          <w:spacing w:val="-10"/>
        </w:rPr>
        <w:t xml:space="preserve"> </w:t>
      </w:r>
      <w:r>
        <w:rPr>
          <w:rFonts w:eastAsia="Calibri"/>
          <w:snapToGrid w:val="0"/>
          <w:spacing w:val="-10"/>
        </w:rPr>
        <w:t xml:space="preserve">M. Benedetti - </w:t>
      </w:r>
      <w:r w:rsidRPr="00B61A6B">
        <w:rPr>
          <w:rFonts w:eastAsia="Calibri"/>
          <w:snapToGrid w:val="0"/>
          <w:spacing w:val="-10"/>
        </w:rPr>
        <w:t>M. Blazkow (Sec).</w:t>
      </w:r>
    </w:p>
    <w:p w:rsidR="0086452C" w:rsidRDefault="0086452C" w:rsidP="0086452C">
      <w:pPr>
        <w:widowControl w:val="0"/>
        <w:spacing w:line="240" w:lineRule="auto"/>
        <w:ind w:left="285" w:right="-1"/>
        <w:rPr>
          <w:rFonts w:eastAsia="Calibri"/>
          <w:snapToGrid w:val="0"/>
          <w:spacing w:val="-10"/>
        </w:rPr>
      </w:pPr>
      <w:r>
        <w:rPr>
          <w:rFonts w:eastAsia="Calibri"/>
          <w:snapToGrid w:val="0"/>
          <w:spacing w:val="-10"/>
        </w:rPr>
        <w:t>C. Suárez - I. Larriera – V. López Delzar – J.J. Saleme - A. Beltrán (Sec.).</w:t>
      </w:r>
    </w:p>
    <w:p w:rsidR="0086452C" w:rsidRDefault="0086452C" w:rsidP="0086452C">
      <w:pPr>
        <w:widowControl w:val="0"/>
        <w:spacing w:line="240" w:lineRule="auto"/>
        <w:ind w:left="285" w:right="-1"/>
        <w:rPr>
          <w:rFonts w:eastAsia="Calibri"/>
          <w:snapToGrid w:val="0"/>
          <w:spacing w:val="-10"/>
        </w:rPr>
      </w:pPr>
    </w:p>
    <w:p w:rsidR="006F250D" w:rsidRPr="000458E6" w:rsidRDefault="0086452C" w:rsidP="006F250D">
      <w:pPr>
        <w:widowControl w:val="0"/>
        <w:ind w:right="-1" w:hanging="426"/>
        <w:rPr>
          <w:rFonts w:eastAsia="Calibri"/>
        </w:rPr>
      </w:pPr>
      <w:r>
        <w:rPr>
          <w:rFonts w:cs="Arial"/>
          <w:b/>
          <w:szCs w:val="24"/>
        </w:rPr>
        <w:t>55.-</w:t>
      </w:r>
      <w:r w:rsidR="006F250D">
        <w:rPr>
          <w:rFonts w:eastAsia="Calibri"/>
          <w:b/>
          <w:u w:val="single"/>
        </w:rPr>
        <w:t>DESPACHO DE LAS COMISIONES DE PLANEAMIENTO URBANO, OBRAS PÚBLICAS, HÁBITAT Y GESTIÓN DE RIESGOS - HACIENDA, ECONOMIA Y DESARROLLO LOCAL</w:t>
      </w:r>
      <w:r w:rsidR="006F250D">
        <w:rPr>
          <w:rFonts w:eastAsia="Calibri"/>
          <w:b/>
        </w:rPr>
        <w:t xml:space="preserve">: </w:t>
      </w:r>
      <w:r w:rsidR="006F250D">
        <w:rPr>
          <w:rFonts w:eastAsia="Calibri"/>
        </w:rPr>
        <w:t>Expte. CO-0062-</w:t>
      </w:r>
      <w:r w:rsidR="006F250D">
        <w:t xml:space="preserve">01733546-4 </w:t>
      </w:r>
      <w:r w:rsidR="006F250D" w:rsidRPr="00ED0A6C">
        <w:rPr>
          <w:rFonts w:eastAsia="Calibri"/>
          <w:spacing w:val="-30"/>
        </w:rPr>
        <w:t>(PC)</w:t>
      </w:r>
      <w:r w:rsidR="006F250D">
        <w:rPr>
          <w:rFonts w:eastAsia="Calibri"/>
          <w:spacing w:val="-30"/>
        </w:rPr>
        <w:t xml:space="preserve"> - </w:t>
      </w:r>
      <w:r w:rsidR="006F250D">
        <w:rPr>
          <w:rFonts w:eastAsia="Calibri"/>
        </w:rPr>
        <w:t xml:space="preserve">Autoría: Concejala J. Mudallel. </w:t>
      </w:r>
    </w:p>
    <w:p w:rsidR="006F250D" w:rsidRDefault="006F250D" w:rsidP="006F250D">
      <w:pPr>
        <w:widowControl w:val="0"/>
        <w:tabs>
          <w:tab w:val="left" w:pos="1539"/>
          <w:tab w:val="left" w:pos="2394"/>
        </w:tabs>
        <w:ind w:left="285" w:right="-1"/>
        <w:rPr>
          <w:rFonts w:eastAsia="Calibri"/>
          <w:snapToGrid w:val="0"/>
        </w:rPr>
      </w:pPr>
      <w:r>
        <w:rPr>
          <w:rFonts w:eastAsia="Calibri"/>
          <w:snapToGrid w:val="0"/>
        </w:rPr>
        <w:t>H. Concejo:</w:t>
      </w:r>
    </w:p>
    <w:p w:rsidR="006F250D" w:rsidRDefault="006F250D" w:rsidP="006F250D">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6F250D" w:rsidRDefault="006F250D" w:rsidP="006F250D">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01733546-4 </w:t>
      </w:r>
      <w:r w:rsidRPr="00ED0A6C">
        <w:rPr>
          <w:rFonts w:eastAsia="Calibri"/>
          <w:spacing w:val="-30"/>
        </w:rPr>
        <w:t>(PC)</w:t>
      </w:r>
      <w:r>
        <w:rPr>
          <w:rFonts w:eastAsia="Calibri"/>
          <w:spacing w:val="-30"/>
        </w:rPr>
        <w:t xml:space="preserve">  </w:t>
      </w:r>
      <w:r>
        <w:rPr>
          <w:rFonts w:eastAsia="Calibri"/>
        </w:rPr>
        <w:t xml:space="preserve"> y;</w:t>
      </w:r>
    </w:p>
    <w:p w:rsidR="006F250D" w:rsidRDefault="006F250D" w:rsidP="006F250D">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6F250D" w:rsidRDefault="006F250D" w:rsidP="006F250D">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6F250D" w:rsidRDefault="006F250D" w:rsidP="006F250D">
      <w:pPr>
        <w:widowControl w:val="0"/>
        <w:tabs>
          <w:tab w:val="left" w:pos="1539"/>
          <w:tab w:val="left" w:pos="2394"/>
        </w:tabs>
        <w:ind w:left="285" w:right="-1"/>
        <w:rPr>
          <w:rFonts w:eastAsia="Calibri"/>
        </w:rPr>
      </w:pPr>
      <w:r>
        <w:rPr>
          <w:rFonts w:eastAsia="Calibri"/>
        </w:rPr>
        <w:tab/>
      </w:r>
      <w:r>
        <w:rPr>
          <w:rFonts w:eastAsia="Calibri"/>
        </w:rPr>
        <w:tab/>
        <w:t>Por ello;</w:t>
      </w:r>
    </w:p>
    <w:p w:rsidR="006F250D" w:rsidRPr="005219EF" w:rsidRDefault="006F250D" w:rsidP="006F250D">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6F250D" w:rsidRDefault="006F250D" w:rsidP="006F250D">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6F250D" w:rsidRDefault="006F250D" w:rsidP="00221191">
      <w:pPr>
        <w:pStyle w:val="Ttulo"/>
        <w:widowControl w:val="0"/>
        <w:numPr>
          <w:ilvl w:val="0"/>
          <w:numId w:val="16"/>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bachear la intersección de las calles Santiago de Chile y Tucumán, Barrio Roma.</w:t>
      </w:r>
    </w:p>
    <w:p w:rsidR="006F250D" w:rsidRDefault="006F250D" w:rsidP="00221191">
      <w:pPr>
        <w:pStyle w:val="Textoindependiente"/>
        <w:widowControl w:val="0"/>
        <w:numPr>
          <w:ilvl w:val="0"/>
          <w:numId w:val="16"/>
        </w:numPr>
        <w:spacing w:after="0"/>
        <w:ind w:left="284"/>
      </w:pPr>
      <w:r>
        <w:t xml:space="preserve">De resultar favorable los estudios determinados en el artículo anterior, el Departamento Ejecutivo Municipal informará al Honorable Concejo Municipal la fecha </w:t>
      </w:r>
      <w:r>
        <w:lastRenderedPageBreak/>
        <w:t xml:space="preserve">probable de realización de las tareas.  </w:t>
      </w:r>
    </w:p>
    <w:p w:rsidR="00BA30CD" w:rsidRDefault="00BA30CD" w:rsidP="00221191">
      <w:pPr>
        <w:pStyle w:val="Textoindependiente"/>
        <w:widowControl w:val="0"/>
        <w:numPr>
          <w:ilvl w:val="0"/>
          <w:numId w:val="16"/>
        </w:numPr>
        <w:spacing w:after="0"/>
        <w:ind w:left="284"/>
      </w:pPr>
      <w:r>
        <w:t xml:space="preserve">Ejecutadas que resulten las tareas precedentes, el Departamento Ejecutivo Municipal informará al Honorable Concejo Municipal. </w:t>
      </w:r>
    </w:p>
    <w:p w:rsidR="006F250D" w:rsidRDefault="006F250D" w:rsidP="00221191">
      <w:pPr>
        <w:pStyle w:val="Textoindependiente"/>
        <w:widowControl w:val="0"/>
        <w:numPr>
          <w:ilvl w:val="0"/>
          <w:numId w:val="16"/>
        </w:numPr>
        <w:spacing w:after="0"/>
        <w:ind w:left="284"/>
      </w:pPr>
      <w:r>
        <w:t>Las erogaciones que demande la ejecución de lo dispuesto en la presente, serán imputadas a la partida presupuestaria del ejercicio fiscal correspondiente.</w:t>
      </w:r>
    </w:p>
    <w:p w:rsidR="006F250D" w:rsidRDefault="006F250D" w:rsidP="00221191">
      <w:pPr>
        <w:pStyle w:val="Textoindependiente"/>
        <w:widowControl w:val="0"/>
        <w:numPr>
          <w:ilvl w:val="0"/>
          <w:numId w:val="16"/>
        </w:numPr>
        <w:spacing w:after="0"/>
        <w:ind w:left="284"/>
      </w:pPr>
      <w:r>
        <w:t>Comuníquese al Departamento Ejecutivo Municipal.</w:t>
      </w:r>
    </w:p>
    <w:p w:rsidR="006F250D" w:rsidRDefault="006F250D" w:rsidP="006F250D">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6F250D" w:rsidRPr="00B61A6B" w:rsidRDefault="006F250D" w:rsidP="006F250D">
      <w:pPr>
        <w:widowControl w:val="0"/>
        <w:tabs>
          <w:tab w:val="left" w:pos="1140"/>
        </w:tabs>
        <w:spacing w:line="240" w:lineRule="auto"/>
        <w:ind w:left="285"/>
        <w:rPr>
          <w:rFonts w:eastAsia="Calibri"/>
          <w:snapToGrid w:val="0"/>
          <w:spacing w:val="-10"/>
        </w:rPr>
      </w:pPr>
      <w:r w:rsidRPr="00B61A6B">
        <w:rPr>
          <w:rFonts w:eastAsia="Calibri"/>
          <w:snapToGrid w:val="0"/>
          <w:spacing w:val="-10"/>
        </w:rPr>
        <w:t xml:space="preserve">G. Jerez – </w:t>
      </w:r>
      <w:r>
        <w:rPr>
          <w:rFonts w:eastAsia="Calibri"/>
          <w:snapToGrid w:val="0"/>
          <w:spacing w:val="-10"/>
        </w:rPr>
        <w:t>C. Suárez</w:t>
      </w:r>
      <w:r w:rsidRPr="00B61A6B">
        <w:rPr>
          <w:rFonts w:eastAsia="Calibri"/>
          <w:snapToGrid w:val="0"/>
          <w:spacing w:val="-10"/>
        </w:rPr>
        <w:t xml:space="preserve"> </w:t>
      </w:r>
      <w:r>
        <w:rPr>
          <w:rFonts w:eastAsia="Calibri"/>
          <w:snapToGrid w:val="0"/>
          <w:spacing w:val="-10"/>
        </w:rPr>
        <w:t>–</w:t>
      </w:r>
      <w:r w:rsidRPr="00B61A6B">
        <w:rPr>
          <w:rFonts w:eastAsia="Calibri"/>
          <w:snapToGrid w:val="0"/>
          <w:spacing w:val="-10"/>
        </w:rPr>
        <w:t xml:space="preserve"> </w:t>
      </w:r>
      <w:r>
        <w:rPr>
          <w:rFonts w:eastAsia="Calibri"/>
          <w:snapToGrid w:val="0"/>
          <w:spacing w:val="-10"/>
        </w:rPr>
        <w:t xml:space="preserve">M. Benedetti - </w:t>
      </w:r>
      <w:r w:rsidRPr="00B61A6B">
        <w:rPr>
          <w:rFonts w:eastAsia="Calibri"/>
          <w:snapToGrid w:val="0"/>
          <w:spacing w:val="-10"/>
        </w:rPr>
        <w:t>M. Blazkow (Sec).</w:t>
      </w:r>
    </w:p>
    <w:p w:rsidR="006F250D" w:rsidRDefault="006F250D" w:rsidP="006F250D">
      <w:pPr>
        <w:widowControl w:val="0"/>
        <w:spacing w:line="240" w:lineRule="auto"/>
        <w:ind w:left="285" w:right="-1"/>
        <w:rPr>
          <w:rFonts w:eastAsia="Calibri"/>
          <w:snapToGrid w:val="0"/>
          <w:spacing w:val="-10"/>
        </w:rPr>
      </w:pPr>
      <w:r>
        <w:rPr>
          <w:rFonts w:eastAsia="Calibri"/>
          <w:snapToGrid w:val="0"/>
          <w:spacing w:val="-10"/>
        </w:rPr>
        <w:t>C. Suárez - I. Larriera – V. López Delzar – J.J. Saleme - A. Beltrán (Sec.).</w:t>
      </w:r>
    </w:p>
    <w:p w:rsidR="006F250D" w:rsidRDefault="006F250D" w:rsidP="006F250D">
      <w:pPr>
        <w:widowControl w:val="0"/>
        <w:spacing w:line="240" w:lineRule="auto"/>
        <w:ind w:left="285" w:right="-1"/>
        <w:rPr>
          <w:rFonts w:eastAsia="Calibri"/>
          <w:snapToGrid w:val="0"/>
          <w:spacing w:val="-10"/>
        </w:rPr>
      </w:pPr>
    </w:p>
    <w:p w:rsidR="00BA30CD" w:rsidRPr="000458E6" w:rsidRDefault="006F250D" w:rsidP="00BA30CD">
      <w:pPr>
        <w:widowControl w:val="0"/>
        <w:ind w:right="-1" w:hanging="426"/>
        <w:rPr>
          <w:rFonts w:eastAsia="Calibri"/>
        </w:rPr>
      </w:pPr>
      <w:r>
        <w:rPr>
          <w:rFonts w:cs="Arial"/>
          <w:b/>
          <w:szCs w:val="24"/>
        </w:rPr>
        <w:t>56.-</w:t>
      </w:r>
      <w:r w:rsidR="00BA30CD">
        <w:rPr>
          <w:rFonts w:eastAsia="Calibri"/>
          <w:b/>
          <w:u w:val="single"/>
        </w:rPr>
        <w:t>DESPACHO DE LAS COMISIONES DE PLANEAMIENTO URBANO, OBRAS PÚBLICAS, HÁBITAT Y GESTIÓN DE RIESGOS - HACIENDA, ECONOMIA Y DESARROLLO LOCAL</w:t>
      </w:r>
      <w:r w:rsidR="00BA30CD">
        <w:rPr>
          <w:rFonts w:eastAsia="Calibri"/>
          <w:b/>
        </w:rPr>
        <w:t xml:space="preserve">: </w:t>
      </w:r>
      <w:r w:rsidR="00BA30CD">
        <w:rPr>
          <w:rFonts w:eastAsia="Calibri"/>
        </w:rPr>
        <w:t>Expte. CO-0062-</w:t>
      </w:r>
      <w:r w:rsidR="00BA30CD">
        <w:t xml:space="preserve">01720549-3 </w:t>
      </w:r>
      <w:r w:rsidR="00BA30CD" w:rsidRPr="00ED0A6C">
        <w:rPr>
          <w:rFonts w:eastAsia="Calibri"/>
          <w:spacing w:val="-30"/>
        </w:rPr>
        <w:t>(PC)</w:t>
      </w:r>
      <w:r w:rsidR="00BA30CD">
        <w:rPr>
          <w:rFonts w:eastAsia="Calibri"/>
          <w:spacing w:val="-30"/>
        </w:rPr>
        <w:t xml:space="preserve"> - </w:t>
      </w:r>
      <w:r w:rsidR="00BA30CD">
        <w:rPr>
          <w:rFonts w:eastAsia="Calibri"/>
        </w:rPr>
        <w:t xml:space="preserve">Autoría: Concejala J. Mudallel. </w:t>
      </w:r>
    </w:p>
    <w:p w:rsidR="00BA30CD" w:rsidRDefault="00BA30CD" w:rsidP="00BA30CD">
      <w:pPr>
        <w:widowControl w:val="0"/>
        <w:tabs>
          <w:tab w:val="left" w:pos="1539"/>
          <w:tab w:val="left" w:pos="2394"/>
        </w:tabs>
        <w:ind w:left="285" w:right="-1"/>
        <w:rPr>
          <w:rFonts w:eastAsia="Calibri"/>
          <w:snapToGrid w:val="0"/>
        </w:rPr>
      </w:pPr>
      <w:r>
        <w:rPr>
          <w:rFonts w:eastAsia="Calibri"/>
          <w:snapToGrid w:val="0"/>
        </w:rPr>
        <w:t>H. Concejo:</w:t>
      </w:r>
    </w:p>
    <w:p w:rsidR="00BA30CD" w:rsidRDefault="00BA30CD" w:rsidP="00BA30CD">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BA30CD" w:rsidRDefault="00BA30CD" w:rsidP="00BA30CD">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01720549-3 </w:t>
      </w:r>
      <w:r w:rsidRPr="00ED0A6C">
        <w:rPr>
          <w:rFonts w:eastAsia="Calibri"/>
          <w:spacing w:val="-30"/>
        </w:rPr>
        <w:t>(PC)</w:t>
      </w:r>
      <w:r>
        <w:rPr>
          <w:rFonts w:eastAsia="Calibri"/>
          <w:spacing w:val="-30"/>
        </w:rPr>
        <w:t xml:space="preserve">  </w:t>
      </w:r>
      <w:r>
        <w:rPr>
          <w:rFonts w:eastAsia="Calibri"/>
        </w:rPr>
        <w:t xml:space="preserve"> y;</w:t>
      </w:r>
    </w:p>
    <w:p w:rsidR="00BA30CD" w:rsidRDefault="00BA30CD" w:rsidP="00BA30CD">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BA30CD" w:rsidRDefault="00BA30CD" w:rsidP="00BA30CD">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BA30CD" w:rsidRDefault="00BA30CD" w:rsidP="00BA30CD">
      <w:pPr>
        <w:widowControl w:val="0"/>
        <w:tabs>
          <w:tab w:val="left" w:pos="1539"/>
          <w:tab w:val="left" w:pos="2394"/>
        </w:tabs>
        <w:ind w:left="285" w:right="-1"/>
        <w:rPr>
          <w:rFonts w:eastAsia="Calibri"/>
        </w:rPr>
      </w:pPr>
      <w:r>
        <w:rPr>
          <w:rFonts w:eastAsia="Calibri"/>
        </w:rPr>
        <w:tab/>
      </w:r>
      <w:r>
        <w:rPr>
          <w:rFonts w:eastAsia="Calibri"/>
        </w:rPr>
        <w:tab/>
        <w:t>Por ello;</w:t>
      </w:r>
    </w:p>
    <w:p w:rsidR="00BA30CD" w:rsidRPr="005219EF" w:rsidRDefault="00BA30CD" w:rsidP="00BA30CD">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BA30CD" w:rsidRDefault="00BA30CD" w:rsidP="00BA30CD">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BA30CD" w:rsidRDefault="00BA30CD" w:rsidP="00221191">
      <w:pPr>
        <w:pStyle w:val="Ttulo"/>
        <w:widowControl w:val="0"/>
        <w:numPr>
          <w:ilvl w:val="0"/>
          <w:numId w:val="17"/>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nivelar y ripiar la intersección de las calles Luciano Leiva y Chaco, Barrio Favaloro.</w:t>
      </w:r>
    </w:p>
    <w:p w:rsidR="00BA30CD" w:rsidRDefault="00BA30CD" w:rsidP="00221191">
      <w:pPr>
        <w:pStyle w:val="Textoindependiente"/>
        <w:widowControl w:val="0"/>
        <w:numPr>
          <w:ilvl w:val="0"/>
          <w:numId w:val="17"/>
        </w:numPr>
        <w:spacing w:after="0"/>
        <w:ind w:left="284"/>
      </w:pPr>
      <w:r>
        <w:t xml:space="preserve">De resultar favorable los estudios determinados en el artículo anterior, el Departamento Ejecutivo Municipal informará al Honorable Concejo Municipal la fecha probable de realización de las tareas.  </w:t>
      </w:r>
    </w:p>
    <w:p w:rsidR="00BA30CD" w:rsidRDefault="00BA30CD" w:rsidP="00221191">
      <w:pPr>
        <w:pStyle w:val="Textoindependiente"/>
        <w:widowControl w:val="0"/>
        <w:numPr>
          <w:ilvl w:val="0"/>
          <w:numId w:val="17"/>
        </w:numPr>
        <w:spacing w:after="0"/>
        <w:ind w:left="284"/>
      </w:pPr>
      <w:r>
        <w:t>Las erogaciones que demande la ejecución de lo dispuesto en la presente, serán imputadas a la partida presupuestaria del ejercicio fiscal correspondiente.</w:t>
      </w:r>
    </w:p>
    <w:p w:rsidR="00BA30CD" w:rsidRDefault="00BA30CD" w:rsidP="00221191">
      <w:pPr>
        <w:pStyle w:val="Textoindependiente"/>
        <w:widowControl w:val="0"/>
        <w:numPr>
          <w:ilvl w:val="0"/>
          <w:numId w:val="17"/>
        </w:numPr>
        <w:spacing w:after="0"/>
        <w:ind w:left="284"/>
      </w:pPr>
      <w:r>
        <w:t>Comuníquese al Departamento Ejecutivo Municipal.</w:t>
      </w:r>
    </w:p>
    <w:p w:rsidR="00BA30CD" w:rsidRDefault="00BA30CD" w:rsidP="00BA30CD">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BA30CD" w:rsidRPr="00B61A6B" w:rsidRDefault="00BA30CD" w:rsidP="00BA30CD">
      <w:pPr>
        <w:widowControl w:val="0"/>
        <w:tabs>
          <w:tab w:val="left" w:pos="1140"/>
        </w:tabs>
        <w:spacing w:line="240" w:lineRule="auto"/>
        <w:ind w:left="285"/>
        <w:rPr>
          <w:rFonts w:eastAsia="Calibri"/>
          <w:snapToGrid w:val="0"/>
          <w:spacing w:val="-10"/>
        </w:rPr>
      </w:pPr>
      <w:r>
        <w:rPr>
          <w:rFonts w:eastAsia="Calibri"/>
          <w:snapToGrid w:val="0"/>
          <w:spacing w:val="-10"/>
        </w:rPr>
        <w:t xml:space="preserve">L. Simoniello - </w:t>
      </w:r>
      <w:r w:rsidRPr="00B61A6B">
        <w:rPr>
          <w:rFonts w:eastAsia="Calibri"/>
          <w:snapToGrid w:val="0"/>
          <w:spacing w:val="-10"/>
        </w:rPr>
        <w:t xml:space="preserve">G. Jerez – </w:t>
      </w:r>
      <w:r>
        <w:rPr>
          <w:rFonts w:eastAsia="Calibri"/>
          <w:snapToGrid w:val="0"/>
          <w:spacing w:val="-10"/>
        </w:rPr>
        <w:t>C. Suárez</w:t>
      </w:r>
      <w:r w:rsidRPr="00B61A6B">
        <w:rPr>
          <w:rFonts w:eastAsia="Calibri"/>
          <w:snapToGrid w:val="0"/>
          <w:spacing w:val="-10"/>
        </w:rPr>
        <w:t xml:space="preserve"> </w:t>
      </w:r>
      <w:r>
        <w:rPr>
          <w:rFonts w:eastAsia="Calibri"/>
          <w:snapToGrid w:val="0"/>
          <w:spacing w:val="-10"/>
        </w:rPr>
        <w:t>–</w:t>
      </w:r>
      <w:r w:rsidRPr="00B61A6B">
        <w:rPr>
          <w:rFonts w:eastAsia="Calibri"/>
          <w:snapToGrid w:val="0"/>
          <w:spacing w:val="-10"/>
        </w:rPr>
        <w:t xml:space="preserve"> </w:t>
      </w:r>
      <w:r>
        <w:rPr>
          <w:rFonts w:eastAsia="Calibri"/>
          <w:snapToGrid w:val="0"/>
          <w:spacing w:val="-10"/>
        </w:rPr>
        <w:t xml:space="preserve">M. Benedetti - </w:t>
      </w:r>
      <w:r w:rsidRPr="00B61A6B">
        <w:rPr>
          <w:rFonts w:eastAsia="Calibri"/>
          <w:snapToGrid w:val="0"/>
          <w:spacing w:val="-10"/>
        </w:rPr>
        <w:t>M. Blazkow (Sec).</w:t>
      </w:r>
    </w:p>
    <w:p w:rsidR="00BA30CD" w:rsidRDefault="00BA30CD" w:rsidP="00BA30CD">
      <w:pPr>
        <w:widowControl w:val="0"/>
        <w:spacing w:line="240" w:lineRule="auto"/>
        <w:ind w:left="285" w:right="-1"/>
        <w:rPr>
          <w:rFonts w:eastAsia="Calibri"/>
          <w:snapToGrid w:val="0"/>
          <w:spacing w:val="-10"/>
        </w:rPr>
      </w:pPr>
      <w:r>
        <w:rPr>
          <w:rFonts w:eastAsia="Calibri"/>
          <w:snapToGrid w:val="0"/>
          <w:spacing w:val="-10"/>
        </w:rPr>
        <w:t>C. Suárez - I. Larriera – V. López Delzar – J.J. Saleme - A. Beltrán (Sec.).</w:t>
      </w:r>
    </w:p>
    <w:p w:rsidR="00BA30CD" w:rsidRDefault="00BA30CD" w:rsidP="00BA30CD">
      <w:pPr>
        <w:widowControl w:val="0"/>
        <w:spacing w:line="240" w:lineRule="auto"/>
        <w:ind w:left="285" w:right="-1"/>
        <w:rPr>
          <w:rFonts w:eastAsia="Calibri"/>
          <w:snapToGrid w:val="0"/>
          <w:spacing w:val="-10"/>
        </w:rPr>
      </w:pPr>
    </w:p>
    <w:p w:rsidR="00BA30CD" w:rsidRPr="000458E6" w:rsidRDefault="00BA30CD" w:rsidP="00BA30CD">
      <w:pPr>
        <w:widowControl w:val="0"/>
        <w:ind w:right="-1" w:hanging="426"/>
        <w:rPr>
          <w:rFonts w:eastAsia="Calibri"/>
        </w:rPr>
      </w:pPr>
      <w:r>
        <w:rPr>
          <w:rFonts w:cs="Arial"/>
          <w:b/>
          <w:szCs w:val="24"/>
        </w:rPr>
        <w:lastRenderedPageBreak/>
        <w:t>57.-</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t xml:space="preserve">01737300-2 </w:t>
      </w:r>
      <w:r w:rsidRPr="00ED0A6C">
        <w:rPr>
          <w:rFonts w:eastAsia="Calibri"/>
          <w:spacing w:val="-30"/>
        </w:rPr>
        <w:t>(PC)</w:t>
      </w:r>
      <w:r>
        <w:rPr>
          <w:rFonts w:eastAsia="Calibri"/>
          <w:spacing w:val="-30"/>
        </w:rPr>
        <w:t xml:space="preserve"> - </w:t>
      </w:r>
      <w:r>
        <w:rPr>
          <w:rFonts w:eastAsia="Calibri"/>
        </w:rPr>
        <w:t xml:space="preserve">Autoría: Concejal F. Fulini. </w:t>
      </w:r>
    </w:p>
    <w:p w:rsidR="00BA30CD" w:rsidRDefault="00BA30CD" w:rsidP="00BA30CD">
      <w:pPr>
        <w:widowControl w:val="0"/>
        <w:tabs>
          <w:tab w:val="left" w:pos="1539"/>
          <w:tab w:val="left" w:pos="2394"/>
        </w:tabs>
        <w:ind w:left="285" w:right="-1"/>
        <w:rPr>
          <w:rFonts w:eastAsia="Calibri"/>
          <w:snapToGrid w:val="0"/>
        </w:rPr>
      </w:pPr>
      <w:r>
        <w:rPr>
          <w:rFonts w:eastAsia="Calibri"/>
          <w:snapToGrid w:val="0"/>
        </w:rPr>
        <w:t>H. Concejo:</w:t>
      </w:r>
    </w:p>
    <w:p w:rsidR="00BA30CD" w:rsidRDefault="00BA30CD" w:rsidP="00BA30CD">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BA30CD" w:rsidRDefault="00BA30CD" w:rsidP="00BA30CD">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01737300-2 </w:t>
      </w:r>
      <w:r w:rsidRPr="00ED0A6C">
        <w:rPr>
          <w:rFonts w:eastAsia="Calibri"/>
          <w:spacing w:val="-30"/>
        </w:rPr>
        <w:t>(PC)</w:t>
      </w:r>
      <w:r>
        <w:rPr>
          <w:rFonts w:eastAsia="Calibri"/>
          <w:spacing w:val="-30"/>
        </w:rPr>
        <w:t xml:space="preserve">  </w:t>
      </w:r>
      <w:r>
        <w:rPr>
          <w:rFonts w:eastAsia="Calibri"/>
        </w:rPr>
        <w:t xml:space="preserve"> y;</w:t>
      </w:r>
    </w:p>
    <w:p w:rsidR="00BA30CD" w:rsidRDefault="00BA30CD" w:rsidP="00BA30CD">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BA30CD" w:rsidRDefault="00BA30CD" w:rsidP="00BA30CD">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BA30CD" w:rsidRDefault="00BA30CD" w:rsidP="00BA30CD">
      <w:pPr>
        <w:widowControl w:val="0"/>
        <w:tabs>
          <w:tab w:val="left" w:pos="1539"/>
          <w:tab w:val="left" w:pos="2394"/>
        </w:tabs>
        <w:ind w:left="285" w:right="-1"/>
        <w:rPr>
          <w:rFonts w:eastAsia="Calibri"/>
        </w:rPr>
      </w:pPr>
      <w:r>
        <w:rPr>
          <w:rFonts w:eastAsia="Calibri"/>
        </w:rPr>
        <w:tab/>
      </w:r>
      <w:r>
        <w:rPr>
          <w:rFonts w:eastAsia="Calibri"/>
        </w:rPr>
        <w:tab/>
        <w:t>Por ello;</w:t>
      </w:r>
    </w:p>
    <w:p w:rsidR="00BA30CD" w:rsidRPr="005219EF" w:rsidRDefault="00BA30CD" w:rsidP="00BA30CD">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BA30CD" w:rsidRDefault="00BA30CD" w:rsidP="00BA30CD">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BA30CD" w:rsidRDefault="00BA30CD" w:rsidP="00221191">
      <w:pPr>
        <w:pStyle w:val="Ttulo"/>
        <w:widowControl w:val="0"/>
        <w:numPr>
          <w:ilvl w:val="0"/>
          <w:numId w:val="18"/>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y económica, a través de la Secretaría que corresponda, para instalar baños químicos en el trueque de Barrio Yapeyú, ubicado en la intersección de las calles 12 de Octubre y Teniente Loza.</w:t>
      </w:r>
    </w:p>
    <w:p w:rsidR="00BA30CD" w:rsidRDefault="00BA30CD" w:rsidP="00221191">
      <w:pPr>
        <w:pStyle w:val="Textoindependiente"/>
        <w:widowControl w:val="0"/>
        <w:numPr>
          <w:ilvl w:val="0"/>
          <w:numId w:val="18"/>
        </w:numPr>
        <w:spacing w:after="0"/>
        <w:ind w:left="284"/>
      </w:pPr>
      <w:r>
        <w:t xml:space="preserve">De resultar favorable los estudios determinados en el artículo anterior, el Departamento Ejecutivo Municipal informará al Honorable Concejo Municipal la fecha probable de realización de las tareas.  </w:t>
      </w:r>
    </w:p>
    <w:p w:rsidR="00BA30CD" w:rsidRDefault="00BA30CD" w:rsidP="00221191">
      <w:pPr>
        <w:pStyle w:val="Textoindependiente"/>
        <w:widowControl w:val="0"/>
        <w:numPr>
          <w:ilvl w:val="0"/>
          <w:numId w:val="18"/>
        </w:numPr>
        <w:spacing w:after="0"/>
        <w:ind w:left="284"/>
      </w:pPr>
      <w:r>
        <w:t xml:space="preserve">Ejecutadas que resulten las tareas precedentes, el Departamento Ejecutivo Municipal informará al Honorable Concejo Municipal. </w:t>
      </w:r>
    </w:p>
    <w:p w:rsidR="00BA30CD" w:rsidRDefault="00BA30CD" w:rsidP="00221191">
      <w:pPr>
        <w:pStyle w:val="Textoindependiente"/>
        <w:widowControl w:val="0"/>
        <w:numPr>
          <w:ilvl w:val="0"/>
          <w:numId w:val="18"/>
        </w:numPr>
        <w:spacing w:after="0"/>
        <w:ind w:left="284"/>
      </w:pPr>
      <w:r>
        <w:t>Las erogaciones que demande la ejecución de lo dispuesto en la presente, serán imputadas a la partida presupuestaria del ejercicio fiscal correspondiente.</w:t>
      </w:r>
    </w:p>
    <w:p w:rsidR="00BA30CD" w:rsidRDefault="00BA30CD" w:rsidP="00221191">
      <w:pPr>
        <w:pStyle w:val="Textoindependiente"/>
        <w:widowControl w:val="0"/>
        <w:numPr>
          <w:ilvl w:val="0"/>
          <w:numId w:val="18"/>
        </w:numPr>
        <w:spacing w:after="0"/>
        <w:ind w:left="284"/>
      </w:pPr>
      <w:r>
        <w:t>Comuníquese al Departamento Ejecutivo Municipal.</w:t>
      </w:r>
    </w:p>
    <w:p w:rsidR="00BA30CD" w:rsidRDefault="00BA30CD" w:rsidP="00BA30CD">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BA30CD" w:rsidRPr="0060669B" w:rsidRDefault="0060669B" w:rsidP="00BA30CD">
      <w:pPr>
        <w:widowControl w:val="0"/>
        <w:tabs>
          <w:tab w:val="left" w:pos="1140"/>
        </w:tabs>
        <w:spacing w:line="240" w:lineRule="auto"/>
        <w:ind w:left="285"/>
        <w:rPr>
          <w:rFonts w:eastAsia="Calibri"/>
          <w:snapToGrid w:val="0"/>
          <w:spacing w:val="-10"/>
        </w:rPr>
      </w:pPr>
      <w:r w:rsidRPr="0060669B">
        <w:rPr>
          <w:rFonts w:eastAsia="Calibri"/>
          <w:snapToGrid w:val="0"/>
          <w:spacing w:val="-10"/>
        </w:rPr>
        <w:t>S. Mastropaolo – L. Simoniello</w:t>
      </w:r>
      <w:r w:rsidR="00BA30CD" w:rsidRPr="0060669B">
        <w:rPr>
          <w:rFonts w:eastAsia="Calibri"/>
          <w:snapToGrid w:val="0"/>
          <w:spacing w:val="-10"/>
        </w:rPr>
        <w:t xml:space="preserve"> – C. Suárez – M. Benedetti - M. Blazkow (Sec).</w:t>
      </w:r>
    </w:p>
    <w:p w:rsidR="00BA30CD" w:rsidRDefault="00BA30CD" w:rsidP="00BA30CD">
      <w:pPr>
        <w:widowControl w:val="0"/>
        <w:spacing w:line="240" w:lineRule="auto"/>
        <w:ind w:left="285" w:right="-1"/>
        <w:rPr>
          <w:rFonts w:eastAsia="Calibri"/>
          <w:snapToGrid w:val="0"/>
          <w:spacing w:val="-10"/>
        </w:rPr>
      </w:pPr>
      <w:r>
        <w:rPr>
          <w:rFonts w:eastAsia="Calibri"/>
          <w:snapToGrid w:val="0"/>
          <w:spacing w:val="-10"/>
        </w:rPr>
        <w:t>C. Suárez - I. Larriera – V. López Delzar – J.J. Saleme - A. Beltrán (Sec.).</w:t>
      </w:r>
    </w:p>
    <w:p w:rsidR="00BA30CD" w:rsidRDefault="00BA30CD" w:rsidP="00BA30CD">
      <w:pPr>
        <w:widowControl w:val="0"/>
        <w:spacing w:line="240" w:lineRule="auto"/>
        <w:ind w:left="285" w:right="-1"/>
        <w:rPr>
          <w:rFonts w:eastAsia="Calibri"/>
          <w:snapToGrid w:val="0"/>
          <w:spacing w:val="-10"/>
        </w:rPr>
      </w:pPr>
    </w:p>
    <w:p w:rsidR="00BA30CD" w:rsidRPr="000458E6" w:rsidRDefault="00BA30CD" w:rsidP="00BA30CD">
      <w:pPr>
        <w:widowControl w:val="0"/>
        <w:ind w:right="-1" w:hanging="426"/>
        <w:rPr>
          <w:rFonts w:eastAsia="Calibri"/>
        </w:rPr>
      </w:pPr>
      <w:r>
        <w:rPr>
          <w:rFonts w:cs="Arial"/>
          <w:b/>
          <w:szCs w:val="24"/>
        </w:rPr>
        <w:t>58.-</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t xml:space="preserve">01738185-6 </w:t>
      </w:r>
      <w:r w:rsidRPr="00ED0A6C">
        <w:rPr>
          <w:rFonts w:eastAsia="Calibri"/>
          <w:spacing w:val="-30"/>
        </w:rPr>
        <w:t>(PC)</w:t>
      </w:r>
      <w:r>
        <w:rPr>
          <w:rFonts w:eastAsia="Calibri"/>
          <w:spacing w:val="-30"/>
        </w:rPr>
        <w:t xml:space="preserve"> - </w:t>
      </w:r>
      <w:r>
        <w:rPr>
          <w:rFonts w:eastAsia="Calibri"/>
        </w:rPr>
        <w:t xml:space="preserve">Autoría: Concejal F. Fulini. </w:t>
      </w:r>
    </w:p>
    <w:p w:rsidR="00BA30CD" w:rsidRDefault="00BA30CD" w:rsidP="00BA30CD">
      <w:pPr>
        <w:widowControl w:val="0"/>
        <w:tabs>
          <w:tab w:val="left" w:pos="1539"/>
          <w:tab w:val="left" w:pos="2394"/>
        </w:tabs>
        <w:ind w:left="285" w:right="-1"/>
        <w:rPr>
          <w:rFonts w:eastAsia="Calibri"/>
          <w:snapToGrid w:val="0"/>
        </w:rPr>
      </w:pPr>
      <w:r>
        <w:rPr>
          <w:rFonts w:eastAsia="Calibri"/>
          <w:snapToGrid w:val="0"/>
        </w:rPr>
        <w:t>H. Concejo:</w:t>
      </w:r>
    </w:p>
    <w:p w:rsidR="00BA30CD" w:rsidRDefault="00BA30CD" w:rsidP="00BA30CD">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BA30CD" w:rsidRDefault="00BA30CD" w:rsidP="00BA30CD">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01738185-6 </w:t>
      </w:r>
      <w:r w:rsidRPr="00ED0A6C">
        <w:rPr>
          <w:rFonts w:eastAsia="Calibri"/>
          <w:spacing w:val="-30"/>
        </w:rPr>
        <w:t>(PC)</w:t>
      </w:r>
      <w:r>
        <w:rPr>
          <w:rFonts w:eastAsia="Calibri"/>
          <w:spacing w:val="-30"/>
        </w:rPr>
        <w:t xml:space="preserve">  </w:t>
      </w:r>
      <w:r>
        <w:rPr>
          <w:rFonts w:eastAsia="Calibri"/>
        </w:rPr>
        <w:t xml:space="preserve"> y;</w:t>
      </w:r>
    </w:p>
    <w:p w:rsidR="00BA30CD" w:rsidRDefault="00BA30CD" w:rsidP="00BA30CD">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BA30CD" w:rsidRDefault="00BA30CD" w:rsidP="00BA30CD">
      <w:pPr>
        <w:widowControl w:val="0"/>
        <w:tabs>
          <w:tab w:val="left" w:pos="1539"/>
          <w:tab w:val="left" w:pos="1980"/>
          <w:tab w:val="left" w:pos="2394"/>
        </w:tabs>
        <w:ind w:left="285" w:right="-1"/>
        <w:rPr>
          <w:rFonts w:eastAsia="Calibri"/>
        </w:rPr>
      </w:pPr>
      <w:r>
        <w:rPr>
          <w:rFonts w:eastAsia="Calibri"/>
        </w:rPr>
        <w:lastRenderedPageBreak/>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BA30CD" w:rsidRDefault="00BA30CD" w:rsidP="00BA30CD">
      <w:pPr>
        <w:widowControl w:val="0"/>
        <w:tabs>
          <w:tab w:val="left" w:pos="1539"/>
          <w:tab w:val="left" w:pos="2394"/>
        </w:tabs>
        <w:ind w:left="285" w:right="-1"/>
        <w:rPr>
          <w:rFonts w:eastAsia="Calibri"/>
        </w:rPr>
      </w:pPr>
      <w:r>
        <w:rPr>
          <w:rFonts w:eastAsia="Calibri"/>
        </w:rPr>
        <w:tab/>
      </w:r>
      <w:r>
        <w:rPr>
          <w:rFonts w:eastAsia="Calibri"/>
        </w:rPr>
        <w:tab/>
        <w:t>Por ello;</w:t>
      </w:r>
    </w:p>
    <w:p w:rsidR="00BA30CD" w:rsidRPr="005219EF" w:rsidRDefault="00BA30CD" w:rsidP="00BA30CD">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BA30CD" w:rsidRDefault="00BA30CD" w:rsidP="00BA30CD">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BA30CD" w:rsidRDefault="00BA30CD" w:rsidP="00221191">
      <w:pPr>
        <w:pStyle w:val="Ttulo"/>
        <w:widowControl w:val="0"/>
        <w:numPr>
          <w:ilvl w:val="0"/>
          <w:numId w:val="19"/>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w:t>
      </w:r>
      <w:r w:rsidR="0029717A">
        <w:rPr>
          <w:rFonts w:ascii="Arial" w:hAnsi="Arial" w:cs="Arial"/>
          <w:b w:val="0"/>
          <w:szCs w:val="24"/>
          <w:u w:val="none"/>
          <w:lang w:val="es-ES_tradnl" w:eastAsia="es-ES_tradnl"/>
        </w:rPr>
        <w:t>ctibilidad técnica y económica para reducir el nivel de altura de la calzada, limpiar, mantener y desobstruir zanjas y mejorar y mantener el ripio en la zona delimitada por las calles Ruperto Godoy, San Juan, Derqui y Avda. Peñaloza.</w:t>
      </w:r>
    </w:p>
    <w:p w:rsidR="00BA30CD" w:rsidRDefault="00BA30CD" w:rsidP="00221191">
      <w:pPr>
        <w:pStyle w:val="Textoindependiente"/>
        <w:widowControl w:val="0"/>
        <w:numPr>
          <w:ilvl w:val="0"/>
          <w:numId w:val="19"/>
        </w:numPr>
        <w:spacing w:after="0"/>
        <w:ind w:left="284"/>
      </w:pPr>
      <w:r>
        <w:t xml:space="preserve">De resultar favorable los estudios determinados en el artículo anterior, el Departamento Ejecutivo Municipal informará al Honorable Concejo Municipal la fecha probable de realización de las tareas.  </w:t>
      </w:r>
    </w:p>
    <w:p w:rsidR="00BA30CD" w:rsidRDefault="00BA30CD" w:rsidP="00221191">
      <w:pPr>
        <w:pStyle w:val="Textoindependiente"/>
        <w:widowControl w:val="0"/>
        <w:numPr>
          <w:ilvl w:val="0"/>
          <w:numId w:val="19"/>
        </w:numPr>
        <w:spacing w:after="0"/>
        <w:ind w:left="284"/>
      </w:pPr>
      <w:r>
        <w:t xml:space="preserve">Ejecutadas que resulten las tareas precedentes, el Departamento Ejecutivo Municipal informará al Honorable Concejo Municipal. </w:t>
      </w:r>
    </w:p>
    <w:p w:rsidR="00BA30CD" w:rsidRDefault="00BA30CD" w:rsidP="00221191">
      <w:pPr>
        <w:pStyle w:val="Textoindependiente"/>
        <w:widowControl w:val="0"/>
        <w:numPr>
          <w:ilvl w:val="0"/>
          <w:numId w:val="19"/>
        </w:numPr>
        <w:spacing w:after="0"/>
        <w:ind w:left="284"/>
      </w:pPr>
      <w:r>
        <w:t>Las erogaciones que demande la ejecución de lo dispuesto en la presente, serán imputadas a la partida presupuestaria del ejercicio fiscal correspondiente.</w:t>
      </w:r>
    </w:p>
    <w:p w:rsidR="00BA30CD" w:rsidRDefault="00BA30CD" w:rsidP="00221191">
      <w:pPr>
        <w:pStyle w:val="Textoindependiente"/>
        <w:widowControl w:val="0"/>
        <w:numPr>
          <w:ilvl w:val="0"/>
          <w:numId w:val="19"/>
        </w:numPr>
        <w:spacing w:after="0"/>
        <w:ind w:left="284"/>
      </w:pPr>
      <w:r>
        <w:t>Comuníquese al Departamento Ejecutivo Municipal.</w:t>
      </w:r>
    </w:p>
    <w:p w:rsidR="00BA30CD" w:rsidRDefault="00BA30CD" w:rsidP="00BA30CD">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BA30CD" w:rsidRPr="00B61A6B" w:rsidRDefault="0029717A" w:rsidP="00BA30CD">
      <w:pPr>
        <w:widowControl w:val="0"/>
        <w:tabs>
          <w:tab w:val="left" w:pos="1140"/>
        </w:tabs>
        <w:spacing w:line="240" w:lineRule="auto"/>
        <w:ind w:left="285"/>
        <w:rPr>
          <w:rFonts w:eastAsia="Calibri"/>
          <w:snapToGrid w:val="0"/>
          <w:spacing w:val="-10"/>
        </w:rPr>
      </w:pPr>
      <w:r>
        <w:rPr>
          <w:rFonts w:eastAsia="Calibri"/>
          <w:snapToGrid w:val="0"/>
          <w:spacing w:val="-10"/>
        </w:rPr>
        <w:t xml:space="preserve">S. Mastropaolo – L. Simoniello </w:t>
      </w:r>
      <w:r w:rsidR="00BA30CD" w:rsidRPr="00B61A6B">
        <w:rPr>
          <w:rFonts w:eastAsia="Calibri"/>
          <w:snapToGrid w:val="0"/>
          <w:spacing w:val="-10"/>
        </w:rPr>
        <w:t xml:space="preserve">– </w:t>
      </w:r>
      <w:r w:rsidR="00BA30CD">
        <w:rPr>
          <w:rFonts w:eastAsia="Calibri"/>
          <w:snapToGrid w:val="0"/>
          <w:spacing w:val="-10"/>
        </w:rPr>
        <w:t>C. Suárez</w:t>
      </w:r>
      <w:r w:rsidR="00BA30CD" w:rsidRPr="00B61A6B">
        <w:rPr>
          <w:rFonts w:eastAsia="Calibri"/>
          <w:snapToGrid w:val="0"/>
          <w:spacing w:val="-10"/>
        </w:rPr>
        <w:t xml:space="preserve"> </w:t>
      </w:r>
      <w:r w:rsidR="00BA30CD">
        <w:rPr>
          <w:rFonts w:eastAsia="Calibri"/>
          <w:snapToGrid w:val="0"/>
          <w:spacing w:val="-10"/>
        </w:rPr>
        <w:t>–</w:t>
      </w:r>
      <w:r w:rsidR="00BA30CD" w:rsidRPr="00B61A6B">
        <w:rPr>
          <w:rFonts w:eastAsia="Calibri"/>
          <w:snapToGrid w:val="0"/>
          <w:spacing w:val="-10"/>
        </w:rPr>
        <w:t xml:space="preserve"> </w:t>
      </w:r>
      <w:r w:rsidR="00BA30CD">
        <w:rPr>
          <w:rFonts w:eastAsia="Calibri"/>
          <w:snapToGrid w:val="0"/>
          <w:spacing w:val="-10"/>
        </w:rPr>
        <w:t xml:space="preserve">M. Benedetti - </w:t>
      </w:r>
      <w:r w:rsidR="00BA30CD" w:rsidRPr="00B61A6B">
        <w:rPr>
          <w:rFonts w:eastAsia="Calibri"/>
          <w:snapToGrid w:val="0"/>
          <w:spacing w:val="-10"/>
        </w:rPr>
        <w:t>M. Blazkow (Sec).</w:t>
      </w:r>
    </w:p>
    <w:p w:rsidR="00BA30CD" w:rsidRDefault="00BA30CD" w:rsidP="00BA30CD">
      <w:pPr>
        <w:widowControl w:val="0"/>
        <w:spacing w:line="240" w:lineRule="auto"/>
        <w:ind w:left="285" w:right="-1"/>
        <w:rPr>
          <w:rFonts w:eastAsia="Calibri"/>
          <w:snapToGrid w:val="0"/>
          <w:spacing w:val="-10"/>
        </w:rPr>
      </w:pPr>
      <w:r>
        <w:rPr>
          <w:rFonts w:eastAsia="Calibri"/>
          <w:snapToGrid w:val="0"/>
          <w:spacing w:val="-10"/>
        </w:rPr>
        <w:t>C. Suárez - I. Larriera – V. López Delzar – J.J. Saleme - A. Beltrán (Sec.).</w:t>
      </w:r>
    </w:p>
    <w:p w:rsidR="00BA30CD" w:rsidRDefault="00BA30CD" w:rsidP="00BA30CD">
      <w:pPr>
        <w:widowControl w:val="0"/>
        <w:spacing w:line="240" w:lineRule="auto"/>
        <w:ind w:left="285" w:right="-1"/>
        <w:rPr>
          <w:rFonts w:eastAsia="Calibri"/>
          <w:snapToGrid w:val="0"/>
          <w:spacing w:val="-10"/>
        </w:rPr>
      </w:pPr>
    </w:p>
    <w:p w:rsidR="0029717A" w:rsidRDefault="00BA30CD" w:rsidP="0029717A">
      <w:pPr>
        <w:widowControl w:val="0"/>
        <w:ind w:right="-1" w:hanging="426"/>
        <w:rPr>
          <w:rFonts w:eastAsia="Calibri"/>
          <w:b/>
          <w:u w:val="single"/>
        </w:rPr>
      </w:pPr>
      <w:r>
        <w:rPr>
          <w:rFonts w:cs="Arial"/>
          <w:b/>
          <w:szCs w:val="24"/>
        </w:rPr>
        <w:t>59.-</w:t>
      </w:r>
      <w:r w:rsidR="0029717A">
        <w:rPr>
          <w:rFonts w:eastAsia="Calibri"/>
          <w:b/>
          <w:u w:val="single"/>
        </w:rPr>
        <w:t xml:space="preserve">DESPACHO DE LAS COMISIONES DE </w:t>
      </w:r>
      <w:r w:rsidR="0029717A">
        <w:rPr>
          <w:rFonts w:eastAsia="Calibri"/>
          <w:b/>
          <w:caps/>
          <w:u w:val="single"/>
        </w:rPr>
        <w:t xml:space="preserve">Servicios públicos, transporte y ambiente </w:t>
      </w:r>
      <w:r w:rsidR="0029717A">
        <w:rPr>
          <w:rFonts w:eastAsia="Calibri"/>
          <w:b/>
          <w:u w:val="single"/>
        </w:rPr>
        <w:t>- HACIENDA, ECONOMIA Y DESARROLLO LOCAL</w:t>
      </w:r>
      <w:r w:rsidR="0029717A">
        <w:rPr>
          <w:rFonts w:eastAsia="Calibri"/>
          <w:b/>
        </w:rPr>
        <w:t xml:space="preserve">: </w:t>
      </w:r>
      <w:r w:rsidR="0029717A">
        <w:rPr>
          <w:rFonts w:eastAsia="Calibri"/>
        </w:rPr>
        <w:t>Expte. CO-0062-</w:t>
      </w:r>
      <w:r w:rsidR="0029717A">
        <w:t xml:space="preserve">01740167-0 </w:t>
      </w:r>
      <w:r w:rsidR="0029717A" w:rsidRPr="00ED0A6C">
        <w:rPr>
          <w:rFonts w:eastAsia="Calibri"/>
          <w:spacing w:val="-30"/>
        </w:rPr>
        <w:t>(PC)</w:t>
      </w:r>
      <w:r w:rsidR="0029717A">
        <w:rPr>
          <w:rFonts w:eastAsia="Calibri"/>
          <w:spacing w:val="-30"/>
        </w:rPr>
        <w:t xml:space="preserve">  -  </w:t>
      </w:r>
      <w:r w:rsidR="0029717A">
        <w:rPr>
          <w:rFonts w:eastAsia="Calibri"/>
        </w:rPr>
        <w:t>Autoría: Concejales: J. Mudallel y J.J. Saleme.</w:t>
      </w:r>
    </w:p>
    <w:p w:rsidR="0029717A" w:rsidRDefault="0029717A" w:rsidP="0029717A">
      <w:pPr>
        <w:widowControl w:val="0"/>
        <w:tabs>
          <w:tab w:val="left" w:pos="1539"/>
          <w:tab w:val="left" w:pos="2394"/>
        </w:tabs>
        <w:ind w:left="285" w:right="-1"/>
        <w:rPr>
          <w:rFonts w:eastAsia="Calibri"/>
          <w:snapToGrid w:val="0"/>
        </w:rPr>
      </w:pPr>
      <w:r>
        <w:rPr>
          <w:rFonts w:eastAsia="Calibri"/>
          <w:snapToGrid w:val="0"/>
        </w:rPr>
        <w:t>H. Concejo:</w:t>
      </w:r>
    </w:p>
    <w:p w:rsidR="0029717A" w:rsidRDefault="0029717A" w:rsidP="0029717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29717A" w:rsidRDefault="0029717A" w:rsidP="0029717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01740167-0 </w:t>
      </w:r>
      <w:r w:rsidRPr="00ED0A6C">
        <w:rPr>
          <w:rFonts w:eastAsia="Calibri"/>
          <w:spacing w:val="-30"/>
        </w:rPr>
        <w:t>(PC)</w:t>
      </w:r>
      <w:r>
        <w:rPr>
          <w:rFonts w:eastAsia="Calibri"/>
          <w:spacing w:val="-30"/>
        </w:rPr>
        <w:t xml:space="preserve">  </w:t>
      </w:r>
      <w:r>
        <w:rPr>
          <w:rFonts w:eastAsia="Calibri"/>
        </w:rPr>
        <w:t>y;</w:t>
      </w:r>
    </w:p>
    <w:p w:rsidR="0029717A" w:rsidRDefault="0029717A" w:rsidP="0029717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29717A" w:rsidRDefault="0029717A" w:rsidP="0029717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el</w:t>
      </w:r>
      <w:r w:rsidRPr="00A25FD6">
        <w:rPr>
          <w:rFonts w:eastAsia="Calibri"/>
        </w:rPr>
        <w:t xml:space="preserve"> expediente de referencia, existe factibilidad de acceder a lo peticionado.</w:t>
      </w:r>
    </w:p>
    <w:p w:rsidR="0029717A" w:rsidRDefault="0029717A" w:rsidP="0029717A">
      <w:pPr>
        <w:widowControl w:val="0"/>
        <w:tabs>
          <w:tab w:val="left" w:pos="1539"/>
          <w:tab w:val="left" w:pos="2394"/>
        </w:tabs>
        <w:ind w:left="285" w:right="-1"/>
        <w:rPr>
          <w:rFonts w:eastAsia="Calibri"/>
        </w:rPr>
      </w:pPr>
      <w:r>
        <w:rPr>
          <w:rFonts w:eastAsia="Calibri"/>
        </w:rPr>
        <w:tab/>
      </w:r>
      <w:r>
        <w:rPr>
          <w:rFonts w:eastAsia="Calibri"/>
        </w:rPr>
        <w:tab/>
        <w:t>Por ello;</w:t>
      </w:r>
    </w:p>
    <w:p w:rsidR="0029717A" w:rsidRPr="005219EF" w:rsidRDefault="0029717A" w:rsidP="0029717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29717A" w:rsidRDefault="0029717A" w:rsidP="0029717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29717A" w:rsidRPr="00AB7380" w:rsidRDefault="0029717A" w:rsidP="00221191">
      <w:pPr>
        <w:pStyle w:val="Ttulo"/>
        <w:widowControl w:val="0"/>
        <w:numPr>
          <w:ilvl w:val="0"/>
          <w:numId w:val="1"/>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 xml:space="preserve">Dispónese que el Departamento Ejecutivo Municipal realice estudios de factibilidad técnica, económica y operativa, a través de la Secretaría que corresponda, </w:t>
      </w:r>
      <w:r>
        <w:rPr>
          <w:rFonts w:ascii="Arial" w:hAnsi="Arial" w:cs="Arial"/>
          <w:b w:val="0"/>
          <w:szCs w:val="24"/>
          <w:u w:val="none"/>
          <w:lang w:val="es-ES_tradnl" w:eastAsia="es-ES_tradnl"/>
        </w:rPr>
        <w:lastRenderedPageBreak/>
        <w:t>para refaccionar luminarias en Pasaje Pedro Tappa entre Diez de Andino y Doldán.</w:t>
      </w:r>
    </w:p>
    <w:p w:rsidR="0029717A" w:rsidRDefault="0029717A" w:rsidP="00221191">
      <w:pPr>
        <w:pStyle w:val="Textoindependiente"/>
        <w:widowControl w:val="0"/>
        <w:numPr>
          <w:ilvl w:val="0"/>
          <w:numId w:val="1"/>
        </w:numPr>
        <w:spacing w:after="0"/>
        <w:ind w:left="284"/>
      </w:pPr>
      <w:r>
        <w:t xml:space="preserve">De resultar favorable lo dispuesto en los artículos precedentes, el Departamento Ejecutivo Municipal procederá a la realización de las tareas mencionadas.  </w:t>
      </w:r>
    </w:p>
    <w:p w:rsidR="0029717A" w:rsidRDefault="0029717A" w:rsidP="00221191">
      <w:pPr>
        <w:pStyle w:val="Textoindependiente"/>
        <w:widowControl w:val="0"/>
        <w:numPr>
          <w:ilvl w:val="0"/>
          <w:numId w:val="1"/>
        </w:numPr>
        <w:spacing w:after="0"/>
        <w:ind w:left="284"/>
      </w:pPr>
      <w:r>
        <w:t>Ejecutadas las tareas precedentes, el Departamento Ejecutivo Municipal informará tal situación al Honorable Concejo Municipal.</w:t>
      </w:r>
    </w:p>
    <w:p w:rsidR="0029717A" w:rsidRDefault="0029717A" w:rsidP="00221191">
      <w:pPr>
        <w:pStyle w:val="Textoindependiente"/>
        <w:widowControl w:val="0"/>
        <w:numPr>
          <w:ilvl w:val="0"/>
          <w:numId w:val="1"/>
        </w:numPr>
        <w:spacing w:after="0"/>
        <w:ind w:left="284"/>
      </w:pPr>
      <w:r>
        <w:t>Las erogaciones que demande la ejecución de lo dispuesto en la presente,, serán imputadas a la partida presupuestaria del ejercicio fiscal correspondiente.</w:t>
      </w:r>
    </w:p>
    <w:p w:rsidR="0029717A" w:rsidRDefault="0029717A" w:rsidP="00221191">
      <w:pPr>
        <w:pStyle w:val="Textoindependiente"/>
        <w:widowControl w:val="0"/>
        <w:numPr>
          <w:ilvl w:val="0"/>
          <w:numId w:val="1"/>
        </w:numPr>
        <w:spacing w:after="0"/>
        <w:ind w:left="284"/>
      </w:pPr>
      <w:r>
        <w:t>Comuníquese al Departamento Ejecutivo Municipal.</w:t>
      </w:r>
    </w:p>
    <w:p w:rsidR="0029717A" w:rsidRDefault="0029717A" w:rsidP="0029717A">
      <w:pPr>
        <w:widowControl w:val="0"/>
        <w:tabs>
          <w:tab w:val="left" w:pos="1140"/>
        </w:tabs>
        <w:spacing w:line="240" w:lineRule="auto"/>
        <w:ind w:left="285" w:right="-1"/>
        <w:outlineLvl w:val="0"/>
        <w:rPr>
          <w:rFonts w:eastAsia="Calibri"/>
          <w:b/>
          <w:snapToGrid w:val="0"/>
        </w:rPr>
      </w:pPr>
      <w:r>
        <w:rPr>
          <w:rFonts w:eastAsia="Calibri"/>
          <w:b/>
          <w:snapToGrid w:val="0"/>
        </w:rPr>
        <w:t>SALA DE COMISIONES, septiembre de</w:t>
      </w:r>
      <w:r>
        <w:rPr>
          <w:b/>
        </w:rPr>
        <w:t xml:space="preserve"> 2021</w:t>
      </w:r>
      <w:r>
        <w:rPr>
          <w:rFonts w:eastAsia="Calibri"/>
          <w:b/>
          <w:snapToGrid w:val="0"/>
        </w:rPr>
        <w:t>.</w:t>
      </w:r>
    </w:p>
    <w:p w:rsidR="0029717A" w:rsidRDefault="0029717A" w:rsidP="0029717A">
      <w:pPr>
        <w:widowControl w:val="0"/>
        <w:tabs>
          <w:tab w:val="left" w:pos="1140"/>
        </w:tabs>
        <w:spacing w:line="240" w:lineRule="auto"/>
        <w:ind w:left="285"/>
        <w:rPr>
          <w:rFonts w:eastAsia="Calibri"/>
          <w:snapToGrid w:val="0"/>
          <w:spacing w:val="-10"/>
        </w:rPr>
      </w:pPr>
      <w:r w:rsidRPr="002A2D86">
        <w:rPr>
          <w:rFonts w:eastAsia="Calibri"/>
          <w:snapToGrid w:val="0"/>
          <w:spacing w:val="-10"/>
        </w:rPr>
        <w:t xml:space="preserve">J. Garibaldi – I. Larriera – L. Spina </w:t>
      </w:r>
      <w:r w:rsidRPr="00BA6567">
        <w:rPr>
          <w:rFonts w:eastAsia="Calibri"/>
          <w:snapToGrid w:val="0"/>
          <w:spacing w:val="-10"/>
        </w:rPr>
        <w:t>–</w:t>
      </w:r>
      <w:r>
        <w:rPr>
          <w:rFonts w:eastAsia="Calibri"/>
          <w:snapToGrid w:val="0"/>
          <w:spacing w:val="-10"/>
        </w:rPr>
        <w:t xml:space="preserve">L. Ceresola – F. Fulini - </w:t>
      </w:r>
      <w:r w:rsidRPr="00BA6567">
        <w:rPr>
          <w:rFonts w:eastAsia="Calibri"/>
          <w:snapToGrid w:val="0"/>
          <w:spacing w:val="-10"/>
        </w:rPr>
        <w:t>Scheifler Grieve (Sec.).</w:t>
      </w:r>
    </w:p>
    <w:p w:rsidR="0029717A" w:rsidRDefault="0029717A" w:rsidP="0029717A">
      <w:pPr>
        <w:widowControl w:val="0"/>
        <w:spacing w:line="240" w:lineRule="auto"/>
        <w:ind w:left="285" w:right="-1"/>
        <w:rPr>
          <w:rFonts w:eastAsia="Calibri"/>
          <w:snapToGrid w:val="0"/>
          <w:spacing w:val="-10"/>
        </w:rPr>
      </w:pPr>
      <w:r>
        <w:rPr>
          <w:rFonts w:eastAsia="Calibri"/>
          <w:snapToGrid w:val="0"/>
          <w:spacing w:val="-10"/>
        </w:rPr>
        <w:t xml:space="preserve">C. Suárez – V. López Delzar – </w:t>
      </w:r>
      <w:r w:rsidRPr="002A2D86">
        <w:rPr>
          <w:rFonts w:eastAsia="Calibri"/>
          <w:snapToGrid w:val="0"/>
          <w:spacing w:val="-10"/>
        </w:rPr>
        <w:t xml:space="preserve">I. Larriera </w:t>
      </w:r>
      <w:r>
        <w:rPr>
          <w:rFonts w:eastAsia="Calibri"/>
          <w:snapToGrid w:val="0"/>
          <w:spacing w:val="-10"/>
        </w:rPr>
        <w:t>– J.J. Saleme - A. Beltrán (Sec.).</w:t>
      </w:r>
    </w:p>
    <w:p w:rsidR="0029717A" w:rsidRDefault="0029717A" w:rsidP="0029717A">
      <w:pPr>
        <w:widowControl w:val="0"/>
        <w:spacing w:line="120" w:lineRule="auto"/>
        <w:rPr>
          <w:rFonts w:cs="Arial"/>
          <w:szCs w:val="24"/>
        </w:rPr>
      </w:pPr>
    </w:p>
    <w:p w:rsidR="0029717A" w:rsidRDefault="0029717A" w:rsidP="0029717A">
      <w:pPr>
        <w:widowControl w:val="0"/>
        <w:ind w:right="-1" w:hanging="426"/>
        <w:rPr>
          <w:rFonts w:eastAsia="Calibri"/>
          <w:b/>
          <w:u w:val="single"/>
        </w:rPr>
      </w:pPr>
      <w:r>
        <w:rPr>
          <w:b/>
        </w:rPr>
        <w:t>60.-</w:t>
      </w:r>
      <w:r>
        <w:rPr>
          <w:rFonts w:eastAsia="Calibri"/>
          <w:b/>
          <w:u w:val="single"/>
        </w:rPr>
        <w:t xml:space="preserve">DESPACHO DE LAS COMISIONES DE </w:t>
      </w:r>
      <w:r>
        <w:rPr>
          <w:rFonts w:eastAsia="Calibri"/>
          <w:b/>
          <w:caps/>
          <w:u w:val="single"/>
        </w:rPr>
        <w:t xml:space="preserve">Servicios públicos, transporte y ambiente </w:t>
      </w:r>
      <w:r>
        <w:rPr>
          <w:rFonts w:eastAsia="Calibri"/>
          <w:b/>
          <w:u w:val="single"/>
        </w:rPr>
        <w:t>- HACIENDA, ECONOMIA Y DESARROLLO LOCAL</w:t>
      </w:r>
      <w:r>
        <w:rPr>
          <w:rFonts w:eastAsia="Calibri"/>
          <w:b/>
        </w:rPr>
        <w:t xml:space="preserve">: </w:t>
      </w:r>
      <w:r>
        <w:rPr>
          <w:rFonts w:eastAsia="Calibri"/>
        </w:rPr>
        <w:t>Expte. CO-0062-</w:t>
      </w:r>
      <w:r>
        <w:t xml:space="preserve">01740169-6 </w:t>
      </w:r>
      <w:r w:rsidRPr="00ED0A6C">
        <w:rPr>
          <w:rFonts w:eastAsia="Calibri"/>
          <w:spacing w:val="-30"/>
        </w:rPr>
        <w:t>(PC)</w:t>
      </w:r>
      <w:r>
        <w:rPr>
          <w:rFonts w:eastAsia="Calibri"/>
          <w:spacing w:val="-30"/>
        </w:rPr>
        <w:t xml:space="preserve">  -  </w:t>
      </w:r>
      <w:r>
        <w:rPr>
          <w:rFonts w:eastAsia="Calibri"/>
        </w:rPr>
        <w:t>Autoría: Concejales: J. Mudallel y J.J. Saleme.</w:t>
      </w:r>
    </w:p>
    <w:p w:rsidR="0029717A" w:rsidRDefault="0029717A" w:rsidP="0029717A">
      <w:pPr>
        <w:widowControl w:val="0"/>
        <w:tabs>
          <w:tab w:val="left" w:pos="1539"/>
          <w:tab w:val="left" w:pos="2394"/>
        </w:tabs>
        <w:ind w:left="285" w:right="-1"/>
        <w:rPr>
          <w:rFonts w:eastAsia="Calibri"/>
          <w:snapToGrid w:val="0"/>
        </w:rPr>
      </w:pPr>
      <w:r>
        <w:rPr>
          <w:rFonts w:eastAsia="Calibri"/>
          <w:snapToGrid w:val="0"/>
        </w:rPr>
        <w:t>H. Concejo:</w:t>
      </w:r>
    </w:p>
    <w:p w:rsidR="0029717A" w:rsidRDefault="0029717A" w:rsidP="0029717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29717A" w:rsidRDefault="0029717A" w:rsidP="0029717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01740169-6 </w:t>
      </w:r>
      <w:r w:rsidRPr="00ED0A6C">
        <w:rPr>
          <w:rFonts w:eastAsia="Calibri"/>
          <w:spacing w:val="-30"/>
        </w:rPr>
        <w:t>(PC)</w:t>
      </w:r>
      <w:r>
        <w:rPr>
          <w:rFonts w:eastAsia="Calibri"/>
          <w:spacing w:val="-30"/>
        </w:rPr>
        <w:t xml:space="preserve">  </w:t>
      </w:r>
      <w:r>
        <w:rPr>
          <w:rFonts w:eastAsia="Calibri"/>
        </w:rPr>
        <w:t>y;</w:t>
      </w:r>
    </w:p>
    <w:p w:rsidR="0029717A" w:rsidRDefault="0029717A" w:rsidP="0029717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29717A" w:rsidRDefault="0029717A" w:rsidP="0029717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el</w:t>
      </w:r>
      <w:r w:rsidRPr="00A25FD6">
        <w:rPr>
          <w:rFonts w:eastAsia="Calibri"/>
        </w:rPr>
        <w:t xml:space="preserve"> expediente de referencia, existe factibilidad de acceder a lo peticionado.</w:t>
      </w:r>
    </w:p>
    <w:p w:rsidR="0029717A" w:rsidRDefault="0029717A" w:rsidP="0029717A">
      <w:pPr>
        <w:widowControl w:val="0"/>
        <w:tabs>
          <w:tab w:val="left" w:pos="1539"/>
          <w:tab w:val="left" w:pos="2394"/>
        </w:tabs>
        <w:ind w:left="285" w:right="-1"/>
        <w:rPr>
          <w:rFonts w:eastAsia="Calibri"/>
        </w:rPr>
      </w:pPr>
      <w:r>
        <w:rPr>
          <w:rFonts w:eastAsia="Calibri"/>
        </w:rPr>
        <w:tab/>
      </w:r>
      <w:r>
        <w:rPr>
          <w:rFonts w:eastAsia="Calibri"/>
        </w:rPr>
        <w:tab/>
        <w:t>Por ello;</w:t>
      </w:r>
    </w:p>
    <w:p w:rsidR="0029717A" w:rsidRPr="005219EF" w:rsidRDefault="0029717A" w:rsidP="0029717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29717A" w:rsidRDefault="0029717A" w:rsidP="0029717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29717A" w:rsidRPr="00AB7380" w:rsidRDefault="0029717A" w:rsidP="00221191">
      <w:pPr>
        <w:pStyle w:val="Ttulo"/>
        <w:widowControl w:val="0"/>
        <w:numPr>
          <w:ilvl w:val="0"/>
          <w:numId w:val="20"/>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ejecutar tareas de recolección y limpieza de residuos sólidos urbanos, a fin de erradicar el microbasural ubicado en la intersección de Callejón el Sable y Av. Aristóbulo del Valle.</w:t>
      </w:r>
    </w:p>
    <w:p w:rsidR="0029717A" w:rsidRDefault="0029717A" w:rsidP="00221191">
      <w:pPr>
        <w:pStyle w:val="Textoindependiente"/>
        <w:widowControl w:val="0"/>
        <w:numPr>
          <w:ilvl w:val="0"/>
          <w:numId w:val="20"/>
        </w:numPr>
        <w:spacing w:after="0"/>
        <w:ind w:left="284"/>
      </w:pPr>
      <w:r>
        <w:t>De resultar favorable lo dispuesto en los artículos precedentes, el Departamento Ejecutivo Municipal procederá a la realización de las tareas mencionadas.</w:t>
      </w:r>
    </w:p>
    <w:p w:rsidR="0029717A" w:rsidRDefault="0029717A" w:rsidP="00221191">
      <w:pPr>
        <w:pStyle w:val="Textoindependiente"/>
        <w:widowControl w:val="0"/>
        <w:numPr>
          <w:ilvl w:val="0"/>
          <w:numId w:val="20"/>
        </w:numPr>
        <w:spacing w:after="0"/>
        <w:ind w:left="284"/>
      </w:pPr>
      <w:r>
        <w:t>Ejecutadas las tareas precedentes, el Departamento Ejecutivo Municipal informará tal situación al Honorable Concejo Municipal.</w:t>
      </w:r>
    </w:p>
    <w:p w:rsidR="0029717A" w:rsidRDefault="0029717A" w:rsidP="00221191">
      <w:pPr>
        <w:pStyle w:val="Textoindependiente"/>
        <w:widowControl w:val="0"/>
        <w:numPr>
          <w:ilvl w:val="0"/>
          <w:numId w:val="20"/>
        </w:numPr>
        <w:spacing w:after="0"/>
        <w:ind w:left="284"/>
      </w:pPr>
      <w:r>
        <w:lastRenderedPageBreak/>
        <w:t>Las erogaciones que demande la ejecución de lo dispuesto en la presente,, serán imputadas a la partida presupuestaria del ejercicio fiscal correspondiente.</w:t>
      </w:r>
    </w:p>
    <w:p w:rsidR="0029717A" w:rsidRDefault="0029717A" w:rsidP="00221191">
      <w:pPr>
        <w:pStyle w:val="Textoindependiente"/>
        <w:widowControl w:val="0"/>
        <w:numPr>
          <w:ilvl w:val="0"/>
          <w:numId w:val="20"/>
        </w:numPr>
        <w:spacing w:after="0"/>
        <w:ind w:left="284"/>
      </w:pPr>
      <w:r>
        <w:t>Comuníquese al Departamento Ejecutivo Municipal.</w:t>
      </w:r>
    </w:p>
    <w:p w:rsidR="0029717A" w:rsidRDefault="0029717A" w:rsidP="0029717A">
      <w:pPr>
        <w:widowControl w:val="0"/>
        <w:tabs>
          <w:tab w:val="left" w:pos="1140"/>
        </w:tabs>
        <w:spacing w:line="240" w:lineRule="auto"/>
        <w:ind w:left="285" w:right="-1"/>
        <w:outlineLvl w:val="0"/>
        <w:rPr>
          <w:rFonts w:eastAsia="Calibri"/>
          <w:b/>
          <w:snapToGrid w:val="0"/>
        </w:rPr>
      </w:pPr>
      <w:r>
        <w:rPr>
          <w:rFonts w:eastAsia="Calibri"/>
          <w:b/>
          <w:snapToGrid w:val="0"/>
        </w:rPr>
        <w:t>SALA DE COMISIONES, septiembre de</w:t>
      </w:r>
      <w:r>
        <w:rPr>
          <w:b/>
        </w:rPr>
        <w:t xml:space="preserve"> 2021</w:t>
      </w:r>
      <w:r>
        <w:rPr>
          <w:rFonts w:eastAsia="Calibri"/>
          <w:b/>
          <w:snapToGrid w:val="0"/>
        </w:rPr>
        <w:t>.</w:t>
      </w:r>
    </w:p>
    <w:p w:rsidR="0029717A" w:rsidRDefault="0029717A" w:rsidP="0029717A">
      <w:pPr>
        <w:widowControl w:val="0"/>
        <w:tabs>
          <w:tab w:val="left" w:pos="1140"/>
        </w:tabs>
        <w:spacing w:line="240" w:lineRule="auto"/>
        <w:ind w:left="285"/>
        <w:rPr>
          <w:rFonts w:eastAsia="Calibri"/>
          <w:snapToGrid w:val="0"/>
          <w:spacing w:val="-10"/>
        </w:rPr>
      </w:pPr>
      <w:r w:rsidRPr="002A2D86">
        <w:rPr>
          <w:rFonts w:eastAsia="Calibri"/>
          <w:snapToGrid w:val="0"/>
          <w:spacing w:val="-10"/>
        </w:rPr>
        <w:t xml:space="preserve">J. Garibaldi – I. Larriera – L. Spina </w:t>
      </w:r>
      <w:r w:rsidRPr="00BA6567">
        <w:rPr>
          <w:rFonts w:eastAsia="Calibri"/>
          <w:snapToGrid w:val="0"/>
          <w:spacing w:val="-10"/>
        </w:rPr>
        <w:t>–</w:t>
      </w:r>
      <w:r>
        <w:rPr>
          <w:rFonts w:eastAsia="Calibri"/>
          <w:snapToGrid w:val="0"/>
          <w:spacing w:val="-10"/>
        </w:rPr>
        <w:t xml:space="preserve">L. Ceresola – F. Fulini - </w:t>
      </w:r>
      <w:r w:rsidRPr="00BA6567">
        <w:rPr>
          <w:rFonts w:eastAsia="Calibri"/>
          <w:snapToGrid w:val="0"/>
          <w:spacing w:val="-10"/>
        </w:rPr>
        <w:t>Scheifler Grieve (Sec.).</w:t>
      </w:r>
    </w:p>
    <w:p w:rsidR="0029717A" w:rsidRDefault="0029717A" w:rsidP="0029717A">
      <w:pPr>
        <w:widowControl w:val="0"/>
        <w:spacing w:line="240" w:lineRule="auto"/>
        <w:ind w:left="285" w:right="-1"/>
        <w:rPr>
          <w:rFonts w:eastAsia="Calibri"/>
          <w:snapToGrid w:val="0"/>
          <w:spacing w:val="-10"/>
        </w:rPr>
      </w:pPr>
      <w:r>
        <w:rPr>
          <w:rFonts w:eastAsia="Calibri"/>
          <w:snapToGrid w:val="0"/>
          <w:spacing w:val="-10"/>
        </w:rPr>
        <w:t xml:space="preserve">C. Suárez – V. López Delzar – </w:t>
      </w:r>
      <w:r w:rsidRPr="002A2D86">
        <w:rPr>
          <w:rFonts w:eastAsia="Calibri"/>
          <w:snapToGrid w:val="0"/>
          <w:spacing w:val="-10"/>
        </w:rPr>
        <w:t xml:space="preserve">I. Larriera </w:t>
      </w:r>
      <w:r>
        <w:rPr>
          <w:rFonts w:eastAsia="Calibri"/>
          <w:snapToGrid w:val="0"/>
          <w:spacing w:val="-10"/>
        </w:rPr>
        <w:t>– J.J. Saleme - A. Beltrán (Sec.).</w:t>
      </w:r>
    </w:p>
    <w:p w:rsidR="0029717A" w:rsidRDefault="0029717A" w:rsidP="0029717A">
      <w:pPr>
        <w:widowControl w:val="0"/>
        <w:spacing w:line="120" w:lineRule="auto"/>
        <w:rPr>
          <w:rFonts w:cs="Arial"/>
          <w:szCs w:val="24"/>
        </w:rPr>
      </w:pPr>
    </w:p>
    <w:p w:rsidR="0029717A" w:rsidRDefault="0029717A" w:rsidP="0029717A">
      <w:pPr>
        <w:widowControl w:val="0"/>
        <w:ind w:right="-1" w:hanging="426"/>
        <w:rPr>
          <w:rFonts w:eastAsia="Calibri"/>
          <w:b/>
          <w:u w:val="single"/>
        </w:rPr>
      </w:pPr>
      <w:r>
        <w:rPr>
          <w:b/>
        </w:rPr>
        <w:t>61.-</w:t>
      </w:r>
      <w:r>
        <w:rPr>
          <w:rFonts w:eastAsia="Calibri"/>
          <w:b/>
          <w:u w:val="single"/>
        </w:rPr>
        <w:t xml:space="preserve">DESPACHO DE LAS COMISIONES DE </w:t>
      </w:r>
      <w:r>
        <w:rPr>
          <w:rFonts w:eastAsia="Calibri"/>
          <w:b/>
          <w:caps/>
          <w:u w:val="single"/>
        </w:rPr>
        <w:t xml:space="preserve">Servicios públicos, transporte y ambiente </w:t>
      </w:r>
      <w:r>
        <w:rPr>
          <w:rFonts w:eastAsia="Calibri"/>
          <w:b/>
          <w:u w:val="single"/>
        </w:rPr>
        <w:t>- HACIENDA, ECONOMIA Y DESARROLLO LOCAL</w:t>
      </w:r>
      <w:r>
        <w:rPr>
          <w:rFonts w:eastAsia="Calibri"/>
          <w:b/>
        </w:rPr>
        <w:t xml:space="preserve">: </w:t>
      </w:r>
      <w:r>
        <w:rPr>
          <w:rFonts w:eastAsia="Calibri"/>
        </w:rPr>
        <w:t>Expte. CO-0062-</w:t>
      </w:r>
      <w:r>
        <w:t xml:space="preserve">01740186-0 </w:t>
      </w:r>
      <w:r w:rsidRPr="00ED0A6C">
        <w:rPr>
          <w:rFonts w:eastAsia="Calibri"/>
          <w:spacing w:val="-30"/>
        </w:rPr>
        <w:t>(PC)</w:t>
      </w:r>
      <w:r>
        <w:rPr>
          <w:rFonts w:eastAsia="Calibri"/>
          <w:spacing w:val="-30"/>
        </w:rPr>
        <w:t xml:space="preserve">  adjunto  </w:t>
      </w:r>
      <w:r>
        <w:rPr>
          <w:rFonts w:eastAsia="Calibri"/>
        </w:rPr>
        <w:t>CO-0062-</w:t>
      </w:r>
      <w:r>
        <w:t xml:space="preserve">01740188-6 </w:t>
      </w:r>
      <w:r w:rsidRPr="00ED0A6C">
        <w:rPr>
          <w:rFonts w:eastAsia="Calibri"/>
          <w:spacing w:val="-30"/>
        </w:rPr>
        <w:t>(PC)</w:t>
      </w:r>
      <w:r>
        <w:rPr>
          <w:rFonts w:eastAsia="Calibri"/>
          <w:spacing w:val="-30"/>
        </w:rPr>
        <w:t xml:space="preserve">  -  </w:t>
      </w:r>
      <w:r>
        <w:rPr>
          <w:rFonts w:eastAsia="Calibri"/>
        </w:rPr>
        <w:t>Autoría: Concejala: Jorgelina Mudallel.</w:t>
      </w:r>
    </w:p>
    <w:p w:rsidR="0029717A" w:rsidRDefault="0029717A" w:rsidP="0029717A">
      <w:pPr>
        <w:widowControl w:val="0"/>
        <w:tabs>
          <w:tab w:val="left" w:pos="1539"/>
          <w:tab w:val="left" w:pos="2394"/>
        </w:tabs>
        <w:ind w:left="285" w:right="-1"/>
        <w:rPr>
          <w:rFonts w:eastAsia="Calibri"/>
          <w:snapToGrid w:val="0"/>
        </w:rPr>
      </w:pPr>
      <w:r>
        <w:rPr>
          <w:rFonts w:eastAsia="Calibri"/>
          <w:snapToGrid w:val="0"/>
        </w:rPr>
        <w:t>H. Concejo:</w:t>
      </w:r>
    </w:p>
    <w:p w:rsidR="0029717A" w:rsidRDefault="0029717A" w:rsidP="0029717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29717A" w:rsidRDefault="0029717A" w:rsidP="0029717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01740186-0 </w:t>
      </w:r>
      <w:r w:rsidRPr="00ED0A6C">
        <w:rPr>
          <w:rFonts w:eastAsia="Calibri"/>
          <w:spacing w:val="-30"/>
        </w:rPr>
        <w:t>(PC)</w:t>
      </w:r>
      <w:r>
        <w:rPr>
          <w:rFonts w:eastAsia="Calibri"/>
          <w:spacing w:val="-30"/>
        </w:rPr>
        <w:t xml:space="preserve">  adjunto  </w:t>
      </w:r>
      <w:r>
        <w:rPr>
          <w:rFonts w:eastAsia="Calibri"/>
        </w:rPr>
        <w:t>CO-0062-</w:t>
      </w:r>
      <w:r>
        <w:t xml:space="preserve">01740188-6 </w:t>
      </w:r>
      <w:r w:rsidRPr="00ED0A6C">
        <w:rPr>
          <w:rFonts w:eastAsia="Calibri"/>
          <w:spacing w:val="-30"/>
        </w:rPr>
        <w:t>(PC)</w:t>
      </w:r>
      <w:r>
        <w:rPr>
          <w:rFonts w:eastAsia="Calibri"/>
          <w:spacing w:val="-30"/>
        </w:rPr>
        <w:t xml:space="preserve">  </w:t>
      </w:r>
      <w:r>
        <w:rPr>
          <w:rFonts w:eastAsia="Calibri"/>
        </w:rPr>
        <w:t>y;</w:t>
      </w:r>
    </w:p>
    <w:p w:rsidR="0029717A" w:rsidRDefault="0029717A" w:rsidP="0029717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29717A" w:rsidRDefault="0029717A" w:rsidP="0029717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los</w:t>
      </w:r>
      <w:r w:rsidRPr="00A25FD6">
        <w:rPr>
          <w:rFonts w:eastAsia="Calibri"/>
        </w:rPr>
        <w:t xml:space="preserve"> expediente</w:t>
      </w:r>
      <w:r>
        <w:rPr>
          <w:rFonts w:eastAsia="Calibri"/>
        </w:rPr>
        <w:t>s</w:t>
      </w:r>
      <w:r w:rsidRPr="00A25FD6">
        <w:rPr>
          <w:rFonts w:eastAsia="Calibri"/>
        </w:rPr>
        <w:t xml:space="preserve"> de referencia, existe factibilidad de acceder a lo peticionado.</w:t>
      </w:r>
    </w:p>
    <w:p w:rsidR="0029717A" w:rsidRDefault="0029717A" w:rsidP="0029717A">
      <w:pPr>
        <w:widowControl w:val="0"/>
        <w:tabs>
          <w:tab w:val="left" w:pos="1539"/>
          <w:tab w:val="left" w:pos="2394"/>
        </w:tabs>
        <w:ind w:left="285" w:right="-1"/>
        <w:rPr>
          <w:rFonts w:eastAsia="Calibri"/>
        </w:rPr>
      </w:pPr>
      <w:r>
        <w:rPr>
          <w:rFonts w:eastAsia="Calibri"/>
        </w:rPr>
        <w:tab/>
      </w:r>
      <w:r>
        <w:rPr>
          <w:rFonts w:eastAsia="Calibri"/>
        </w:rPr>
        <w:tab/>
        <w:t>Por ello;</w:t>
      </w:r>
    </w:p>
    <w:p w:rsidR="0029717A" w:rsidRPr="005219EF" w:rsidRDefault="0029717A" w:rsidP="0029717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29717A" w:rsidRDefault="0029717A" w:rsidP="0029717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29717A" w:rsidRPr="00AB7380" w:rsidRDefault="0029717A" w:rsidP="00221191">
      <w:pPr>
        <w:pStyle w:val="Ttulo"/>
        <w:widowControl w:val="0"/>
        <w:numPr>
          <w:ilvl w:val="0"/>
          <w:numId w:val="21"/>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erradicar el microbasural ubicado en la intersección de Callejón el Sable y Av. Aristóbulo del Valle.</w:t>
      </w:r>
    </w:p>
    <w:p w:rsidR="0029717A" w:rsidRDefault="0029717A" w:rsidP="00221191">
      <w:pPr>
        <w:pStyle w:val="Textoindependiente"/>
        <w:widowControl w:val="0"/>
        <w:numPr>
          <w:ilvl w:val="0"/>
          <w:numId w:val="21"/>
        </w:numPr>
        <w:spacing w:after="0"/>
        <w:ind w:left="284"/>
      </w:pPr>
      <w:r>
        <w:t>De resultar favorable lo dispuesto en los artículos precedentes, el Departamento Ejecutivo Municipal procederá a la realización de las tareas mencionadas.</w:t>
      </w:r>
    </w:p>
    <w:p w:rsidR="0029717A" w:rsidRDefault="0029717A" w:rsidP="00221191">
      <w:pPr>
        <w:pStyle w:val="Textoindependiente"/>
        <w:widowControl w:val="0"/>
        <w:numPr>
          <w:ilvl w:val="0"/>
          <w:numId w:val="21"/>
        </w:numPr>
        <w:spacing w:after="0"/>
        <w:ind w:left="284"/>
      </w:pPr>
      <w:r>
        <w:t>Ejecutadas las tareas precedentes, el Departamento Ejecutivo Municipal informará tal situación al Honorable Concejo Municipal.</w:t>
      </w:r>
    </w:p>
    <w:p w:rsidR="0029717A" w:rsidRDefault="0029717A" w:rsidP="00221191">
      <w:pPr>
        <w:pStyle w:val="Textoindependiente"/>
        <w:widowControl w:val="0"/>
        <w:numPr>
          <w:ilvl w:val="0"/>
          <w:numId w:val="21"/>
        </w:numPr>
        <w:spacing w:after="0"/>
        <w:ind w:left="284"/>
      </w:pPr>
      <w:r>
        <w:t>Las erogaciones que demande la ejecución de lo dispuesto en la presente,, serán imputadas a la partida presupuestaria del ejercicio fiscal correspondiente.</w:t>
      </w:r>
    </w:p>
    <w:p w:rsidR="0029717A" w:rsidRDefault="0029717A" w:rsidP="00221191">
      <w:pPr>
        <w:pStyle w:val="Textoindependiente"/>
        <w:widowControl w:val="0"/>
        <w:numPr>
          <w:ilvl w:val="0"/>
          <w:numId w:val="21"/>
        </w:numPr>
        <w:spacing w:after="0"/>
        <w:ind w:left="284"/>
      </w:pPr>
      <w:r>
        <w:t>Comuníquese al Departamento Ejecutivo Municipal.</w:t>
      </w:r>
    </w:p>
    <w:p w:rsidR="0029717A" w:rsidRDefault="0029717A" w:rsidP="0029717A">
      <w:pPr>
        <w:widowControl w:val="0"/>
        <w:tabs>
          <w:tab w:val="left" w:pos="1140"/>
        </w:tabs>
        <w:spacing w:line="240" w:lineRule="auto"/>
        <w:ind w:left="285" w:right="-1"/>
        <w:outlineLvl w:val="0"/>
        <w:rPr>
          <w:rFonts w:eastAsia="Calibri"/>
          <w:b/>
          <w:snapToGrid w:val="0"/>
        </w:rPr>
      </w:pPr>
      <w:r>
        <w:rPr>
          <w:rFonts w:eastAsia="Calibri"/>
          <w:b/>
          <w:snapToGrid w:val="0"/>
        </w:rPr>
        <w:t>SALA DE COMISIONES, septiembre de</w:t>
      </w:r>
      <w:r>
        <w:rPr>
          <w:b/>
        </w:rPr>
        <w:t xml:space="preserve"> 2021</w:t>
      </w:r>
      <w:r>
        <w:rPr>
          <w:rFonts w:eastAsia="Calibri"/>
          <w:b/>
          <w:snapToGrid w:val="0"/>
        </w:rPr>
        <w:t>.</w:t>
      </w:r>
    </w:p>
    <w:p w:rsidR="0029717A" w:rsidRDefault="0060669B" w:rsidP="0029717A">
      <w:pPr>
        <w:widowControl w:val="0"/>
        <w:tabs>
          <w:tab w:val="left" w:pos="1140"/>
        </w:tabs>
        <w:spacing w:line="240" w:lineRule="auto"/>
        <w:ind w:left="285"/>
        <w:rPr>
          <w:rFonts w:eastAsia="Calibri"/>
          <w:snapToGrid w:val="0"/>
          <w:spacing w:val="-10"/>
        </w:rPr>
      </w:pPr>
      <w:r>
        <w:rPr>
          <w:rFonts w:eastAsia="Calibri"/>
          <w:snapToGrid w:val="0"/>
          <w:spacing w:val="-10"/>
        </w:rPr>
        <w:t xml:space="preserve">J. Garibaldi </w:t>
      </w:r>
      <w:r w:rsidR="0029717A" w:rsidRPr="002A2D86">
        <w:rPr>
          <w:rFonts w:eastAsia="Calibri"/>
          <w:snapToGrid w:val="0"/>
          <w:spacing w:val="-10"/>
        </w:rPr>
        <w:t xml:space="preserve">– L. Spina </w:t>
      </w:r>
      <w:r w:rsidR="0029717A" w:rsidRPr="00BA6567">
        <w:rPr>
          <w:rFonts w:eastAsia="Calibri"/>
          <w:snapToGrid w:val="0"/>
          <w:spacing w:val="-10"/>
        </w:rPr>
        <w:t>–</w:t>
      </w:r>
      <w:r w:rsidR="0029717A">
        <w:rPr>
          <w:rFonts w:eastAsia="Calibri"/>
          <w:snapToGrid w:val="0"/>
          <w:spacing w:val="-10"/>
        </w:rPr>
        <w:t xml:space="preserve">L. Ceresola – F. Fulini - </w:t>
      </w:r>
      <w:r w:rsidR="0029717A" w:rsidRPr="00BA6567">
        <w:rPr>
          <w:rFonts w:eastAsia="Calibri"/>
          <w:snapToGrid w:val="0"/>
          <w:spacing w:val="-10"/>
        </w:rPr>
        <w:t>Scheifler Grieve (Sec.).</w:t>
      </w:r>
    </w:p>
    <w:p w:rsidR="0029717A" w:rsidRDefault="0029717A" w:rsidP="0029717A">
      <w:pPr>
        <w:widowControl w:val="0"/>
        <w:spacing w:line="240" w:lineRule="auto"/>
        <w:ind w:left="285" w:right="-1"/>
        <w:rPr>
          <w:rFonts w:eastAsia="Calibri"/>
          <w:snapToGrid w:val="0"/>
          <w:spacing w:val="-10"/>
        </w:rPr>
      </w:pPr>
      <w:r>
        <w:rPr>
          <w:rFonts w:eastAsia="Calibri"/>
          <w:snapToGrid w:val="0"/>
          <w:spacing w:val="-10"/>
        </w:rPr>
        <w:t xml:space="preserve">C. Suárez – V. López Delzar – </w:t>
      </w:r>
      <w:r w:rsidRPr="002A2D86">
        <w:rPr>
          <w:rFonts w:eastAsia="Calibri"/>
          <w:snapToGrid w:val="0"/>
          <w:spacing w:val="-10"/>
        </w:rPr>
        <w:t xml:space="preserve">I. Larriera </w:t>
      </w:r>
      <w:r>
        <w:rPr>
          <w:rFonts w:eastAsia="Calibri"/>
          <w:snapToGrid w:val="0"/>
          <w:spacing w:val="-10"/>
        </w:rPr>
        <w:t>– J.J. Saleme - A. Beltrán (Sec.).</w:t>
      </w:r>
    </w:p>
    <w:p w:rsidR="0060669B" w:rsidRDefault="0060669B" w:rsidP="0029717A">
      <w:pPr>
        <w:widowControl w:val="0"/>
        <w:spacing w:line="240" w:lineRule="auto"/>
        <w:ind w:left="285" w:right="-1"/>
        <w:rPr>
          <w:rFonts w:eastAsia="Calibri"/>
          <w:snapToGrid w:val="0"/>
          <w:spacing w:val="-10"/>
        </w:rPr>
      </w:pPr>
    </w:p>
    <w:p w:rsidR="0029717A" w:rsidRDefault="0029717A" w:rsidP="0029717A">
      <w:pPr>
        <w:widowControl w:val="0"/>
        <w:spacing w:line="120" w:lineRule="auto"/>
        <w:rPr>
          <w:rFonts w:cs="Arial"/>
          <w:szCs w:val="24"/>
        </w:rPr>
      </w:pPr>
    </w:p>
    <w:p w:rsidR="0029717A" w:rsidRDefault="0029717A" w:rsidP="0029717A">
      <w:pPr>
        <w:widowControl w:val="0"/>
        <w:ind w:right="-1" w:hanging="426"/>
        <w:rPr>
          <w:rFonts w:eastAsia="Calibri"/>
          <w:b/>
          <w:u w:val="single"/>
        </w:rPr>
      </w:pPr>
      <w:r>
        <w:rPr>
          <w:b/>
        </w:rPr>
        <w:lastRenderedPageBreak/>
        <w:t>62.-</w:t>
      </w:r>
      <w:r>
        <w:rPr>
          <w:rFonts w:eastAsia="Calibri"/>
          <w:b/>
          <w:u w:val="single"/>
        </w:rPr>
        <w:t xml:space="preserve">DESPACHO DE LAS COMISIONES DE </w:t>
      </w:r>
      <w:r>
        <w:rPr>
          <w:rFonts w:eastAsia="Calibri"/>
          <w:b/>
          <w:caps/>
          <w:u w:val="single"/>
        </w:rPr>
        <w:t xml:space="preserve">Servicios públicos, transporte y ambiente </w:t>
      </w:r>
      <w:r>
        <w:rPr>
          <w:rFonts w:eastAsia="Calibri"/>
          <w:b/>
          <w:u w:val="single"/>
        </w:rPr>
        <w:t>- HACIENDA, ECONOMIA Y DESARROLLO LOCAL</w:t>
      </w:r>
      <w:r>
        <w:rPr>
          <w:rFonts w:eastAsia="Calibri"/>
          <w:b/>
        </w:rPr>
        <w:t xml:space="preserve">: </w:t>
      </w:r>
      <w:r>
        <w:rPr>
          <w:rFonts w:eastAsia="Calibri"/>
        </w:rPr>
        <w:t>Expte. CO-0062-</w:t>
      </w:r>
      <w:r>
        <w:t xml:space="preserve">01739998-1 </w:t>
      </w:r>
      <w:r w:rsidRPr="00ED0A6C">
        <w:rPr>
          <w:rFonts w:eastAsia="Calibri"/>
          <w:spacing w:val="-30"/>
        </w:rPr>
        <w:t>(PC)</w:t>
      </w:r>
      <w:r>
        <w:rPr>
          <w:rFonts w:eastAsia="Calibri"/>
          <w:spacing w:val="-30"/>
        </w:rPr>
        <w:t xml:space="preserve">  -  </w:t>
      </w:r>
      <w:r>
        <w:rPr>
          <w:rFonts w:eastAsia="Calibri"/>
        </w:rPr>
        <w:t>Autoría: Concejal: Lucas Simoniello.</w:t>
      </w:r>
    </w:p>
    <w:p w:rsidR="0029717A" w:rsidRDefault="0029717A" w:rsidP="0029717A">
      <w:pPr>
        <w:widowControl w:val="0"/>
        <w:tabs>
          <w:tab w:val="left" w:pos="1539"/>
          <w:tab w:val="left" w:pos="2394"/>
        </w:tabs>
        <w:ind w:left="285" w:right="-1"/>
        <w:rPr>
          <w:rFonts w:eastAsia="Calibri"/>
          <w:snapToGrid w:val="0"/>
        </w:rPr>
      </w:pPr>
      <w:r>
        <w:rPr>
          <w:rFonts w:eastAsia="Calibri"/>
          <w:snapToGrid w:val="0"/>
        </w:rPr>
        <w:t>H. Concejo:</w:t>
      </w:r>
    </w:p>
    <w:p w:rsidR="0029717A" w:rsidRDefault="0029717A" w:rsidP="0029717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29717A" w:rsidRDefault="0029717A" w:rsidP="0029717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01739998-1 </w:t>
      </w:r>
      <w:r w:rsidRPr="00ED0A6C">
        <w:rPr>
          <w:rFonts w:eastAsia="Calibri"/>
          <w:spacing w:val="-30"/>
        </w:rPr>
        <w:t>(PC)</w:t>
      </w:r>
      <w:r>
        <w:rPr>
          <w:rFonts w:eastAsia="Calibri"/>
          <w:spacing w:val="-30"/>
        </w:rPr>
        <w:t xml:space="preserve">  </w:t>
      </w:r>
      <w:r>
        <w:rPr>
          <w:rFonts w:eastAsia="Calibri"/>
        </w:rPr>
        <w:t>y;</w:t>
      </w:r>
    </w:p>
    <w:p w:rsidR="0029717A" w:rsidRDefault="0029717A" w:rsidP="0029717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29717A" w:rsidRDefault="0029717A" w:rsidP="0029717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el</w:t>
      </w:r>
      <w:r w:rsidRPr="00A25FD6">
        <w:rPr>
          <w:rFonts w:eastAsia="Calibri"/>
        </w:rPr>
        <w:t xml:space="preserve"> expediente de referencia, existe factibilidad de acceder a lo peticionado.</w:t>
      </w:r>
    </w:p>
    <w:p w:rsidR="0029717A" w:rsidRDefault="0029717A" w:rsidP="0029717A">
      <w:pPr>
        <w:widowControl w:val="0"/>
        <w:tabs>
          <w:tab w:val="left" w:pos="1539"/>
          <w:tab w:val="left" w:pos="2394"/>
        </w:tabs>
        <w:ind w:left="285" w:right="-1"/>
        <w:rPr>
          <w:rFonts w:eastAsia="Calibri"/>
        </w:rPr>
      </w:pPr>
      <w:r>
        <w:rPr>
          <w:rFonts w:eastAsia="Calibri"/>
        </w:rPr>
        <w:tab/>
      </w:r>
      <w:r>
        <w:rPr>
          <w:rFonts w:eastAsia="Calibri"/>
        </w:rPr>
        <w:tab/>
        <w:t>Por ello;</w:t>
      </w:r>
    </w:p>
    <w:p w:rsidR="0029717A" w:rsidRPr="005219EF" w:rsidRDefault="0029717A" w:rsidP="0029717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29717A" w:rsidRDefault="0029717A" w:rsidP="0029717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29717A" w:rsidRPr="00AB7380" w:rsidRDefault="0029717A" w:rsidP="00221191">
      <w:pPr>
        <w:pStyle w:val="Ttulo"/>
        <w:widowControl w:val="0"/>
        <w:numPr>
          <w:ilvl w:val="0"/>
          <w:numId w:val="22"/>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instalar, reponer y reparar la luminaria correspondiente al espacio verde delimitado por calle Dorrego, Javier de la Rosa, Avellaneda y Pje. Koch.</w:t>
      </w:r>
    </w:p>
    <w:p w:rsidR="0029717A" w:rsidRDefault="0029717A" w:rsidP="00221191">
      <w:pPr>
        <w:pStyle w:val="Textoindependiente"/>
        <w:widowControl w:val="0"/>
        <w:numPr>
          <w:ilvl w:val="0"/>
          <w:numId w:val="22"/>
        </w:numPr>
        <w:spacing w:after="0"/>
        <w:ind w:left="284"/>
      </w:pPr>
      <w:r>
        <w:t>De resultar favorable lo dispuesto en los artículos precedentes, el Departamento Ejecutivo Municipal procederá a la realización de las tareas mencionadas.</w:t>
      </w:r>
    </w:p>
    <w:p w:rsidR="0029717A" w:rsidRDefault="0029717A" w:rsidP="00221191">
      <w:pPr>
        <w:pStyle w:val="Textoindependiente"/>
        <w:widowControl w:val="0"/>
        <w:numPr>
          <w:ilvl w:val="0"/>
          <w:numId w:val="22"/>
        </w:numPr>
        <w:spacing w:after="0"/>
        <w:ind w:left="284"/>
      </w:pPr>
      <w:r>
        <w:t>Ejecutadas las tareas precedentes, el Departamento Ejecutivo Municipal informará tal situación al Honorable Concejo Municipal.</w:t>
      </w:r>
    </w:p>
    <w:p w:rsidR="0029717A" w:rsidRDefault="0029717A" w:rsidP="00221191">
      <w:pPr>
        <w:pStyle w:val="Textoindependiente"/>
        <w:widowControl w:val="0"/>
        <w:numPr>
          <w:ilvl w:val="0"/>
          <w:numId w:val="22"/>
        </w:numPr>
        <w:spacing w:after="0"/>
        <w:ind w:left="284"/>
      </w:pPr>
      <w:r>
        <w:t>Las erogaciones que demande la ejecución de lo dispuesto en la presente,, serán imputadas a la partida presupuestaria del ejercicio fiscal correspondiente.</w:t>
      </w:r>
    </w:p>
    <w:p w:rsidR="0029717A" w:rsidRDefault="0029717A" w:rsidP="00221191">
      <w:pPr>
        <w:pStyle w:val="Textoindependiente"/>
        <w:widowControl w:val="0"/>
        <w:numPr>
          <w:ilvl w:val="0"/>
          <w:numId w:val="22"/>
        </w:numPr>
        <w:spacing w:after="0"/>
        <w:ind w:left="284"/>
      </w:pPr>
      <w:r>
        <w:t>Comuníquese al Departamento Ejecutivo Municipal.</w:t>
      </w:r>
    </w:p>
    <w:p w:rsidR="0029717A" w:rsidRDefault="0029717A" w:rsidP="0029717A">
      <w:pPr>
        <w:widowControl w:val="0"/>
        <w:tabs>
          <w:tab w:val="left" w:pos="1140"/>
        </w:tabs>
        <w:spacing w:line="240" w:lineRule="auto"/>
        <w:ind w:left="285" w:right="-1"/>
        <w:outlineLvl w:val="0"/>
        <w:rPr>
          <w:rFonts w:eastAsia="Calibri"/>
          <w:b/>
          <w:snapToGrid w:val="0"/>
        </w:rPr>
      </w:pPr>
      <w:r>
        <w:rPr>
          <w:rFonts w:eastAsia="Calibri"/>
          <w:b/>
          <w:snapToGrid w:val="0"/>
        </w:rPr>
        <w:t>SALA DE COMISIONES, septiembre de</w:t>
      </w:r>
      <w:r>
        <w:rPr>
          <w:b/>
        </w:rPr>
        <w:t xml:space="preserve"> 2021</w:t>
      </w:r>
      <w:r>
        <w:rPr>
          <w:rFonts w:eastAsia="Calibri"/>
          <w:b/>
          <w:snapToGrid w:val="0"/>
        </w:rPr>
        <w:t>.</w:t>
      </w:r>
    </w:p>
    <w:p w:rsidR="0029717A" w:rsidRDefault="0029717A" w:rsidP="0029717A">
      <w:pPr>
        <w:widowControl w:val="0"/>
        <w:tabs>
          <w:tab w:val="left" w:pos="1140"/>
        </w:tabs>
        <w:spacing w:line="240" w:lineRule="auto"/>
        <w:ind w:left="285"/>
        <w:rPr>
          <w:rFonts w:eastAsia="Calibri"/>
          <w:snapToGrid w:val="0"/>
          <w:spacing w:val="-10"/>
        </w:rPr>
      </w:pPr>
      <w:r w:rsidRPr="002A2D86">
        <w:rPr>
          <w:rFonts w:eastAsia="Calibri"/>
          <w:snapToGrid w:val="0"/>
          <w:spacing w:val="-10"/>
        </w:rPr>
        <w:t xml:space="preserve">J. Garibaldi – I. Larriera – L. Spina </w:t>
      </w:r>
      <w:r w:rsidRPr="00BA6567">
        <w:rPr>
          <w:rFonts w:eastAsia="Calibri"/>
          <w:snapToGrid w:val="0"/>
          <w:spacing w:val="-10"/>
        </w:rPr>
        <w:t>–</w:t>
      </w:r>
      <w:r>
        <w:rPr>
          <w:rFonts w:eastAsia="Calibri"/>
          <w:snapToGrid w:val="0"/>
          <w:spacing w:val="-10"/>
        </w:rPr>
        <w:t xml:space="preserve">L. Ceresola – F. Fulini - </w:t>
      </w:r>
      <w:r w:rsidRPr="00BA6567">
        <w:rPr>
          <w:rFonts w:eastAsia="Calibri"/>
          <w:snapToGrid w:val="0"/>
          <w:spacing w:val="-10"/>
        </w:rPr>
        <w:t>Scheifler Grieve (Sec.).</w:t>
      </w:r>
    </w:p>
    <w:p w:rsidR="0029717A" w:rsidRDefault="0029717A" w:rsidP="0029717A">
      <w:pPr>
        <w:widowControl w:val="0"/>
        <w:spacing w:line="240" w:lineRule="auto"/>
        <w:ind w:left="285" w:right="-1"/>
        <w:rPr>
          <w:rFonts w:eastAsia="Calibri"/>
          <w:snapToGrid w:val="0"/>
          <w:spacing w:val="-10"/>
        </w:rPr>
      </w:pPr>
      <w:r>
        <w:rPr>
          <w:rFonts w:eastAsia="Calibri"/>
          <w:snapToGrid w:val="0"/>
          <w:spacing w:val="-10"/>
        </w:rPr>
        <w:t xml:space="preserve">C. Suárez – V. López Delzar – </w:t>
      </w:r>
      <w:r w:rsidRPr="002A2D86">
        <w:rPr>
          <w:rFonts w:eastAsia="Calibri"/>
          <w:snapToGrid w:val="0"/>
          <w:spacing w:val="-10"/>
        </w:rPr>
        <w:t xml:space="preserve">I. Larriera </w:t>
      </w:r>
      <w:r>
        <w:rPr>
          <w:rFonts w:eastAsia="Calibri"/>
          <w:snapToGrid w:val="0"/>
          <w:spacing w:val="-10"/>
        </w:rPr>
        <w:t>– J.J. Saleme - A. Beltrán (Sec.).</w:t>
      </w:r>
    </w:p>
    <w:p w:rsidR="0029717A" w:rsidRDefault="0029717A" w:rsidP="0029717A">
      <w:pPr>
        <w:widowControl w:val="0"/>
        <w:spacing w:line="120" w:lineRule="auto"/>
        <w:rPr>
          <w:rFonts w:cs="Arial"/>
          <w:szCs w:val="24"/>
        </w:rPr>
      </w:pPr>
    </w:p>
    <w:p w:rsidR="0029717A" w:rsidRDefault="0029717A" w:rsidP="0029717A">
      <w:pPr>
        <w:widowControl w:val="0"/>
        <w:ind w:right="-1" w:hanging="426"/>
        <w:rPr>
          <w:rFonts w:eastAsia="Calibri"/>
          <w:b/>
          <w:u w:val="single"/>
        </w:rPr>
      </w:pPr>
      <w:r>
        <w:rPr>
          <w:b/>
        </w:rPr>
        <w:t>63.-</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t xml:space="preserve">01680336-3 </w:t>
      </w:r>
      <w:r w:rsidRPr="00ED0A6C">
        <w:rPr>
          <w:rFonts w:eastAsia="Calibri"/>
          <w:spacing w:val="-30"/>
        </w:rPr>
        <w:t>(PC)</w:t>
      </w:r>
      <w:r>
        <w:rPr>
          <w:rFonts w:eastAsia="Calibri"/>
          <w:spacing w:val="-30"/>
        </w:rPr>
        <w:t xml:space="preserve">  -  </w:t>
      </w:r>
      <w:r>
        <w:rPr>
          <w:rFonts w:eastAsia="Calibri"/>
        </w:rPr>
        <w:t>Autoría: Concejala: Jorgelina Mudallel.</w:t>
      </w:r>
    </w:p>
    <w:p w:rsidR="0029717A" w:rsidRDefault="0029717A" w:rsidP="0029717A">
      <w:pPr>
        <w:widowControl w:val="0"/>
        <w:tabs>
          <w:tab w:val="left" w:pos="1539"/>
          <w:tab w:val="left" w:pos="2394"/>
        </w:tabs>
        <w:ind w:left="285" w:right="-1"/>
        <w:rPr>
          <w:rFonts w:eastAsia="Calibri"/>
          <w:snapToGrid w:val="0"/>
        </w:rPr>
      </w:pPr>
      <w:r>
        <w:rPr>
          <w:rFonts w:eastAsia="Calibri"/>
          <w:snapToGrid w:val="0"/>
        </w:rPr>
        <w:t>H. Concejo:</w:t>
      </w:r>
    </w:p>
    <w:p w:rsidR="0029717A" w:rsidRDefault="0029717A" w:rsidP="0029717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29717A" w:rsidRDefault="0029717A" w:rsidP="0029717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01680336-3 </w:t>
      </w:r>
      <w:r w:rsidRPr="00ED0A6C">
        <w:rPr>
          <w:rFonts w:eastAsia="Calibri"/>
          <w:spacing w:val="-30"/>
        </w:rPr>
        <w:t>(PC)</w:t>
      </w:r>
      <w:r>
        <w:rPr>
          <w:rFonts w:eastAsia="Calibri"/>
          <w:spacing w:val="-30"/>
        </w:rPr>
        <w:t xml:space="preserve">  </w:t>
      </w:r>
      <w:r>
        <w:rPr>
          <w:rFonts w:eastAsia="Calibri"/>
        </w:rPr>
        <w:t xml:space="preserve"> y;</w:t>
      </w:r>
    </w:p>
    <w:p w:rsidR="0029717A" w:rsidRDefault="0029717A" w:rsidP="0029717A">
      <w:pPr>
        <w:widowControl w:val="0"/>
        <w:tabs>
          <w:tab w:val="left" w:pos="1539"/>
          <w:tab w:val="left" w:pos="2394"/>
        </w:tabs>
        <w:ind w:left="285" w:right="-1"/>
        <w:outlineLvl w:val="0"/>
        <w:rPr>
          <w:rFonts w:eastAsia="Calibri"/>
        </w:rPr>
      </w:pPr>
      <w:r>
        <w:rPr>
          <w:rFonts w:eastAsia="Calibri"/>
          <w:b/>
          <w:bCs/>
        </w:rPr>
        <w:lastRenderedPageBreak/>
        <w:tab/>
      </w:r>
      <w:r>
        <w:rPr>
          <w:rFonts w:eastAsia="Calibri"/>
          <w:b/>
          <w:bCs/>
          <w:u w:val="single"/>
        </w:rPr>
        <w:t>CONSIDERANDO</w:t>
      </w:r>
      <w:r>
        <w:rPr>
          <w:rFonts w:eastAsia="Calibri"/>
          <w:b/>
          <w:bCs/>
        </w:rPr>
        <w:t>:</w:t>
      </w:r>
    </w:p>
    <w:p w:rsidR="0029717A" w:rsidRDefault="0029717A" w:rsidP="0029717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el</w:t>
      </w:r>
      <w:r w:rsidRPr="00A25FD6">
        <w:rPr>
          <w:rFonts w:eastAsia="Calibri"/>
        </w:rPr>
        <w:t xml:space="preserve"> expediente de referencia, existe factibilidad de acceder a lo peticionado.</w:t>
      </w:r>
    </w:p>
    <w:p w:rsidR="0029717A" w:rsidRDefault="0029717A" w:rsidP="0029717A">
      <w:pPr>
        <w:widowControl w:val="0"/>
        <w:tabs>
          <w:tab w:val="left" w:pos="1539"/>
          <w:tab w:val="left" w:pos="2394"/>
        </w:tabs>
        <w:ind w:left="285" w:right="-1"/>
        <w:rPr>
          <w:rFonts w:eastAsia="Calibri"/>
        </w:rPr>
      </w:pPr>
      <w:r>
        <w:rPr>
          <w:rFonts w:eastAsia="Calibri"/>
        </w:rPr>
        <w:tab/>
      </w:r>
      <w:r>
        <w:rPr>
          <w:rFonts w:eastAsia="Calibri"/>
        </w:rPr>
        <w:tab/>
        <w:t>Por ello;</w:t>
      </w:r>
    </w:p>
    <w:p w:rsidR="0029717A" w:rsidRPr="005219EF" w:rsidRDefault="0029717A" w:rsidP="0029717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29717A" w:rsidRDefault="0029717A" w:rsidP="0029717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29717A" w:rsidRDefault="0029717A" w:rsidP="00221191">
      <w:pPr>
        <w:pStyle w:val="Ttulo"/>
        <w:widowControl w:val="0"/>
        <w:numPr>
          <w:ilvl w:val="0"/>
          <w:numId w:val="26"/>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nivelar y pavimentar calle Servando Bayo al 6.600, Barrio Cabal.</w:t>
      </w:r>
    </w:p>
    <w:p w:rsidR="0029717A" w:rsidRDefault="0029717A" w:rsidP="00221191">
      <w:pPr>
        <w:pStyle w:val="Textoindependiente"/>
        <w:widowControl w:val="0"/>
        <w:numPr>
          <w:ilvl w:val="0"/>
          <w:numId w:val="26"/>
        </w:numPr>
        <w:spacing w:after="0"/>
        <w:ind w:left="284"/>
      </w:pPr>
      <w:r>
        <w:t xml:space="preserve">De resultar favorable, el Departamento Ejecutivo Municipal informará al Honorable Concejo Municipal la fecha probable de realización de las tareas y/o trabajo u obras objeto de la presente.  </w:t>
      </w:r>
    </w:p>
    <w:p w:rsidR="0029717A" w:rsidRDefault="0029717A" w:rsidP="00221191">
      <w:pPr>
        <w:pStyle w:val="Textoindependiente"/>
        <w:widowControl w:val="0"/>
        <w:numPr>
          <w:ilvl w:val="0"/>
          <w:numId w:val="26"/>
        </w:numPr>
        <w:spacing w:after="0"/>
        <w:ind w:left="284"/>
      </w:pPr>
      <w:r>
        <w:t>Las erogaciones que demande la ejecución de lo dispuesto en la presente, serán imputadas a la partida presupuestaria del ejercicio fiscal correspondiente.</w:t>
      </w:r>
    </w:p>
    <w:p w:rsidR="0029717A" w:rsidRDefault="0029717A" w:rsidP="00221191">
      <w:pPr>
        <w:pStyle w:val="Textoindependiente"/>
        <w:widowControl w:val="0"/>
        <w:numPr>
          <w:ilvl w:val="0"/>
          <w:numId w:val="26"/>
        </w:numPr>
        <w:spacing w:after="0"/>
        <w:ind w:left="284"/>
      </w:pPr>
      <w:r>
        <w:t>Comuníquese al Departamento Ejecutivo Municipal.</w:t>
      </w:r>
    </w:p>
    <w:p w:rsidR="0029717A" w:rsidRDefault="0029717A" w:rsidP="0029717A">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29717A" w:rsidRPr="00BA6567" w:rsidRDefault="0029717A" w:rsidP="0029717A">
      <w:pPr>
        <w:widowControl w:val="0"/>
        <w:tabs>
          <w:tab w:val="left" w:pos="1140"/>
        </w:tabs>
        <w:spacing w:line="240" w:lineRule="auto"/>
        <w:ind w:left="285"/>
        <w:rPr>
          <w:rFonts w:eastAsia="Calibri"/>
          <w:snapToGrid w:val="0"/>
          <w:spacing w:val="-10"/>
        </w:rPr>
      </w:pPr>
      <w:r>
        <w:rPr>
          <w:rFonts w:eastAsia="Calibri"/>
          <w:snapToGrid w:val="0"/>
          <w:spacing w:val="-10"/>
        </w:rPr>
        <w:t>C. Suárez – M. Benedetti – G. Jerez - M. Blazkow (Sec).</w:t>
      </w:r>
    </w:p>
    <w:p w:rsidR="0029717A" w:rsidRDefault="0029717A" w:rsidP="0029717A">
      <w:pPr>
        <w:widowControl w:val="0"/>
        <w:ind w:firstLine="285"/>
        <w:rPr>
          <w:rFonts w:eastAsia="Calibri"/>
          <w:snapToGrid w:val="0"/>
          <w:spacing w:val="-10"/>
        </w:rPr>
      </w:pPr>
      <w:r>
        <w:rPr>
          <w:rFonts w:eastAsia="Calibri"/>
          <w:snapToGrid w:val="0"/>
          <w:spacing w:val="-10"/>
        </w:rPr>
        <w:t>C. Suárez – V. López Delzar – I. Larriera – J.J. Saleme - A. Beltrán (Sec.).</w:t>
      </w:r>
    </w:p>
    <w:p w:rsidR="0029717A" w:rsidRDefault="0029717A" w:rsidP="0029717A">
      <w:pPr>
        <w:widowControl w:val="0"/>
        <w:ind w:right="-1" w:hanging="426"/>
        <w:rPr>
          <w:rFonts w:eastAsia="Calibri"/>
          <w:b/>
          <w:u w:val="single"/>
        </w:rPr>
      </w:pPr>
      <w:r>
        <w:rPr>
          <w:b/>
        </w:rPr>
        <w:t>64.-</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t xml:space="preserve">01735224-6 </w:t>
      </w:r>
      <w:r w:rsidRPr="00ED0A6C">
        <w:rPr>
          <w:rFonts w:eastAsia="Calibri"/>
          <w:spacing w:val="-30"/>
        </w:rPr>
        <w:t>(PC)</w:t>
      </w:r>
      <w:r>
        <w:rPr>
          <w:rFonts w:eastAsia="Calibri"/>
          <w:spacing w:val="-30"/>
        </w:rPr>
        <w:t xml:space="preserve">  -  </w:t>
      </w:r>
      <w:r>
        <w:rPr>
          <w:rFonts w:eastAsia="Calibri"/>
        </w:rPr>
        <w:t>Autoría: Concejala: Jorgelina Mudallel.</w:t>
      </w:r>
    </w:p>
    <w:p w:rsidR="0029717A" w:rsidRDefault="0029717A" w:rsidP="0029717A">
      <w:pPr>
        <w:widowControl w:val="0"/>
        <w:tabs>
          <w:tab w:val="left" w:pos="1539"/>
          <w:tab w:val="left" w:pos="2394"/>
        </w:tabs>
        <w:ind w:left="285" w:right="-1"/>
        <w:rPr>
          <w:rFonts w:eastAsia="Calibri"/>
          <w:snapToGrid w:val="0"/>
        </w:rPr>
      </w:pPr>
      <w:r>
        <w:rPr>
          <w:rFonts w:eastAsia="Calibri"/>
          <w:snapToGrid w:val="0"/>
        </w:rPr>
        <w:t>H. Concejo:</w:t>
      </w:r>
    </w:p>
    <w:p w:rsidR="0029717A" w:rsidRDefault="0029717A" w:rsidP="0029717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29717A" w:rsidRDefault="0029717A" w:rsidP="0029717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01735224-6 </w:t>
      </w:r>
      <w:r w:rsidRPr="00ED0A6C">
        <w:rPr>
          <w:rFonts w:eastAsia="Calibri"/>
          <w:spacing w:val="-30"/>
        </w:rPr>
        <w:t>(PC)</w:t>
      </w:r>
      <w:r>
        <w:rPr>
          <w:rFonts w:eastAsia="Calibri"/>
          <w:spacing w:val="-30"/>
        </w:rPr>
        <w:t xml:space="preserve">  </w:t>
      </w:r>
      <w:r>
        <w:rPr>
          <w:rFonts w:eastAsia="Calibri"/>
        </w:rPr>
        <w:t xml:space="preserve"> y;</w:t>
      </w:r>
    </w:p>
    <w:p w:rsidR="0029717A" w:rsidRDefault="0029717A" w:rsidP="0029717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29717A" w:rsidRDefault="0029717A" w:rsidP="0029717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el</w:t>
      </w:r>
      <w:r w:rsidRPr="00A25FD6">
        <w:rPr>
          <w:rFonts w:eastAsia="Calibri"/>
        </w:rPr>
        <w:t xml:space="preserve"> expediente de referencia, existe factibilidad de acceder a lo peticionado.</w:t>
      </w:r>
    </w:p>
    <w:p w:rsidR="0029717A" w:rsidRDefault="0029717A" w:rsidP="0029717A">
      <w:pPr>
        <w:widowControl w:val="0"/>
        <w:tabs>
          <w:tab w:val="left" w:pos="1539"/>
          <w:tab w:val="left" w:pos="2394"/>
        </w:tabs>
        <w:ind w:left="285" w:right="-1"/>
        <w:rPr>
          <w:rFonts w:eastAsia="Calibri"/>
        </w:rPr>
      </w:pPr>
      <w:r>
        <w:rPr>
          <w:rFonts w:eastAsia="Calibri"/>
        </w:rPr>
        <w:tab/>
      </w:r>
      <w:r>
        <w:rPr>
          <w:rFonts w:eastAsia="Calibri"/>
        </w:rPr>
        <w:tab/>
        <w:t>Por ello;</w:t>
      </w:r>
    </w:p>
    <w:p w:rsidR="0029717A" w:rsidRPr="005219EF" w:rsidRDefault="0029717A" w:rsidP="0029717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29717A" w:rsidRDefault="0029717A" w:rsidP="0029717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29717A" w:rsidRDefault="0029717A" w:rsidP="00221191">
      <w:pPr>
        <w:pStyle w:val="Ttulo"/>
        <w:widowControl w:val="0"/>
        <w:numPr>
          <w:ilvl w:val="0"/>
          <w:numId w:val="23"/>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 xml:space="preserve">Dispónese que el Departamento Ejecutivo Municipal realice estudios de factibilidad técnica, económica y operativa, para incorporar juegos inclusivos en la plaza ubicada en la intersección de las calles Millán Medina y Arenales, Barrio Las </w:t>
      </w:r>
      <w:r>
        <w:rPr>
          <w:rFonts w:ascii="Arial" w:hAnsi="Arial" w:cs="Arial"/>
          <w:b w:val="0"/>
          <w:szCs w:val="24"/>
          <w:u w:val="none"/>
          <w:lang w:val="es-ES_tradnl" w:eastAsia="es-ES_tradnl"/>
        </w:rPr>
        <w:lastRenderedPageBreak/>
        <w:t>Flores I.</w:t>
      </w:r>
    </w:p>
    <w:p w:rsidR="0029717A" w:rsidRDefault="0029717A" w:rsidP="00221191">
      <w:pPr>
        <w:pStyle w:val="Textoindependiente"/>
        <w:widowControl w:val="0"/>
        <w:numPr>
          <w:ilvl w:val="0"/>
          <w:numId w:val="23"/>
        </w:numPr>
        <w:spacing w:after="0"/>
        <w:ind w:left="284"/>
      </w:pPr>
      <w:r>
        <w:t xml:space="preserve">De resultar favorable, el Departamento Ejecutivo Municipal informará al Honorable Concejo Municipal la fecha probable de realización de las tareas y/o trabajo u obras objeto de la presente.  </w:t>
      </w:r>
    </w:p>
    <w:p w:rsidR="0029717A" w:rsidRDefault="0029717A" w:rsidP="00221191">
      <w:pPr>
        <w:pStyle w:val="Textoindependiente"/>
        <w:widowControl w:val="0"/>
        <w:numPr>
          <w:ilvl w:val="0"/>
          <w:numId w:val="23"/>
        </w:numPr>
        <w:spacing w:after="0"/>
      </w:pPr>
      <w:r>
        <w:t>Ejecutadas las tareas precedentes, el Departamento Ejecutivo Municipal informará tal situación al Honorable Concejo Municipal.</w:t>
      </w:r>
    </w:p>
    <w:p w:rsidR="0029717A" w:rsidRDefault="0029717A" w:rsidP="00221191">
      <w:pPr>
        <w:pStyle w:val="Textoindependiente"/>
        <w:widowControl w:val="0"/>
        <w:numPr>
          <w:ilvl w:val="0"/>
          <w:numId w:val="23"/>
        </w:numPr>
        <w:spacing w:after="0"/>
        <w:ind w:left="284"/>
      </w:pPr>
      <w:r>
        <w:t>Las erogaciones que demande la ejecución de lo dispuesto en la presente, serán imputadas a la partida presupuestaria del ejercicio fiscal correspondiente.</w:t>
      </w:r>
    </w:p>
    <w:p w:rsidR="0029717A" w:rsidRDefault="0029717A" w:rsidP="00221191">
      <w:pPr>
        <w:pStyle w:val="Textoindependiente"/>
        <w:widowControl w:val="0"/>
        <w:numPr>
          <w:ilvl w:val="0"/>
          <w:numId w:val="23"/>
        </w:numPr>
        <w:spacing w:after="0"/>
        <w:ind w:left="284"/>
      </w:pPr>
      <w:r>
        <w:t>Comuníquese al Departamento Ejecutivo Municipal.</w:t>
      </w:r>
    </w:p>
    <w:p w:rsidR="0029717A" w:rsidRDefault="0029717A" w:rsidP="0029717A">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29717A" w:rsidRPr="00BA6567" w:rsidRDefault="0029717A" w:rsidP="0029717A">
      <w:pPr>
        <w:widowControl w:val="0"/>
        <w:tabs>
          <w:tab w:val="left" w:pos="1140"/>
        </w:tabs>
        <w:spacing w:line="240" w:lineRule="auto"/>
        <w:ind w:left="285"/>
        <w:rPr>
          <w:rFonts w:eastAsia="Calibri"/>
          <w:snapToGrid w:val="0"/>
          <w:spacing w:val="-10"/>
        </w:rPr>
      </w:pPr>
      <w:r>
        <w:rPr>
          <w:rFonts w:eastAsia="Calibri"/>
          <w:snapToGrid w:val="0"/>
          <w:spacing w:val="-10"/>
        </w:rPr>
        <w:t>C. Suárez – L. Simoniello – G. Jerez - M. Blazkow (Sec).</w:t>
      </w:r>
    </w:p>
    <w:p w:rsidR="0029717A" w:rsidRDefault="0029717A" w:rsidP="0029717A">
      <w:pPr>
        <w:widowControl w:val="0"/>
        <w:ind w:firstLine="285"/>
        <w:rPr>
          <w:rFonts w:eastAsia="Calibri"/>
          <w:snapToGrid w:val="0"/>
          <w:spacing w:val="-10"/>
        </w:rPr>
      </w:pPr>
      <w:r>
        <w:rPr>
          <w:rFonts w:eastAsia="Calibri"/>
          <w:snapToGrid w:val="0"/>
          <w:spacing w:val="-10"/>
        </w:rPr>
        <w:t>C. Suárez – V. López Delzar – I. Larriera – J.J. Saleme - A. Beltrán (Sec.).</w:t>
      </w:r>
    </w:p>
    <w:p w:rsidR="0029717A" w:rsidRPr="009E09C8" w:rsidRDefault="0029717A" w:rsidP="0029717A">
      <w:pPr>
        <w:widowControl w:val="0"/>
        <w:spacing w:line="120" w:lineRule="auto"/>
        <w:ind w:firstLine="284"/>
        <w:rPr>
          <w:rFonts w:cs="Arial"/>
          <w:szCs w:val="24"/>
        </w:rPr>
      </w:pPr>
    </w:p>
    <w:p w:rsidR="0029717A" w:rsidRDefault="0029717A" w:rsidP="0029717A">
      <w:pPr>
        <w:widowControl w:val="0"/>
        <w:ind w:right="-1" w:hanging="426"/>
        <w:rPr>
          <w:rFonts w:eastAsia="Calibri"/>
          <w:b/>
          <w:u w:val="single"/>
        </w:rPr>
      </w:pPr>
      <w:r>
        <w:rPr>
          <w:b/>
        </w:rPr>
        <w:t>65.-</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t xml:space="preserve">01726696-6 </w:t>
      </w:r>
      <w:r w:rsidRPr="00ED0A6C">
        <w:rPr>
          <w:rFonts w:eastAsia="Calibri"/>
          <w:spacing w:val="-30"/>
        </w:rPr>
        <w:t>(PC)</w:t>
      </w:r>
      <w:r>
        <w:rPr>
          <w:rFonts w:eastAsia="Calibri"/>
          <w:spacing w:val="-30"/>
        </w:rPr>
        <w:t xml:space="preserve">  -  </w:t>
      </w:r>
      <w:r>
        <w:rPr>
          <w:rFonts w:eastAsia="Calibri"/>
        </w:rPr>
        <w:t>Autoría: Concejala: Jorgelina Mudallel.</w:t>
      </w:r>
    </w:p>
    <w:p w:rsidR="0029717A" w:rsidRDefault="0029717A" w:rsidP="0029717A">
      <w:pPr>
        <w:widowControl w:val="0"/>
        <w:tabs>
          <w:tab w:val="left" w:pos="1539"/>
          <w:tab w:val="left" w:pos="2394"/>
        </w:tabs>
        <w:ind w:left="285" w:right="-1"/>
        <w:rPr>
          <w:rFonts w:eastAsia="Calibri"/>
          <w:snapToGrid w:val="0"/>
        </w:rPr>
      </w:pPr>
      <w:r>
        <w:rPr>
          <w:rFonts w:eastAsia="Calibri"/>
          <w:snapToGrid w:val="0"/>
        </w:rPr>
        <w:t>H. Concejo:</w:t>
      </w:r>
    </w:p>
    <w:p w:rsidR="0029717A" w:rsidRDefault="0029717A" w:rsidP="0029717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29717A" w:rsidRDefault="0029717A" w:rsidP="0029717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01726696-6 </w:t>
      </w:r>
      <w:r w:rsidRPr="00ED0A6C">
        <w:rPr>
          <w:rFonts w:eastAsia="Calibri"/>
          <w:spacing w:val="-30"/>
        </w:rPr>
        <w:t>(PC)</w:t>
      </w:r>
      <w:r>
        <w:rPr>
          <w:rFonts w:eastAsia="Calibri"/>
          <w:spacing w:val="-30"/>
        </w:rPr>
        <w:t xml:space="preserve">  </w:t>
      </w:r>
      <w:r>
        <w:rPr>
          <w:rFonts w:eastAsia="Calibri"/>
        </w:rPr>
        <w:t xml:space="preserve"> y;</w:t>
      </w:r>
    </w:p>
    <w:p w:rsidR="0029717A" w:rsidRDefault="0029717A" w:rsidP="0029717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29717A" w:rsidRDefault="0029717A" w:rsidP="0029717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el</w:t>
      </w:r>
      <w:r w:rsidRPr="00A25FD6">
        <w:rPr>
          <w:rFonts w:eastAsia="Calibri"/>
        </w:rPr>
        <w:t xml:space="preserve"> expediente de referencia, existe factibilidad de acceder a lo peticionado.</w:t>
      </w:r>
    </w:p>
    <w:p w:rsidR="0029717A" w:rsidRDefault="0029717A" w:rsidP="0029717A">
      <w:pPr>
        <w:widowControl w:val="0"/>
        <w:tabs>
          <w:tab w:val="left" w:pos="1539"/>
          <w:tab w:val="left" w:pos="2394"/>
        </w:tabs>
        <w:ind w:left="285" w:right="-1"/>
        <w:rPr>
          <w:rFonts w:eastAsia="Calibri"/>
        </w:rPr>
      </w:pPr>
      <w:r>
        <w:rPr>
          <w:rFonts w:eastAsia="Calibri"/>
        </w:rPr>
        <w:tab/>
      </w:r>
      <w:r>
        <w:rPr>
          <w:rFonts w:eastAsia="Calibri"/>
        </w:rPr>
        <w:tab/>
        <w:t>Por ello;</w:t>
      </w:r>
    </w:p>
    <w:p w:rsidR="0029717A" w:rsidRPr="005219EF" w:rsidRDefault="0029717A" w:rsidP="0029717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29717A" w:rsidRDefault="0029717A" w:rsidP="0029717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29717A" w:rsidRDefault="0029717A" w:rsidP="00221191">
      <w:pPr>
        <w:pStyle w:val="Ttulo"/>
        <w:widowControl w:val="0"/>
        <w:numPr>
          <w:ilvl w:val="0"/>
          <w:numId w:val="24"/>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bachear calle San Jerónimo al 300, Barrio San Jerónimo.</w:t>
      </w:r>
    </w:p>
    <w:p w:rsidR="0029717A" w:rsidRDefault="0029717A" w:rsidP="00221191">
      <w:pPr>
        <w:pStyle w:val="Textoindependiente"/>
        <w:widowControl w:val="0"/>
        <w:numPr>
          <w:ilvl w:val="0"/>
          <w:numId w:val="24"/>
        </w:numPr>
        <w:spacing w:after="0"/>
        <w:ind w:left="284"/>
      </w:pPr>
      <w:r>
        <w:t xml:space="preserve">De resultar favorable, el Departamento Ejecutivo Municipal informará al Honorable Concejo Municipal la fecha probable de realización de las tareas y/o trabajo u obras objeto de la presente.  </w:t>
      </w:r>
    </w:p>
    <w:p w:rsidR="0029717A" w:rsidRDefault="0029717A" w:rsidP="00221191">
      <w:pPr>
        <w:pStyle w:val="Textoindependiente"/>
        <w:widowControl w:val="0"/>
        <w:numPr>
          <w:ilvl w:val="0"/>
          <w:numId w:val="24"/>
        </w:numPr>
        <w:spacing w:after="0"/>
        <w:ind w:left="284"/>
      </w:pPr>
      <w:r>
        <w:t>Las erogaciones que demande la ejecución de lo dispuesto en la presente, serán imputadas a la partida presupuestaria del ejercicio fiscal correspondiente.</w:t>
      </w:r>
    </w:p>
    <w:p w:rsidR="0029717A" w:rsidRDefault="0029717A" w:rsidP="00221191">
      <w:pPr>
        <w:pStyle w:val="Textoindependiente"/>
        <w:widowControl w:val="0"/>
        <w:numPr>
          <w:ilvl w:val="0"/>
          <w:numId w:val="24"/>
        </w:numPr>
        <w:spacing w:after="0"/>
        <w:ind w:left="284"/>
      </w:pPr>
      <w:r>
        <w:t>Comuníquese al Departamento Ejecutivo Municipal.</w:t>
      </w:r>
    </w:p>
    <w:p w:rsidR="0029717A" w:rsidRDefault="0029717A" w:rsidP="0029717A">
      <w:pPr>
        <w:widowControl w:val="0"/>
        <w:tabs>
          <w:tab w:val="left" w:pos="1140"/>
        </w:tabs>
        <w:spacing w:line="240" w:lineRule="auto"/>
        <w:ind w:left="285" w:right="-1"/>
        <w:outlineLvl w:val="0"/>
        <w:rPr>
          <w:rFonts w:eastAsia="Calibri"/>
          <w:b/>
          <w:snapToGrid w:val="0"/>
        </w:rPr>
      </w:pPr>
      <w:r>
        <w:rPr>
          <w:rFonts w:eastAsia="Calibri"/>
          <w:b/>
          <w:snapToGrid w:val="0"/>
        </w:rPr>
        <w:lastRenderedPageBreak/>
        <w:t>SALA DE COMISIONES, agosto y septiembre de</w:t>
      </w:r>
      <w:r>
        <w:rPr>
          <w:b/>
        </w:rPr>
        <w:t xml:space="preserve"> 2021</w:t>
      </w:r>
      <w:r>
        <w:rPr>
          <w:rFonts w:eastAsia="Calibri"/>
          <w:b/>
          <w:snapToGrid w:val="0"/>
        </w:rPr>
        <w:t>.</w:t>
      </w:r>
    </w:p>
    <w:p w:rsidR="0029717A" w:rsidRPr="00BA6567" w:rsidRDefault="0029717A" w:rsidP="0029717A">
      <w:pPr>
        <w:widowControl w:val="0"/>
        <w:tabs>
          <w:tab w:val="left" w:pos="1140"/>
        </w:tabs>
        <w:spacing w:line="240" w:lineRule="auto"/>
        <w:ind w:left="285"/>
        <w:rPr>
          <w:rFonts w:eastAsia="Calibri"/>
          <w:snapToGrid w:val="0"/>
          <w:spacing w:val="-10"/>
        </w:rPr>
      </w:pPr>
      <w:r>
        <w:rPr>
          <w:rFonts w:eastAsia="Calibri"/>
          <w:snapToGrid w:val="0"/>
          <w:spacing w:val="-10"/>
        </w:rPr>
        <w:t>C. Suárez – L. Simoniello – G. Jerez - M. Blazkow (Sec).</w:t>
      </w:r>
    </w:p>
    <w:p w:rsidR="0029717A" w:rsidRPr="009E09C8" w:rsidRDefault="0029717A" w:rsidP="0029717A">
      <w:pPr>
        <w:widowControl w:val="0"/>
        <w:ind w:firstLine="285"/>
        <w:rPr>
          <w:rFonts w:cs="Arial"/>
          <w:szCs w:val="24"/>
        </w:rPr>
      </w:pPr>
      <w:r>
        <w:rPr>
          <w:rFonts w:eastAsia="Calibri"/>
          <w:snapToGrid w:val="0"/>
          <w:spacing w:val="-10"/>
        </w:rPr>
        <w:t>C. Suárez – V. López Delzar – I. Larriera – J.J. Saleme - A. Beltrán (Sec.).</w:t>
      </w:r>
    </w:p>
    <w:p w:rsidR="0029717A" w:rsidRDefault="0029717A" w:rsidP="0029717A">
      <w:pPr>
        <w:widowControl w:val="0"/>
        <w:spacing w:line="120" w:lineRule="auto"/>
        <w:ind w:firstLine="284"/>
        <w:rPr>
          <w:rFonts w:cs="Arial"/>
          <w:szCs w:val="24"/>
        </w:rPr>
      </w:pPr>
    </w:p>
    <w:p w:rsidR="0029717A" w:rsidRDefault="0029717A" w:rsidP="0029717A">
      <w:pPr>
        <w:widowControl w:val="0"/>
        <w:ind w:right="-1" w:hanging="426"/>
        <w:rPr>
          <w:rFonts w:eastAsia="Calibri"/>
          <w:b/>
          <w:u w:val="single"/>
        </w:rPr>
      </w:pPr>
      <w:r>
        <w:rPr>
          <w:b/>
        </w:rPr>
        <w:t>66.-</w:t>
      </w:r>
      <w:r>
        <w:rPr>
          <w:rFonts w:eastAsia="Calibri"/>
          <w:b/>
          <w:u w:val="single"/>
        </w:rPr>
        <w:t>DESPACHO DE LAS COMISIONES DE PLANEAMIENTO URBANO, OBRAS PÚBLICAS, HÁBITAT Y GESTIÓN DE RIESGOS - HACIENDA, ECONOMIA Y DESARROLLO LOCAL</w:t>
      </w:r>
      <w:r>
        <w:rPr>
          <w:rFonts w:eastAsia="Calibri"/>
          <w:b/>
        </w:rPr>
        <w:t xml:space="preserve">: </w:t>
      </w:r>
      <w:r>
        <w:rPr>
          <w:rFonts w:eastAsia="Calibri"/>
        </w:rPr>
        <w:t>Expte. CO-0062-</w:t>
      </w:r>
      <w:r>
        <w:t xml:space="preserve">01735215-4 </w:t>
      </w:r>
      <w:r w:rsidRPr="00ED0A6C">
        <w:rPr>
          <w:rFonts w:eastAsia="Calibri"/>
          <w:spacing w:val="-30"/>
        </w:rPr>
        <w:t>(PC)</w:t>
      </w:r>
      <w:r>
        <w:rPr>
          <w:rFonts w:eastAsia="Calibri"/>
          <w:spacing w:val="-30"/>
        </w:rPr>
        <w:t xml:space="preserve">  -  </w:t>
      </w:r>
      <w:r>
        <w:rPr>
          <w:rFonts w:eastAsia="Calibri"/>
        </w:rPr>
        <w:t>Autoría: Concejala: Jorgelina Mudallel.</w:t>
      </w:r>
    </w:p>
    <w:p w:rsidR="0029717A" w:rsidRDefault="0029717A" w:rsidP="0029717A">
      <w:pPr>
        <w:widowControl w:val="0"/>
        <w:tabs>
          <w:tab w:val="left" w:pos="1539"/>
          <w:tab w:val="left" w:pos="2394"/>
        </w:tabs>
        <w:ind w:left="285" w:right="-1"/>
        <w:rPr>
          <w:rFonts w:eastAsia="Calibri"/>
          <w:snapToGrid w:val="0"/>
        </w:rPr>
      </w:pPr>
      <w:r>
        <w:rPr>
          <w:rFonts w:eastAsia="Calibri"/>
          <w:snapToGrid w:val="0"/>
        </w:rPr>
        <w:t>H. Concejo:</w:t>
      </w:r>
    </w:p>
    <w:p w:rsidR="0029717A" w:rsidRDefault="0029717A" w:rsidP="0029717A">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29717A" w:rsidRDefault="0029717A" w:rsidP="0029717A">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t xml:space="preserve">01735215-4 </w:t>
      </w:r>
      <w:r w:rsidRPr="00ED0A6C">
        <w:rPr>
          <w:rFonts w:eastAsia="Calibri"/>
          <w:spacing w:val="-30"/>
        </w:rPr>
        <w:t>(PC)</w:t>
      </w:r>
      <w:r>
        <w:rPr>
          <w:rFonts w:eastAsia="Calibri"/>
          <w:spacing w:val="-30"/>
        </w:rPr>
        <w:t xml:space="preserve">  </w:t>
      </w:r>
      <w:r>
        <w:rPr>
          <w:rFonts w:eastAsia="Calibri"/>
        </w:rPr>
        <w:t xml:space="preserve"> y;</w:t>
      </w:r>
    </w:p>
    <w:p w:rsidR="0029717A" w:rsidRDefault="0029717A" w:rsidP="0029717A">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29717A" w:rsidRDefault="0029717A" w:rsidP="0029717A">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el</w:t>
      </w:r>
      <w:r w:rsidRPr="00A25FD6">
        <w:rPr>
          <w:rFonts w:eastAsia="Calibri"/>
        </w:rPr>
        <w:t xml:space="preserve"> expediente de referencia, existe factibilidad de acceder a lo peticionado.</w:t>
      </w:r>
    </w:p>
    <w:p w:rsidR="0029717A" w:rsidRDefault="0029717A" w:rsidP="0029717A">
      <w:pPr>
        <w:widowControl w:val="0"/>
        <w:tabs>
          <w:tab w:val="left" w:pos="1539"/>
          <w:tab w:val="left" w:pos="2394"/>
        </w:tabs>
        <w:ind w:left="285" w:right="-1"/>
        <w:rPr>
          <w:rFonts w:eastAsia="Calibri"/>
        </w:rPr>
      </w:pPr>
      <w:r>
        <w:rPr>
          <w:rFonts w:eastAsia="Calibri"/>
        </w:rPr>
        <w:tab/>
      </w:r>
      <w:r>
        <w:rPr>
          <w:rFonts w:eastAsia="Calibri"/>
        </w:rPr>
        <w:tab/>
        <w:t>Por ello;</w:t>
      </w:r>
    </w:p>
    <w:p w:rsidR="0029717A" w:rsidRPr="005219EF" w:rsidRDefault="0029717A" w:rsidP="0029717A">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29717A" w:rsidRDefault="0029717A" w:rsidP="0029717A">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29717A" w:rsidRDefault="0029717A" w:rsidP="00221191">
      <w:pPr>
        <w:pStyle w:val="Ttulo"/>
        <w:widowControl w:val="0"/>
        <w:numPr>
          <w:ilvl w:val="0"/>
          <w:numId w:val="25"/>
        </w:numPr>
        <w:spacing w:before="0" w:after="0"/>
        <w:ind w:right="-1"/>
        <w:jc w:val="both"/>
        <w:rPr>
          <w:rFonts w:ascii="Arial" w:hAnsi="Arial" w:cs="Arial"/>
          <w:b w:val="0"/>
          <w:szCs w:val="24"/>
          <w:u w:val="none"/>
          <w:lang w:val="es-ES_tradnl" w:eastAsia="es-ES_tradnl"/>
        </w:rPr>
      </w:pPr>
      <w:r>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reparar veredas en la intersección de Avenida 12 de Octubre y Combatientes de Malvinas, Barrio Yapeyú.</w:t>
      </w:r>
    </w:p>
    <w:p w:rsidR="0029717A" w:rsidRDefault="0029717A" w:rsidP="00221191">
      <w:pPr>
        <w:pStyle w:val="Textoindependiente"/>
        <w:widowControl w:val="0"/>
        <w:numPr>
          <w:ilvl w:val="0"/>
          <w:numId w:val="25"/>
        </w:numPr>
        <w:spacing w:after="0"/>
        <w:ind w:left="284"/>
      </w:pPr>
      <w:r>
        <w:t>De resultar favorable, el Departamento Ejecutivo Municipal informará al Honorable Concejo Municipal la fecha probable de realización de las tareas y/o trabajo u obras objeto de la presente.</w:t>
      </w:r>
    </w:p>
    <w:p w:rsidR="0029717A" w:rsidRDefault="0029717A" w:rsidP="00221191">
      <w:pPr>
        <w:pStyle w:val="Textoindependiente"/>
        <w:widowControl w:val="0"/>
        <w:numPr>
          <w:ilvl w:val="0"/>
          <w:numId w:val="25"/>
        </w:numPr>
        <w:spacing w:after="0"/>
      </w:pPr>
      <w:r>
        <w:t>Ejecutadas las tareas precedentes, el Departamento Ejecutivo Municipal informará tal situación al Honorable Concejo Municipal.</w:t>
      </w:r>
    </w:p>
    <w:p w:rsidR="0029717A" w:rsidRDefault="0029717A" w:rsidP="00221191">
      <w:pPr>
        <w:pStyle w:val="Textoindependiente"/>
        <w:widowControl w:val="0"/>
        <w:numPr>
          <w:ilvl w:val="0"/>
          <w:numId w:val="25"/>
        </w:numPr>
        <w:spacing w:after="0"/>
        <w:ind w:left="284"/>
      </w:pPr>
      <w:r>
        <w:t>Las erogaciones que demande la ejecución de lo dispuesto en la presente, serán imputadas a la partida presupuestaria del ejercicio fiscal correspondiente.</w:t>
      </w:r>
    </w:p>
    <w:p w:rsidR="0029717A" w:rsidRDefault="0029717A" w:rsidP="00221191">
      <w:pPr>
        <w:pStyle w:val="Textoindependiente"/>
        <w:widowControl w:val="0"/>
        <w:numPr>
          <w:ilvl w:val="0"/>
          <w:numId w:val="25"/>
        </w:numPr>
        <w:spacing w:after="0"/>
        <w:ind w:left="284"/>
      </w:pPr>
      <w:r>
        <w:t>Comuníquese al Departamento Ejecutivo Municipal.</w:t>
      </w:r>
    </w:p>
    <w:p w:rsidR="0029717A" w:rsidRDefault="0029717A" w:rsidP="0029717A">
      <w:pPr>
        <w:widowControl w:val="0"/>
        <w:tabs>
          <w:tab w:val="left" w:pos="1140"/>
        </w:tabs>
        <w:spacing w:line="240" w:lineRule="auto"/>
        <w:ind w:left="285" w:right="-1"/>
        <w:outlineLvl w:val="0"/>
        <w:rPr>
          <w:rFonts w:eastAsia="Calibri"/>
          <w:b/>
          <w:snapToGrid w:val="0"/>
        </w:rPr>
      </w:pPr>
      <w:r>
        <w:rPr>
          <w:rFonts w:eastAsia="Calibri"/>
          <w:b/>
          <w:snapToGrid w:val="0"/>
        </w:rPr>
        <w:t>SALA DE COMISIONES, agosto y septiembre de</w:t>
      </w:r>
      <w:r>
        <w:rPr>
          <w:b/>
        </w:rPr>
        <w:t xml:space="preserve"> 2021</w:t>
      </w:r>
      <w:r>
        <w:rPr>
          <w:rFonts w:eastAsia="Calibri"/>
          <w:b/>
          <w:snapToGrid w:val="0"/>
        </w:rPr>
        <w:t>.</w:t>
      </w:r>
    </w:p>
    <w:p w:rsidR="0029717A" w:rsidRPr="00BA6567" w:rsidRDefault="0029717A" w:rsidP="0029717A">
      <w:pPr>
        <w:widowControl w:val="0"/>
        <w:tabs>
          <w:tab w:val="left" w:pos="1140"/>
        </w:tabs>
        <w:spacing w:line="240" w:lineRule="auto"/>
        <w:ind w:left="285"/>
        <w:rPr>
          <w:rFonts w:eastAsia="Calibri"/>
          <w:snapToGrid w:val="0"/>
          <w:spacing w:val="-10"/>
        </w:rPr>
      </w:pPr>
      <w:r>
        <w:rPr>
          <w:rFonts w:eastAsia="Calibri"/>
          <w:snapToGrid w:val="0"/>
          <w:spacing w:val="-10"/>
        </w:rPr>
        <w:t>C. Suárez – L. Simoniello – G. Jerez - M. Blazkow (Sec).</w:t>
      </w:r>
    </w:p>
    <w:p w:rsidR="0060669B" w:rsidRPr="0060669B" w:rsidRDefault="0029717A" w:rsidP="0060669B">
      <w:pPr>
        <w:widowControl w:val="0"/>
        <w:ind w:firstLine="285"/>
        <w:rPr>
          <w:rFonts w:eastAsia="Calibri"/>
          <w:snapToGrid w:val="0"/>
          <w:spacing w:val="-10"/>
        </w:rPr>
      </w:pPr>
      <w:r>
        <w:rPr>
          <w:rFonts w:eastAsia="Calibri"/>
          <w:snapToGrid w:val="0"/>
          <w:spacing w:val="-10"/>
        </w:rPr>
        <w:t>C. Suárez – V. López Delzar – I. Larriera – J.J. Saleme - A. Beltrán (Sec.).</w:t>
      </w:r>
    </w:p>
    <w:p w:rsidR="0060669B" w:rsidRDefault="0060669B" w:rsidP="0060669B">
      <w:pPr>
        <w:widowControl w:val="0"/>
        <w:ind w:right="-1" w:hanging="426"/>
        <w:rPr>
          <w:rFonts w:eastAsia="Calibri"/>
          <w:b/>
          <w:u w:val="single"/>
        </w:rPr>
      </w:pPr>
      <w:r>
        <w:rPr>
          <w:rFonts w:cs="Arial"/>
          <w:b/>
          <w:szCs w:val="24"/>
        </w:rPr>
        <w:t>67.-</w:t>
      </w:r>
      <w:r>
        <w:rPr>
          <w:rFonts w:eastAsia="Calibri"/>
          <w:b/>
          <w:u w:val="single"/>
        </w:rPr>
        <w:t xml:space="preserve">DESPACHO DE LAS COMISIONES DE PLANEAMIENTO URBANO, OBRAS PÚBLICAS, HÁBITAT Y GESTIÓN DE RIESGOS </w:t>
      </w:r>
      <w:r w:rsidR="009A10FE">
        <w:rPr>
          <w:rFonts w:eastAsia="Calibri"/>
          <w:b/>
          <w:u w:val="single"/>
        </w:rPr>
        <w:t>–</w:t>
      </w:r>
      <w:r>
        <w:rPr>
          <w:rFonts w:eastAsia="Calibri"/>
          <w:b/>
          <w:u w:val="single"/>
        </w:rPr>
        <w:t xml:space="preserve"> </w:t>
      </w:r>
      <w:r w:rsidR="009A10FE">
        <w:rPr>
          <w:rFonts w:eastAsia="Calibri"/>
          <w:b/>
          <w:u w:val="single"/>
        </w:rPr>
        <w:t>GOBIERNO Y SEGURIDAD CIUDADANA</w:t>
      </w:r>
      <w:r>
        <w:rPr>
          <w:rFonts w:eastAsia="Calibri"/>
          <w:b/>
        </w:rPr>
        <w:t xml:space="preserve">: </w:t>
      </w:r>
      <w:r>
        <w:rPr>
          <w:rFonts w:eastAsia="Calibri"/>
        </w:rPr>
        <w:t>Expte. CO-0062-</w:t>
      </w:r>
      <w:r w:rsidR="009A10FE" w:rsidRPr="009A10FE">
        <w:t xml:space="preserve">01642830-2 </w:t>
      </w:r>
      <w:r>
        <w:rPr>
          <w:rFonts w:eastAsia="Calibri"/>
          <w:spacing w:val="-30"/>
        </w:rPr>
        <w:t xml:space="preserve">-  </w:t>
      </w:r>
      <w:r w:rsidR="009A10FE">
        <w:rPr>
          <w:rFonts w:eastAsia="Calibri"/>
        </w:rPr>
        <w:t>Autoría: SIMES S.A</w:t>
      </w:r>
      <w:r>
        <w:rPr>
          <w:rFonts w:eastAsia="Calibri"/>
        </w:rPr>
        <w:t>.</w:t>
      </w:r>
    </w:p>
    <w:p w:rsidR="0060669B" w:rsidRDefault="0060669B" w:rsidP="0060669B">
      <w:pPr>
        <w:widowControl w:val="0"/>
        <w:tabs>
          <w:tab w:val="left" w:pos="1539"/>
          <w:tab w:val="left" w:pos="2394"/>
        </w:tabs>
        <w:ind w:left="285" w:right="-1"/>
        <w:rPr>
          <w:rFonts w:eastAsia="Calibri"/>
          <w:snapToGrid w:val="0"/>
        </w:rPr>
      </w:pPr>
      <w:r>
        <w:rPr>
          <w:rFonts w:eastAsia="Calibri"/>
          <w:snapToGrid w:val="0"/>
        </w:rPr>
        <w:t>H. Concejo:</w:t>
      </w:r>
    </w:p>
    <w:p w:rsidR="0060669B" w:rsidRDefault="0060669B" w:rsidP="0060669B">
      <w:pPr>
        <w:widowControl w:val="0"/>
        <w:tabs>
          <w:tab w:val="left" w:pos="1539"/>
          <w:tab w:val="left" w:pos="2394"/>
        </w:tabs>
        <w:ind w:left="285" w:right="-1"/>
        <w:outlineLvl w:val="0"/>
        <w:rPr>
          <w:rFonts w:eastAsia="Calibri"/>
          <w:bCs/>
        </w:rPr>
      </w:pPr>
      <w:r>
        <w:rPr>
          <w:rFonts w:eastAsia="Calibri"/>
          <w:b/>
          <w:bCs/>
        </w:rPr>
        <w:lastRenderedPageBreak/>
        <w:tab/>
      </w:r>
      <w:r>
        <w:rPr>
          <w:rFonts w:eastAsia="Calibri"/>
          <w:b/>
          <w:bCs/>
          <w:u w:val="single"/>
        </w:rPr>
        <w:t>VISTO</w:t>
      </w:r>
      <w:r>
        <w:rPr>
          <w:rFonts w:eastAsia="Calibri"/>
          <w:b/>
          <w:bCs/>
        </w:rPr>
        <w:t>:</w:t>
      </w:r>
    </w:p>
    <w:p w:rsidR="0060669B" w:rsidRDefault="0060669B" w:rsidP="0060669B">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rsidR="009A10FE" w:rsidRPr="009A10FE">
        <w:t xml:space="preserve">01642830-2 </w:t>
      </w:r>
      <w:r>
        <w:rPr>
          <w:rFonts w:eastAsia="Calibri"/>
        </w:rPr>
        <w:t>y;</w:t>
      </w:r>
    </w:p>
    <w:p w:rsidR="0060669B" w:rsidRDefault="0060669B" w:rsidP="0060669B">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60669B" w:rsidRDefault="0060669B" w:rsidP="0060669B">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Que</w:t>
      </w:r>
      <w:r w:rsidR="009A10FE">
        <w:rPr>
          <w:rFonts w:eastAsia="Calibri"/>
          <w:snapToGrid w:val="0"/>
        </w:rPr>
        <w:t>,</w:t>
      </w:r>
      <w:r w:rsidR="009A10FE" w:rsidRPr="009A10FE">
        <w:rPr>
          <w:rFonts w:eastAsia="Calibri"/>
          <w:snapToGrid w:val="0"/>
        </w:rPr>
        <w:t xml:space="preserve"> de acuerdo a lo informado por las áreas corres</w:t>
      </w:r>
      <w:r w:rsidR="009A10FE">
        <w:rPr>
          <w:rFonts w:eastAsia="Calibri"/>
          <w:snapToGrid w:val="0"/>
        </w:rPr>
        <w:t>pondientes resumidas a fojas 60</w:t>
      </w:r>
      <w:r w:rsidR="009A10FE" w:rsidRPr="009A10FE">
        <w:rPr>
          <w:rFonts w:eastAsia="Calibri"/>
          <w:snapToGrid w:val="0"/>
        </w:rPr>
        <w:t xml:space="preserve"> por la Dirección de Urbanismo, se considera factible otorgar  la renovación de uso por vía de excepción</w:t>
      </w:r>
      <w:r w:rsidRPr="00A25FD6">
        <w:rPr>
          <w:rFonts w:eastAsia="Calibri"/>
        </w:rPr>
        <w:t>.</w:t>
      </w:r>
    </w:p>
    <w:p w:rsidR="0060669B" w:rsidRDefault="0060669B" w:rsidP="0060669B">
      <w:pPr>
        <w:widowControl w:val="0"/>
        <w:tabs>
          <w:tab w:val="left" w:pos="1539"/>
          <w:tab w:val="left" w:pos="2394"/>
        </w:tabs>
        <w:ind w:left="285" w:right="-1"/>
        <w:rPr>
          <w:rFonts w:eastAsia="Calibri"/>
        </w:rPr>
      </w:pPr>
      <w:r>
        <w:rPr>
          <w:rFonts w:eastAsia="Calibri"/>
        </w:rPr>
        <w:tab/>
      </w:r>
      <w:r>
        <w:rPr>
          <w:rFonts w:eastAsia="Calibri"/>
        </w:rPr>
        <w:tab/>
        <w:t>Por ello;</w:t>
      </w:r>
    </w:p>
    <w:p w:rsidR="0060669B" w:rsidRPr="005219EF" w:rsidRDefault="0060669B" w:rsidP="0060669B">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60669B" w:rsidRDefault="0060669B" w:rsidP="0060669B">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9A10FE" w:rsidRPr="009A10FE" w:rsidRDefault="009A10FE" w:rsidP="00221191">
      <w:pPr>
        <w:pStyle w:val="Prrafodelista"/>
        <w:widowControl w:val="0"/>
        <w:numPr>
          <w:ilvl w:val="0"/>
          <w:numId w:val="27"/>
        </w:numPr>
        <w:tabs>
          <w:tab w:val="left" w:pos="1140"/>
        </w:tabs>
        <w:ind w:left="284" w:firstLine="0"/>
        <w:outlineLvl w:val="0"/>
        <w:rPr>
          <w:rFonts w:eastAsia="Times New Roman" w:cs="Arial"/>
          <w:szCs w:val="24"/>
          <w:lang w:val="es-ES_tradnl" w:eastAsia="es-ES_tradnl"/>
        </w:rPr>
      </w:pPr>
      <w:r w:rsidRPr="009A10FE">
        <w:rPr>
          <w:rFonts w:eastAsia="Times New Roman" w:cs="Arial"/>
          <w:szCs w:val="24"/>
          <w:lang w:val="es-ES_tradnl" w:eastAsia="es-ES_tradnl"/>
        </w:rPr>
        <w:t>Autorízase</w:t>
      </w:r>
      <w:r>
        <w:rPr>
          <w:rFonts w:eastAsia="Times New Roman" w:cs="Arial"/>
          <w:szCs w:val="24"/>
          <w:lang w:val="es-ES_tradnl" w:eastAsia="es-ES_tradnl"/>
        </w:rPr>
        <w:t>,</w:t>
      </w:r>
      <w:r w:rsidRPr="009A10FE">
        <w:rPr>
          <w:rFonts w:eastAsia="Times New Roman" w:cs="Arial"/>
          <w:szCs w:val="24"/>
          <w:lang w:val="es-ES_tradnl" w:eastAsia="es-ES_tradnl"/>
        </w:rPr>
        <w:t xml:space="preserve"> por vía de excepción</w:t>
      </w:r>
      <w:r>
        <w:rPr>
          <w:rFonts w:eastAsia="Times New Roman" w:cs="Arial"/>
          <w:szCs w:val="24"/>
          <w:lang w:val="es-ES_tradnl" w:eastAsia="es-ES_tradnl"/>
        </w:rPr>
        <w:t>,</w:t>
      </w:r>
      <w:r w:rsidRPr="009A10FE">
        <w:rPr>
          <w:rFonts w:eastAsia="Times New Roman" w:cs="Arial"/>
          <w:szCs w:val="24"/>
          <w:lang w:val="es-ES_tradnl" w:eastAsia="es-ES_tradnl"/>
        </w:rPr>
        <w:t xml:space="preserve"> a la empresa SIMES S.A. – CUIT Nº 30-52216747-5, a realizar en el domicilio de Avda. Facundo Zuviría Nº 7.263</w:t>
      </w:r>
      <w:r>
        <w:rPr>
          <w:rFonts w:eastAsia="Times New Roman" w:cs="Arial"/>
          <w:szCs w:val="24"/>
          <w:lang w:val="es-ES_tradnl" w:eastAsia="es-ES_tradnl"/>
        </w:rPr>
        <w:t xml:space="preserve"> -</w:t>
      </w:r>
      <w:r w:rsidRPr="009A10FE">
        <w:rPr>
          <w:rFonts w:eastAsia="Times New Roman" w:cs="Arial"/>
          <w:szCs w:val="24"/>
          <w:lang w:val="es-ES_tradnl" w:eastAsia="es-ES_tradnl"/>
        </w:rPr>
        <w:t xml:space="preserve"> Distrito C2c, la actividad de “Construcción de maquinarias y equipos especiales para las industrias, incluso sus repuestos y accesorios”, correspondiente al rubro Actividad Industrial – Clase 1, durante un período de cuatro (4) años a partir de la notificación de la presente.</w:t>
      </w:r>
    </w:p>
    <w:p w:rsidR="009A10FE" w:rsidRPr="009A10FE" w:rsidRDefault="009A10FE" w:rsidP="00221191">
      <w:pPr>
        <w:pStyle w:val="Prrafodelista"/>
        <w:widowControl w:val="0"/>
        <w:numPr>
          <w:ilvl w:val="0"/>
          <w:numId w:val="27"/>
        </w:numPr>
        <w:tabs>
          <w:tab w:val="left" w:pos="1140"/>
        </w:tabs>
        <w:ind w:left="284" w:firstLine="0"/>
        <w:outlineLvl w:val="0"/>
        <w:rPr>
          <w:rFonts w:eastAsia="Times New Roman" w:cs="Arial"/>
          <w:szCs w:val="24"/>
          <w:lang w:val="es-ES_tradnl" w:eastAsia="es-ES_tradnl"/>
        </w:rPr>
      </w:pPr>
      <w:r w:rsidRPr="009A10FE">
        <w:rPr>
          <w:rFonts w:eastAsia="Times New Roman" w:cs="Arial"/>
          <w:szCs w:val="24"/>
          <w:lang w:val="es-ES_tradnl" w:eastAsia="es-ES_tradnl"/>
        </w:rPr>
        <w:t>Prohíbese, bajo cualquier circunstancia, modificar, ampliar y/o variar la actividad objeto de esta excepción.</w:t>
      </w:r>
    </w:p>
    <w:p w:rsidR="009A10FE" w:rsidRPr="009A10FE" w:rsidRDefault="009A10FE" w:rsidP="009A10FE">
      <w:pPr>
        <w:pStyle w:val="Prrafodelista"/>
        <w:widowControl w:val="0"/>
        <w:tabs>
          <w:tab w:val="left" w:pos="1140"/>
        </w:tabs>
        <w:ind w:left="284"/>
        <w:outlineLvl w:val="0"/>
        <w:rPr>
          <w:rFonts w:eastAsia="Times New Roman" w:cs="Arial"/>
          <w:szCs w:val="24"/>
          <w:lang w:val="es-ES_tradnl" w:eastAsia="es-ES_tradnl"/>
        </w:rPr>
      </w:pPr>
      <w:r w:rsidRPr="009A10FE">
        <w:rPr>
          <w:rFonts w:eastAsia="Times New Roman" w:cs="Arial"/>
          <w:szCs w:val="24"/>
          <w:lang w:val="es-ES_tradnl" w:eastAsia="es-ES_tradnl"/>
        </w:rPr>
        <w:t>El incumplimiento de lo expresado precedentemente o de la normativa vigente y/o la comprobación fehaciente de perjuicios a terceros por el desarrollo de la actividad, implicará la revocación automática de la autorización otorgada.</w:t>
      </w:r>
    </w:p>
    <w:p w:rsidR="009A10FE" w:rsidRPr="009A10FE" w:rsidRDefault="009A10FE" w:rsidP="00221191">
      <w:pPr>
        <w:pStyle w:val="Prrafodelista"/>
        <w:widowControl w:val="0"/>
        <w:numPr>
          <w:ilvl w:val="0"/>
          <w:numId w:val="27"/>
        </w:numPr>
        <w:tabs>
          <w:tab w:val="left" w:pos="1140"/>
        </w:tabs>
        <w:ind w:left="284" w:firstLine="0"/>
        <w:outlineLvl w:val="0"/>
        <w:rPr>
          <w:rFonts w:eastAsia="Times New Roman" w:cs="Arial"/>
          <w:szCs w:val="24"/>
          <w:lang w:val="es-ES_tradnl" w:eastAsia="es-ES_tradnl"/>
        </w:rPr>
      </w:pPr>
      <w:r>
        <w:rPr>
          <w:rFonts w:eastAsia="Times New Roman" w:cs="Arial"/>
          <w:szCs w:val="24"/>
          <w:lang w:val="es-ES_tradnl" w:eastAsia="es-ES_tradnl"/>
        </w:rPr>
        <w:t xml:space="preserve">Comuníquese al </w:t>
      </w:r>
      <w:r w:rsidRPr="009A10FE">
        <w:rPr>
          <w:rFonts w:eastAsia="Times New Roman" w:cs="Arial"/>
          <w:szCs w:val="24"/>
          <w:lang w:val="es-ES_tradnl" w:eastAsia="es-ES_tradnl"/>
        </w:rPr>
        <w:t>Departamento Ejecutivo Municipal</w:t>
      </w:r>
      <w:r>
        <w:rPr>
          <w:rFonts w:eastAsia="Times New Roman" w:cs="Arial"/>
          <w:szCs w:val="24"/>
          <w:lang w:val="es-ES_tradnl" w:eastAsia="es-ES_tradnl"/>
        </w:rPr>
        <w:t>.</w:t>
      </w:r>
    </w:p>
    <w:p w:rsidR="0060669B" w:rsidRDefault="0060669B" w:rsidP="009A10FE">
      <w:pPr>
        <w:widowControl w:val="0"/>
        <w:tabs>
          <w:tab w:val="left" w:pos="1140"/>
        </w:tabs>
        <w:spacing w:line="240" w:lineRule="auto"/>
        <w:ind w:left="285" w:right="-1"/>
        <w:outlineLvl w:val="0"/>
        <w:rPr>
          <w:rFonts w:eastAsia="Calibri"/>
          <w:b/>
          <w:snapToGrid w:val="0"/>
        </w:rPr>
      </w:pPr>
      <w:r>
        <w:rPr>
          <w:rFonts w:eastAsia="Calibri"/>
          <w:b/>
          <w:snapToGrid w:val="0"/>
        </w:rPr>
        <w:t>SALA DE COMISIONES, septiembre de</w:t>
      </w:r>
      <w:r>
        <w:rPr>
          <w:b/>
        </w:rPr>
        <w:t xml:space="preserve"> 2021</w:t>
      </w:r>
      <w:r>
        <w:rPr>
          <w:rFonts w:eastAsia="Calibri"/>
          <w:b/>
          <w:snapToGrid w:val="0"/>
        </w:rPr>
        <w:t>.</w:t>
      </w:r>
    </w:p>
    <w:p w:rsidR="0060669B" w:rsidRPr="00BA6567" w:rsidRDefault="009A10FE" w:rsidP="001F57F5">
      <w:pPr>
        <w:widowControl w:val="0"/>
        <w:tabs>
          <w:tab w:val="left" w:pos="1140"/>
        </w:tabs>
        <w:spacing w:line="240" w:lineRule="auto"/>
        <w:ind w:left="285"/>
        <w:rPr>
          <w:rFonts w:eastAsia="Calibri"/>
          <w:snapToGrid w:val="0"/>
          <w:spacing w:val="-10"/>
        </w:rPr>
      </w:pPr>
      <w:r>
        <w:rPr>
          <w:rFonts w:eastAsia="Calibri"/>
          <w:snapToGrid w:val="0"/>
          <w:spacing w:val="-10"/>
        </w:rPr>
        <w:t xml:space="preserve">S. Mastropaolo – L. Simoniello – M. Benedetti – C. </w:t>
      </w:r>
      <w:r w:rsidRPr="009A10FE">
        <w:rPr>
          <w:rFonts w:eastAsia="Calibri"/>
          <w:snapToGrid w:val="0"/>
          <w:spacing w:val="-10"/>
        </w:rPr>
        <w:t xml:space="preserve">Suárez </w:t>
      </w:r>
      <w:r w:rsidR="0060669B">
        <w:rPr>
          <w:rFonts w:eastAsia="Calibri"/>
          <w:snapToGrid w:val="0"/>
          <w:spacing w:val="-10"/>
        </w:rPr>
        <w:t>- M. Blazkow (Sec).</w:t>
      </w:r>
    </w:p>
    <w:p w:rsidR="001F57F5" w:rsidRPr="009E09C8" w:rsidRDefault="001F57F5" w:rsidP="001F57F5">
      <w:pPr>
        <w:widowControl w:val="0"/>
        <w:spacing w:line="240" w:lineRule="auto"/>
        <w:ind w:left="284" w:firstLine="1"/>
        <w:rPr>
          <w:rFonts w:cs="Arial"/>
          <w:szCs w:val="24"/>
        </w:rPr>
      </w:pPr>
    </w:p>
    <w:p w:rsidR="009A10FE" w:rsidRDefault="0060669B" w:rsidP="009A10FE">
      <w:pPr>
        <w:widowControl w:val="0"/>
        <w:ind w:right="-1" w:hanging="426"/>
        <w:rPr>
          <w:rFonts w:eastAsia="Calibri"/>
          <w:b/>
          <w:u w:val="single"/>
        </w:rPr>
      </w:pPr>
      <w:r>
        <w:rPr>
          <w:rFonts w:cs="Arial"/>
          <w:b/>
          <w:szCs w:val="24"/>
        </w:rPr>
        <w:t>68.-</w:t>
      </w:r>
      <w:r w:rsidR="009A10FE">
        <w:rPr>
          <w:rFonts w:eastAsia="Calibri"/>
          <w:b/>
          <w:u w:val="single"/>
        </w:rPr>
        <w:t>DESPACHO DE LAS COMISIONES DE PLANEAMIENTO URBANO, OBRAS PÚBLICAS, HÁBITAT Y GESTIÓN DE RIESGOS – GOBIERNO Y SEGURIDAD CIUDADANA</w:t>
      </w:r>
      <w:r w:rsidR="009A10FE">
        <w:rPr>
          <w:rFonts w:eastAsia="Calibri"/>
          <w:b/>
        </w:rPr>
        <w:t xml:space="preserve">: </w:t>
      </w:r>
      <w:r w:rsidR="009A10FE">
        <w:rPr>
          <w:rFonts w:eastAsia="Calibri"/>
        </w:rPr>
        <w:t>Expte. CO-0062-</w:t>
      </w:r>
      <w:r w:rsidR="001F57F5" w:rsidRPr="001F57F5">
        <w:t>01113817-9</w:t>
      </w:r>
      <w:r w:rsidR="001F57F5">
        <w:t xml:space="preserve"> </w:t>
      </w:r>
      <w:r w:rsidR="009A10FE">
        <w:rPr>
          <w:rFonts w:eastAsia="Calibri"/>
          <w:spacing w:val="-30"/>
        </w:rPr>
        <w:t xml:space="preserve">-  </w:t>
      </w:r>
      <w:r w:rsidR="009A10FE">
        <w:rPr>
          <w:rFonts w:eastAsia="Calibri"/>
        </w:rPr>
        <w:t xml:space="preserve">Autoría: </w:t>
      </w:r>
      <w:r w:rsidR="001F57F5">
        <w:rPr>
          <w:rFonts w:eastAsia="Calibri"/>
        </w:rPr>
        <w:t xml:space="preserve">Sra. </w:t>
      </w:r>
      <w:r w:rsidR="001F57F5" w:rsidRPr="001F57F5">
        <w:rPr>
          <w:rFonts w:eastAsia="Calibri"/>
        </w:rPr>
        <w:t>Ángela Figueroa</w:t>
      </w:r>
      <w:r w:rsidR="001F57F5">
        <w:rPr>
          <w:rFonts w:eastAsia="Calibri"/>
        </w:rPr>
        <w:t>.</w:t>
      </w:r>
    </w:p>
    <w:p w:rsidR="009A10FE" w:rsidRDefault="009A10FE" w:rsidP="009A10FE">
      <w:pPr>
        <w:widowControl w:val="0"/>
        <w:tabs>
          <w:tab w:val="left" w:pos="1539"/>
          <w:tab w:val="left" w:pos="2394"/>
        </w:tabs>
        <w:ind w:left="285" w:right="-1"/>
        <w:rPr>
          <w:rFonts w:eastAsia="Calibri"/>
          <w:snapToGrid w:val="0"/>
        </w:rPr>
      </w:pPr>
      <w:r>
        <w:rPr>
          <w:rFonts w:eastAsia="Calibri"/>
          <w:snapToGrid w:val="0"/>
        </w:rPr>
        <w:t>H. Concejo:</w:t>
      </w:r>
    </w:p>
    <w:p w:rsidR="009A10FE" w:rsidRDefault="009A10FE" w:rsidP="009A10FE">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9A10FE" w:rsidRDefault="009A10FE" w:rsidP="009A10FE">
      <w:pPr>
        <w:widowControl w:val="0"/>
        <w:tabs>
          <w:tab w:val="left" w:pos="1539"/>
          <w:tab w:val="left" w:pos="2394"/>
        </w:tabs>
        <w:ind w:left="285" w:right="-1"/>
        <w:rPr>
          <w:rFonts w:eastAsia="Calibri"/>
        </w:rPr>
      </w:pPr>
      <w:r>
        <w:rPr>
          <w:rFonts w:eastAsia="Calibri"/>
        </w:rPr>
        <w:tab/>
        <w:t xml:space="preserve"> </w:t>
      </w:r>
      <w:r>
        <w:rPr>
          <w:rFonts w:eastAsia="Calibri"/>
        </w:rPr>
        <w:tab/>
        <w:t xml:space="preserve">El expediente </w:t>
      </w:r>
      <w:r w:rsidRPr="00B43189">
        <w:rPr>
          <w:rFonts w:eastAsia="Calibri"/>
        </w:rPr>
        <w:t>CO-0062-</w:t>
      </w:r>
      <w:r w:rsidR="001F57F5" w:rsidRPr="001F57F5">
        <w:t>01113817-9</w:t>
      </w:r>
      <w:r w:rsidR="001F57F5">
        <w:t xml:space="preserve"> </w:t>
      </w:r>
      <w:r>
        <w:rPr>
          <w:rFonts w:eastAsia="Calibri"/>
        </w:rPr>
        <w:t>y;</w:t>
      </w:r>
    </w:p>
    <w:p w:rsidR="009A10FE" w:rsidRDefault="009A10FE" w:rsidP="009A10FE">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1F57F5" w:rsidRPr="001F57F5" w:rsidRDefault="009A10FE" w:rsidP="001F57F5">
      <w:pPr>
        <w:widowControl w:val="0"/>
        <w:tabs>
          <w:tab w:val="left" w:pos="1539"/>
          <w:tab w:val="left" w:pos="1980"/>
          <w:tab w:val="left" w:pos="2394"/>
        </w:tabs>
        <w:ind w:left="285" w:right="-1"/>
        <w:rPr>
          <w:rFonts w:eastAsia="Calibri"/>
          <w:snapToGrid w:val="0"/>
        </w:rPr>
      </w:pPr>
      <w:r>
        <w:rPr>
          <w:rFonts w:eastAsia="Calibri"/>
        </w:rPr>
        <w:tab/>
      </w:r>
      <w:r>
        <w:rPr>
          <w:rFonts w:eastAsia="Calibri"/>
        </w:rPr>
        <w:tab/>
      </w:r>
      <w:r>
        <w:rPr>
          <w:rFonts w:eastAsia="Calibri"/>
        </w:rPr>
        <w:tab/>
      </w:r>
      <w:r w:rsidR="001F57F5" w:rsidRPr="001F57F5">
        <w:rPr>
          <w:rFonts w:eastAsia="Calibri"/>
          <w:snapToGrid w:val="0"/>
        </w:rPr>
        <w:t xml:space="preserve">Que, en las actuaciones administrativas del expediente CO-0062-01113817-9, se solicitan excepciones para el otorgamiento del </w:t>
      </w:r>
      <w:r w:rsidR="001F57F5">
        <w:rPr>
          <w:rFonts w:eastAsia="Calibri"/>
          <w:snapToGrid w:val="0"/>
        </w:rPr>
        <w:t>certificado f</w:t>
      </w:r>
      <w:r w:rsidR="001F57F5" w:rsidRPr="001F57F5">
        <w:rPr>
          <w:rFonts w:eastAsia="Calibri"/>
          <w:snapToGrid w:val="0"/>
        </w:rPr>
        <w:t xml:space="preserve">inal de </w:t>
      </w:r>
      <w:r w:rsidR="001F57F5">
        <w:rPr>
          <w:rFonts w:eastAsia="Calibri"/>
          <w:snapToGrid w:val="0"/>
        </w:rPr>
        <w:t>o</w:t>
      </w:r>
      <w:r w:rsidR="001F57F5" w:rsidRPr="001F57F5">
        <w:rPr>
          <w:rFonts w:eastAsia="Calibri"/>
          <w:snapToGrid w:val="0"/>
        </w:rPr>
        <w:t xml:space="preserve">bra de la propiedad sita en Avda. Galicia </w:t>
      </w:r>
      <w:r w:rsidR="001F57F5">
        <w:rPr>
          <w:rFonts w:eastAsia="Calibri"/>
          <w:snapToGrid w:val="0"/>
        </w:rPr>
        <w:t xml:space="preserve">Nº </w:t>
      </w:r>
      <w:r w:rsidR="001F57F5" w:rsidRPr="001F57F5">
        <w:rPr>
          <w:rFonts w:eastAsia="Calibri"/>
          <w:snapToGrid w:val="0"/>
        </w:rPr>
        <w:t>1</w:t>
      </w:r>
      <w:r w:rsidR="001F57F5">
        <w:rPr>
          <w:rFonts w:eastAsia="Calibri"/>
          <w:snapToGrid w:val="0"/>
        </w:rPr>
        <w:t>.</w:t>
      </w:r>
      <w:r w:rsidR="001F57F5" w:rsidRPr="001F57F5">
        <w:rPr>
          <w:rFonts w:eastAsia="Calibri"/>
          <w:snapToGrid w:val="0"/>
        </w:rPr>
        <w:t xml:space="preserve">741, propiedad de la Sra. Ángela María </w:t>
      </w:r>
      <w:r w:rsidR="001F57F5">
        <w:rPr>
          <w:rFonts w:eastAsia="Calibri"/>
          <w:snapToGrid w:val="0"/>
        </w:rPr>
        <w:t>Figueroa Sobrero - DNI</w:t>
      </w:r>
      <w:r w:rsidR="001F57F5" w:rsidRPr="001F57F5">
        <w:rPr>
          <w:rFonts w:eastAsia="Calibri"/>
          <w:snapToGrid w:val="0"/>
        </w:rPr>
        <w:t xml:space="preserve"> 14.854.895 y que, asimismo, el otorgamiento de tal excepción implicará un mayor aprovechamiento de indicadores urbanísticos de la parcela en </w:t>
      </w:r>
      <w:r w:rsidR="001F57F5" w:rsidRPr="001F57F5">
        <w:rPr>
          <w:rFonts w:eastAsia="Calibri"/>
          <w:snapToGrid w:val="0"/>
        </w:rPr>
        <w:lastRenderedPageBreak/>
        <w:t>cuestión.</w:t>
      </w:r>
    </w:p>
    <w:p w:rsidR="001F57F5" w:rsidRPr="001F57F5" w:rsidRDefault="001F57F5" w:rsidP="001F57F5">
      <w:pPr>
        <w:widowControl w:val="0"/>
        <w:tabs>
          <w:tab w:val="left" w:pos="1539"/>
          <w:tab w:val="left" w:pos="1980"/>
          <w:tab w:val="left" w:pos="2394"/>
        </w:tabs>
        <w:ind w:left="285" w:right="-1"/>
        <w:rPr>
          <w:rFonts w:eastAsia="Calibri"/>
          <w:snapToGrid w:val="0"/>
        </w:rPr>
      </w:pPr>
      <w:r w:rsidRPr="001F57F5">
        <w:rPr>
          <w:rFonts w:eastAsia="Calibri"/>
          <w:snapToGrid w:val="0"/>
        </w:rPr>
        <w:t xml:space="preserve">                            </w:t>
      </w:r>
      <w:r w:rsidRPr="001F57F5">
        <w:rPr>
          <w:rFonts w:eastAsia="Calibri"/>
          <w:snapToGrid w:val="0"/>
        </w:rPr>
        <w:tab/>
        <w:t>Que, en virtud de las circunstancias mencionadas, la Autoridad de Aplicación estimó conveniente encuadrar la situación en lo establecido por los artículos 99° a 103° de la Ordenanza N° 11</w:t>
      </w:r>
      <w:r>
        <w:rPr>
          <w:rFonts w:eastAsia="Calibri"/>
          <w:snapToGrid w:val="0"/>
        </w:rPr>
        <w:t>.</w:t>
      </w:r>
      <w:r w:rsidRPr="001F57F5">
        <w:rPr>
          <w:rFonts w:eastAsia="Calibri"/>
          <w:snapToGrid w:val="0"/>
        </w:rPr>
        <w:t>748 -Reglamento de Ordenamiento Urbano</w:t>
      </w:r>
      <w:r>
        <w:rPr>
          <w:rFonts w:eastAsia="Calibri"/>
          <w:snapToGrid w:val="0"/>
        </w:rPr>
        <w:t>,</w:t>
      </w:r>
      <w:r w:rsidRPr="001F57F5">
        <w:rPr>
          <w:rFonts w:eastAsia="Calibri"/>
          <w:snapToGrid w:val="0"/>
        </w:rPr>
        <w:t xml:space="preserve">, aconsejando la celebración de un Convenio Urbanístico, lo que fue aceptado por la solicitante (fs. 28), situación que fuera plasmada en la Resolución Nº 18.457, sancionada el 7 de diciembre de 2017 (fjs. 43 a 54). </w:t>
      </w:r>
    </w:p>
    <w:p w:rsidR="001F57F5" w:rsidRPr="001F57F5" w:rsidRDefault="001F57F5" w:rsidP="001F57F5">
      <w:pPr>
        <w:widowControl w:val="0"/>
        <w:tabs>
          <w:tab w:val="left" w:pos="1539"/>
          <w:tab w:val="left" w:pos="1980"/>
          <w:tab w:val="left" w:pos="2394"/>
        </w:tabs>
        <w:ind w:left="285" w:right="-1"/>
        <w:rPr>
          <w:rFonts w:eastAsia="Calibri"/>
          <w:snapToGrid w:val="0"/>
        </w:rPr>
      </w:pPr>
      <w:r w:rsidRPr="001F57F5">
        <w:rPr>
          <w:rFonts w:eastAsia="Calibri"/>
          <w:snapToGrid w:val="0"/>
        </w:rPr>
        <w:t xml:space="preserve">                            </w:t>
      </w:r>
      <w:r w:rsidRPr="001F57F5">
        <w:rPr>
          <w:rFonts w:eastAsia="Calibri"/>
          <w:snapToGrid w:val="0"/>
        </w:rPr>
        <w:tab/>
        <w:t>Que de lo establecido por esa Resolución, no se pudo cumplimentar con lo determinado en el punto b) del artículo 4º, según lo expresado por la interesada (fjs. 56 y fjs, 78) quien expresó la imposibilidad de comprar una cochera en el entorno del edificio, ofreciendo la ampliación del Convenio Urbanístico suscripto, circunstancia que los miembros de la Comisión de planeamiento Urbano entendieron requería una reconsideración y cambio de las exigencias, lo que fuera solicitado al Departamento Ejecutivo Municipal</w:t>
      </w:r>
      <w:r>
        <w:rPr>
          <w:rFonts w:eastAsia="Calibri"/>
          <w:snapToGrid w:val="0"/>
        </w:rPr>
        <w:t xml:space="preserve"> </w:t>
      </w:r>
      <w:r w:rsidRPr="001F57F5">
        <w:rPr>
          <w:rFonts w:eastAsia="Calibri"/>
          <w:snapToGrid w:val="0"/>
        </w:rPr>
        <w:t xml:space="preserve">a fjs, 90. </w:t>
      </w:r>
    </w:p>
    <w:p w:rsidR="009A10FE" w:rsidRDefault="001F57F5" w:rsidP="001F57F5">
      <w:pPr>
        <w:widowControl w:val="0"/>
        <w:tabs>
          <w:tab w:val="left" w:pos="1539"/>
          <w:tab w:val="left" w:pos="1980"/>
          <w:tab w:val="left" w:pos="2394"/>
        </w:tabs>
        <w:ind w:left="285" w:right="-1"/>
        <w:rPr>
          <w:rFonts w:eastAsia="Calibri"/>
        </w:rPr>
      </w:pPr>
      <w:r w:rsidRPr="001F57F5">
        <w:rPr>
          <w:rFonts w:eastAsia="Calibri"/>
          <w:snapToGrid w:val="0"/>
        </w:rPr>
        <w:tab/>
        <w:t>Que, en tal sentido, el Departamento Ejecutivo realizó una nueva propuesta de Convenio Urbanístico con requerimientos actualizados, determinando que la nueva constraprestación consistirá en 72 bancos cilíndricos tipo Pavitec o similar, para equipamiento mobiliario del futuro “Parque Mitre”, con lo que debe dejarse sin efecto la Resolución 18.457,  para proceder al dictado de una nueva Resolución.</w:t>
      </w:r>
    </w:p>
    <w:p w:rsidR="009A10FE" w:rsidRDefault="009A10FE" w:rsidP="009A10FE">
      <w:pPr>
        <w:widowControl w:val="0"/>
        <w:tabs>
          <w:tab w:val="left" w:pos="1539"/>
          <w:tab w:val="left" w:pos="2394"/>
        </w:tabs>
        <w:ind w:left="285" w:right="-1"/>
        <w:rPr>
          <w:rFonts w:eastAsia="Calibri"/>
        </w:rPr>
      </w:pPr>
      <w:r>
        <w:rPr>
          <w:rFonts w:eastAsia="Calibri"/>
        </w:rPr>
        <w:tab/>
      </w:r>
      <w:r>
        <w:rPr>
          <w:rFonts w:eastAsia="Calibri"/>
        </w:rPr>
        <w:tab/>
        <w:t>Por ello;</w:t>
      </w:r>
    </w:p>
    <w:p w:rsidR="009A10FE" w:rsidRPr="005219EF" w:rsidRDefault="009A10FE" w:rsidP="009A10FE">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9A10FE" w:rsidRDefault="009A10FE" w:rsidP="009A10FE">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1F57F5" w:rsidRPr="001F57F5" w:rsidRDefault="001F57F5" w:rsidP="00221191">
      <w:pPr>
        <w:pStyle w:val="Prrafodelista"/>
        <w:widowControl w:val="0"/>
        <w:numPr>
          <w:ilvl w:val="0"/>
          <w:numId w:val="28"/>
        </w:numPr>
        <w:tabs>
          <w:tab w:val="left" w:pos="1140"/>
        </w:tabs>
        <w:ind w:left="284" w:firstLine="0"/>
        <w:outlineLvl w:val="0"/>
        <w:rPr>
          <w:rFonts w:eastAsia="Times New Roman" w:cs="Arial"/>
          <w:szCs w:val="24"/>
          <w:lang w:val="es-ES_tradnl" w:eastAsia="es-ES_tradnl"/>
        </w:rPr>
      </w:pPr>
      <w:r w:rsidRPr="001F57F5">
        <w:rPr>
          <w:rFonts w:eastAsia="Times New Roman" w:cs="Arial"/>
          <w:szCs w:val="24"/>
          <w:lang w:val="es-ES_tradnl" w:eastAsia="es-ES_tradnl"/>
        </w:rPr>
        <w:t>Apruébese el proyecto de Convenio Urbanístico que, como Anexo, forma parte de la presente y autor</w:t>
      </w:r>
      <w:r>
        <w:rPr>
          <w:rFonts w:eastAsia="Times New Roman" w:cs="Arial"/>
          <w:szCs w:val="24"/>
          <w:lang w:val="es-ES_tradnl" w:eastAsia="es-ES_tradnl"/>
        </w:rPr>
        <w:t>í</w:t>
      </w:r>
      <w:r w:rsidRPr="001F57F5">
        <w:rPr>
          <w:rFonts w:eastAsia="Times New Roman" w:cs="Arial"/>
          <w:szCs w:val="24"/>
          <w:lang w:val="es-ES_tradnl" w:eastAsia="es-ES_tradnl"/>
        </w:rPr>
        <w:t>zase al Departamento Ejecutivo Municipal a proceder a su suscripción con la Sra. Ángela María Figueroa Sobrero</w:t>
      </w:r>
      <w:r>
        <w:rPr>
          <w:rFonts w:eastAsia="Times New Roman" w:cs="Arial"/>
          <w:szCs w:val="24"/>
          <w:lang w:val="es-ES_tradnl" w:eastAsia="es-ES_tradnl"/>
        </w:rPr>
        <w:t xml:space="preserve"> - DNI</w:t>
      </w:r>
      <w:r w:rsidRPr="001F57F5">
        <w:rPr>
          <w:rFonts w:eastAsia="Times New Roman" w:cs="Arial"/>
          <w:szCs w:val="24"/>
          <w:lang w:val="es-ES_tradnl" w:eastAsia="es-ES_tradnl"/>
        </w:rPr>
        <w:t xml:space="preserve"> 14.854.895.</w:t>
      </w:r>
    </w:p>
    <w:p w:rsidR="001F57F5" w:rsidRPr="001F57F5" w:rsidRDefault="001F57F5" w:rsidP="00221191">
      <w:pPr>
        <w:pStyle w:val="Prrafodelista"/>
        <w:widowControl w:val="0"/>
        <w:numPr>
          <w:ilvl w:val="0"/>
          <w:numId w:val="28"/>
        </w:numPr>
        <w:tabs>
          <w:tab w:val="left" w:pos="1140"/>
        </w:tabs>
        <w:ind w:left="284" w:firstLine="0"/>
        <w:outlineLvl w:val="0"/>
        <w:rPr>
          <w:rFonts w:eastAsia="Times New Roman" w:cs="Arial"/>
          <w:szCs w:val="24"/>
          <w:lang w:val="es-ES_tradnl" w:eastAsia="es-ES_tradnl"/>
        </w:rPr>
      </w:pPr>
      <w:r w:rsidRPr="001F57F5">
        <w:rPr>
          <w:rFonts w:eastAsia="Times New Roman" w:cs="Arial"/>
          <w:szCs w:val="24"/>
          <w:lang w:val="es-ES_tradnl" w:eastAsia="es-ES_tradnl"/>
        </w:rPr>
        <w:t>Autor</w:t>
      </w:r>
      <w:r>
        <w:rPr>
          <w:rFonts w:eastAsia="Times New Roman" w:cs="Arial"/>
          <w:szCs w:val="24"/>
          <w:lang w:val="es-ES_tradnl" w:eastAsia="es-ES_tradnl"/>
        </w:rPr>
        <w:t>í</w:t>
      </w:r>
      <w:r w:rsidRPr="001F57F5">
        <w:rPr>
          <w:rFonts w:eastAsia="Times New Roman" w:cs="Arial"/>
          <w:szCs w:val="24"/>
          <w:lang w:val="es-ES_tradnl" w:eastAsia="es-ES_tradnl"/>
        </w:rPr>
        <w:t xml:space="preserve">zase al Departamento Ejecutivo Municipal a otorgar por vía de excepción el </w:t>
      </w:r>
      <w:r>
        <w:rPr>
          <w:rFonts w:eastAsia="Times New Roman" w:cs="Arial"/>
          <w:szCs w:val="24"/>
          <w:lang w:val="es-ES_tradnl" w:eastAsia="es-ES_tradnl"/>
        </w:rPr>
        <w:t>c</w:t>
      </w:r>
      <w:r w:rsidRPr="001F57F5">
        <w:rPr>
          <w:rFonts w:eastAsia="Times New Roman" w:cs="Arial"/>
          <w:szCs w:val="24"/>
          <w:lang w:val="es-ES_tradnl" w:eastAsia="es-ES_tradnl"/>
        </w:rPr>
        <w:t xml:space="preserve">ertificado </w:t>
      </w:r>
      <w:r>
        <w:rPr>
          <w:rFonts w:eastAsia="Times New Roman" w:cs="Arial"/>
          <w:szCs w:val="24"/>
          <w:lang w:val="es-ES_tradnl" w:eastAsia="es-ES_tradnl"/>
        </w:rPr>
        <w:t>f</w:t>
      </w:r>
      <w:r w:rsidRPr="001F57F5">
        <w:rPr>
          <w:rFonts w:eastAsia="Times New Roman" w:cs="Arial"/>
          <w:szCs w:val="24"/>
          <w:lang w:val="es-ES_tradnl" w:eastAsia="es-ES_tradnl"/>
        </w:rPr>
        <w:t xml:space="preserve">inal de </w:t>
      </w:r>
      <w:r>
        <w:rPr>
          <w:rFonts w:eastAsia="Times New Roman" w:cs="Arial"/>
          <w:szCs w:val="24"/>
          <w:lang w:val="es-ES_tradnl" w:eastAsia="es-ES_tradnl"/>
        </w:rPr>
        <w:t>o</w:t>
      </w:r>
      <w:r w:rsidRPr="001F57F5">
        <w:rPr>
          <w:rFonts w:eastAsia="Times New Roman" w:cs="Arial"/>
          <w:szCs w:val="24"/>
          <w:lang w:val="es-ES_tradnl" w:eastAsia="es-ES_tradnl"/>
        </w:rPr>
        <w:t xml:space="preserve">bra al inmueble situado en Avda. Galicia </w:t>
      </w:r>
      <w:r>
        <w:rPr>
          <w:rFonts w:eastAsia="Times New Roman" w:cs="Arial"/>
          <w:szCs w:val="24"/>
          <w:lang w:val="es-ES_tradnl" w:eastAsia="es-ES_tradnl"/>
        </w:rPr>
        <w:t xml:space="preserve">Nº </w:t>
      </w:r>
      <w:r w:rsidRPr="001F57F5">
        <w:rPr>
          <w:rFonts w:eastAsia="Times New Roman" w:cs="Arial"/>
          <w:szCs w:val="24"/>
          <w:lang w:val="es-ES_tradnl" w:eastAsia="es-ES_tradnl"/>
        </w:rPr>
        <w:t>1</w:t>
      </w:r>
      <w:r>
        <w:rPr>
          <w:rFonts w:eastAsia="Times New Roman" w:cs="Arial"/>
          <w:szCs w:val="24"/>
          <w:lang w:val="es-ES_tradnl" w:eastAsia="es-ES_tradnl"/>
        </w:rPr>
        <w:t>.</w:t>
      </w:r>
      <w:r w:rsidRPr="001F57F5">
        <w:rPr>
          <w:rFonts w:eastAsia="Times New Roman" w:cs="Arial"/>
          <w:szCs w:val="24"/>
          <w:lang w:val="es-ES_tradnl" w:eastAsia="es-ES_tradnl"/>
        </w:rPr>
        <w:t>741</w:t>
      </w:r>
      <w:r>
        <w:rPr>
          <w:rFonts w:eastAsia="Times New Roman" w:cs="Arial"/>
          <w:szCs w:val="24"/>
          <w:lang w:val="es-ES_tradnl" w:eastAsia="es-ES_tradnl"/>
        </w:rPr>
        <w:t xml:space="preserve"> - </w:t>
      </w:r>
      <w:r w:rsidRPr="001F57F5">
        <w:rPr>
          <w:rFonts w:eastAsia="Times New Roman" w:cs="Arial"/>
          <w:szCs w:val="24"/>
          <w:lang w:val="es-ES_tradnl" w:eastAsia="es-ES_tradnl"/>
        </w:rPr>
        <w:t>Padrón Municipal N° 00062616</w:t>
      </w:r>
      <w:r>
        <w:rPr>
          <w:rFonts w:eastAsia="Times New Roman" w:cs="Arial"/>
          <w:szCs w:val="24"/>
          <w:lang w:val="es-ES_tradnl" w:eastAsia="es-ES_tradnl"/>
        </w:rPr>
        <w:t xml:space="preserve"> –</w:t>
      </w:r>
      <w:r w:rsidRPr="001F57F5">
        <w:rPr>
          <w:rFonts w:eastAsia="Times New Roman" w:cs="Arial"/>
          <w:szCs w:val="24"/>
          <w:lang w:val="es-ES_tradnl" w:eastAsia="es-ES_tradnl"/>
        </w:rPr>
        <w:t xml:space="preserve"> Nomenclatura Catastral</w:t>
      </w:r>
      <w:r>
        <w:rPr>
          <w:rFonts w:eastAsia="Times New Roman" w:cs="Arial"/>
          <w:szCs w:val="24"/>
          <w:lang w:val="es-ES_tradnl" w:eastAsia="es-ES_tradnl"/>
        </w:rPr>
        <w:t>:</w:t>
      </w:r>
      <w:r w:rsidRPr="001F57F5">
        <w:rPr>
          <w:rFonts w:eastAsia="Times New Roman" w:cs="Arial"/>
          <w:szCs w:val="24"/>
          <w:lang w:val="es-ES_tradnl" w:eastAsia="es-ES_tradnl"/>
        </w:rPr>
        <w:t xml:space="preserve"> Manzana 6717</w:t>
      </w:r>
      <w:r>
        <w:rPr>
          <w:rFonts w:eastAsia="Times New Roman" w:cs="Arial"/>
          <w:szCs w:val="24"/>
          <w:lang w:val="es-ES_tradnl" w:eastAsia="es-ES_tradnl"/>
        </w:rPr>
        <w:t xml:space="preserve"> -</w:t>
      </w:r>
      <w:r w:rsidRPr="001F57F5">
        <w:rPr>
          <w:rFonts w:eastAsia="Times New Roman" w:cs="Arial"/>
          <w:szCs w:val="24"/>
          <w:lang w:val="es-ES_tradnl" w:eastAsia="es-ES_tradnl"/>
        </w:rPr>
        <w:t xml:space="preserve"> Parcela 879</w:t>
      </w:r>
      <w:r>
        <w:rPr>
          <w:rFonts w:eastAsia="Times New Roman" w:cs="Arial"/>
          <w:szCs w:val="24"/>
          <w:lang w:val="es-ES_tradnl" w:eastAsia="es-ES_tradnl"/>
        </w:rPr>
        <w:t xml:space="preserve"> -</w:t>
      </w:r>
      <w:r w:rsidRPr="001F57F5">
        <w:rPr>
          <w:rFonts w:eastAsia="Times New Roman" w:cs="Arial"/>
          <w:szCs w:val="24"/>
          <w:lang w:val="es-ES_tradnl" w:eastAsia="es-ES_tradnl"/>
        </w:rPr>
        <w:t xml:space="preserve"> Partida Inmobiliaria Nº 10-11-04-118262/0002-7, propiedad de la Sra. Ángela María Figueroa Sobrero</w:t>
      </w:r>
      <w:r>
        <w:rPr>
          <w:rFonts w:eastAsia="Times New Roman" w:cs="Arial"/>
          <w:szCs w:val="24"/>
          <w:lang w:val="es-ES_tradnl" w:eastAsia="es-ES_tradnl"/>
        </w:rPr>
        <w:t xml:space="preserve"> -</w:t>
      </w:r>
      <w:r w:rsidRPr="001F57F5">
        <w:rPr>
          <w:rFonts w:eastAsia="Times New Roman" w:cs="Arial"/>
          <w:szCs w:val="24"/>
          <w:lang w:val="es-ES_tradnl" w:eastAsia="es-ES_tradnl"/>
        </w:rPr>
        <w:t xml:space="preserve"> DNI 14.854.895.</w:t>
      </w:r>
    </w:p>
    <w:p w:rsidR="001F57F5" w:rsidRPr="001F57F5" w:rsidRDefault="001F57F5" w:rsidP="00221191">
      <w:pPr>
        <w:pStyle w:val="Prrafodelista"/>
        <w:widowControl w:val="0"/>
        <w:numPr>
          <w:ilvl w:val="0"/>
          <w:numId w:val="28"/>
        </w:numPr>
        <w:tabs>
          <w:tab w:val="left" w:pos="1140"/>
        </w:tabs>
        <w:ind w:left="284" w:firstLine="0"/>
        <w:outlineLvl w:val="0"/>
        <w:rPr>
          <w:rFonts w:eastAsia="Times New Roman" w:cs="Arial"/>
          <w:szCs w:val="24"/>
          <w:lang w:val="es-ES_tradnl" w:eastAsia="es-ES_tradnl"/>
        </w:rPr>
      </w:pPr>
      <w:r w:rsidRPr="001F57F5">
        <w:rPr>
          <w:rFonts w:eastAsia="Times New Roman" w:cs="Arial"/>
          <w:szCs w:val="24"/>
          <w:lang w:val="es-ES_tradnl" w:eastAsia="es-ES_tradnl"/>
        </w:rPr>
        <w:t>Exímase a la propiedad citada en el artículo precedente, del cumplimiento del artículo 41º</w:t>
      </w:r>
      <w:r>
        <w:rPr>
          <w:rFonts w:eastAsia="Times New Roman" w:cs="Arial"/>
          <w:szCs w:val="24"/>
          <w:lang w:val="es-ES_tradnl" w:eastAsia="es-ES_tradnl"/>
        </w:rPr>
        <w:t xml:space="preserve"> -</w:t>
      </w:r>
      <w:r w:rsidRPr="001F57F5">
        <w:rPr>
          <w:rFonts w:eastAsia="Times New Roman" w:cs="Arial"/>
          <w:szCs w:val="24"/>
          <w:lang w:val="es-ES_tradnl" w:eastAsia="es-ES_tradnl"/>
        </w:rPr>
        <w:t xml:space="preserve"> Observación </w:t>
      </w:r>
      <w:r>
        <w:rPr>
          <w:rFonts w:eastAsia="Times New Roman" w:cs="Arial"/>
          <w:szCs w:val="24"/>
          <w:lang w:val="es-ES_tradnl" w:eastAsia="es-ES_tradnl"/>
        </w:rPr>
        <w:t>N</w:t>
      </w:r>
      <w:r w:rsidRPr="001F57F5">
        <w:rPr>
          <w:rFonts w:eastAsia="Times New Roman" w:cs="Arial"/>
          <w:szCs w:val="24"/>
          <w:lang w:val="es-ES_tradnl" w:eastAsia="es-ES_tradnl"/>
        </w:rPr>
        <w:t>° 15 de la Ordenanza Nº 11</w:t>
      </w:r>
      <w:r>
        <w:rPr>
          <w:rFonts w:eastAsia="Times New Roman" w:cs="Arial"/>
          <w:szCs w:val="24"/>
          <w:lang w:val="es-ES_tradnl" w:eastAsia="es-ES_tradnl"/>
        </w:rPr>
        <w:t>.</w:t>
      </w:r>
      <w:r w:rsidRPr="001F57F5">
        <w:rPr>
          <w:rFonts w:eastAsia="Times New Roman" w:cs="Arial"/>
          <w:szCs w:val="24"/>
          <w:lang w:val="es-ES_tradnl" w:eastAsia="es-ES_tradnl"/>
        </w:rPr>
        <w:t>748 -</w:t>
      </w:r>
      <w:r>
        <w:rPr>
          <w:rFonts w:eastAsia="Times New Roman" w:cs="Arial"/>
          <w:szCs w:val="24"/>
          <w:lang w:val="es-ES_tradnl" w:eastAsia="es-ES_tradnl"/>
        </w:rPr>
        <w:t xml:space="preserve"> </w:t>
      </w:r>
      <w:r w:rsidRPr="001F57F5">
        <w:rPr>
          <w:rFonts w:eastAsia="Times New Roman" w:cs="Arial"/>
          <w:szCs w:val="24"/>
          <w:lang w:val="es-ES_tradnl" w:eastAsia="es-ES_tradnl"/>
        </w:rPr>
        <w:t>Re</w:t>
      </w:r>
      <w:r>
        <w:rPr>
          <w:rFonts w:eastAsia="Times New Roman" w:cs="Arial"/>
          <w:szCs w:val="24"/>
          <w:lang w:val="es-ES_tradnl" w:eastAsia="es-ES_tradnl"/>
        </w:rPr>
        <w:t>glamento de Ordenamiento Urbano, y del artículo 3.3.5. Línea de Fondo</w:t>
      </w:r>
      <w:r w:rsidRPr="001F57F5">
        <w:rPr>
          <w:rFonts w:eastAsia="Times New Roman" w:cs="Arial"/>
          <w:szCs w:val="24"/>
          <w:lang w:val="es-ES_tradnl" w:eastAsia="es-ES_tradnl"/>
        </w:rPr>
        <w:t>, de la Ordenanza Nº 7</w:t>
      </w:r>
      <w:r>
        <w:rPr>
          <w:rFonts w:eastAsia="Times New Roman" w:cs="Arial"/>
          <w:szCs w:val="24"/>
          <w:lang w:val="es-ES_tradnl" w:eastAsia="es-ES_tradnl"/>
        </w:rPr>
        <w:t>.</w:t>
      </w:r>
      <w:r w:rsidRPr="001F57F5">
        <w:rPr>
          <w:rFonts w:eastAsia="Times New Roman" w:cs="Arial"/>
          <w:szCs w:val="24"/>
          <w:lang w:val="es-ES_tradnl" w:eastAsia="es-ES_tradnl"/>
        </w:rPr>
        <w:t>279/</w:t>
      </w:r>
      <w:r>
        <w:rPr>
          <w:rFonts w:eastAsia="Times New Roman" w:cs="Arial"/>
          <w:szCs w:val="24"/>
          <w:lang w:val="es-ES_tradnl" w:eastAsia="es-ES_tradnl"/>
        </w:rPr>
        <w:t>76 - Reglamento de Edificaciones</w:t>
      </w:r>
      <w:r w:rsidRPr="001F57F5">
        <w:rPr>
          <w:rFonts w:eastAsia="Times New Roman" w:cs="Arial"/>
          <w:szCs w:val="24"/>
          <w:lang w:val="es-ES_tradnl" w:eastAsia="es-ES_tradnl"/>
        </w:rPr>
        <w:t>.</w:t>
      </w:r>
    </w:p>
    <w:p w:rsidR="001F57F5" w:rsidRPr="001F57F5" w:rsidRDefault="001F57F5" w:rsidP="00221191">
      <w:pPr>
        <w:pStyle w:val="Prrafodelista"/>
        <w:widowControl w:val="0"/>
        <w:numPr>
          <w:ilvl w:val="0"/>
          <w:numId w:val="28"/>
        </w:numPr>
        <w:tabs>
          <w:tab w:val="left" w:pos="1140"/>
        </w:tabs>
        <w:ind w:left="284" w:firstLine="0"/>
        <w:outlineLvl w:val="0"/>
        <w:rPr>
          <w:rFonts w:eastAsia="Times New Roman" w:cs="Arial"/>
          <w:szCs w:val="24"/>
          <w:lang w:val="es-ES_tradnl" w:eastAsia="es-ES_tradnl"/>
        </w:rPr>
      </w:pPr>
      <w:r w:rsidRPr="001F57F5">
        <w:rPr>
          <w:rFonts w:eastAsia="Times New Roman" w:cs="Arial"/>
          <w:szCs w:val="24"/>
          <w:lang w:val="es-ES_tradnl" w:eastAsia="es-ES_tradnl"/>
        </w:rPr>
        <w:lastRenderedPageBreak/>
        <w:t xml:space="preserve">Previo al otorgamiento del </w:t>
      </w:r>
      <w:r>
        <w:rPr>
          <w:rFonts w:eastAsia="Times New Roman" w:cs="Arial"/>
          <w:szCs w:val="24"/>
          <w:lang w:val="es-ES_tradnl" w:eastAsia="es-ES_tradnl"/>
        </w:rPr>
        <w:t>c</w:t>
      </w:r>
      <w:r w:rsidRPr="001F57F5">
        <w:rPr>
          <w:rFonts w:eastAsia="Times New Roman" w:cs="Arial"/>
          <w:szCs w:val="24"/>
          <w:lang w:val="es-ES_tradnl" w:eastAsia="es-ES_tradnl"/>
        </w:rPr>
        <w:t xml:space="preserve">ertificado </w:t>
      </w:r>
      <w:r>
        <w:rPr>
          <w:rFonts w:eastAsia="Times New Roman" w:cs="Arial"/>
          <w:szCs w:val="24"/>
          <w:lang w:val="es-ES_tradnl" w:eastAsia="es-ES_tradnl"/>
        </w:rPr>
        <w:t>f</w:t>
      </w:r>
      <w:r w:rsidRPr="001F57F5">
        <w:rPr>
          <w:rFonts w:eastAsia="Times New Roman" w:cs="Arial"/>
          <w:szCs w:val="24"/>
          <w:lang w:val="es-ES_tradnl" w:eastAsia="es-ES_tradnl"/>
        </w:rPr>
        <w:t xml:space="preserve">inal de </w:t>
      </w:r>
      <w:r>
        <w:rPr>
          <w:rFonts w:eastAsia="Times New Roman" w:cs="Arial"/>
          <w:szCs w:val="24"/>
          <w:lang w:val="es-ES_tradnl" w:eastAsia="es-ES_tradnl"/>
        </w:rPr>
        <w:t>o</w:t>
      </w:r>
      <w:r w:rsidRPr="001F57F5">
        <w:rPr>
          <w:rFonts w:eastAsia="Times New Roman" w:cs="Arial"/>
          <w:szCs w:val="24"/>
          <w:lang w:val="es-ES_tradnl" w:eastAsia="es-ES_tradnl"/>
        </w:rPr>
        <w:t xml:space="preserve">bra, la solicitante deberá dar cumplimiento al Factor de Impermeabilización del Suelo (FIS) exigido para el inmueble de Avda. Galicia </w:t>
      </w:r>
      <w:r>
        <w:rPr>
          <w:rFonts w:eastAsia="Times New Roman" w:cs="Arial"/>
          <w:szCs w:val="24"/>
          <w:lang w:val="es-ES_tradnl" w:eastAsia="es-ES_tradnl"/>
        </w:rPr>
        <w:t xml:space="preserve">Nº </w:t>
      </w:r>
      <w:r w:rsidRPr="001F57F5">
        <w:rPr>
          <w:rFonts w:eastAsia="Times New Roman" w:cs="Arial"/>
          <w:szCs w:val="24"/>
          <w:lang w:val="es-ES_tradnl" w:eastAsia="es-ES_tradnl"/>
        </w:rPr>
        <w:t>1</w:t>
      </w:r>
      <w:r>
        <w:rPr>
          <w:rFonts w:eastAsia="Times New Roman" w:cs="Arial"/>
          <w:szCs w:val="24"/>
          <w:lang w:val="es-ES_tradnl" w:eastAsia="es-ES_tradnl"/>
        </w:rPr>
        <w:t>.</w:t>
      </w:r>
      <w:r w:rsidRPr="001F57F5">
        <w:rPr>
          <w:rFonts w:eastAsia="Times New Roman" w:cs="Arial"/>
          <w:szCs w:val="24"/>
          <w:lang w:val="es-ES_tradnl" w:eastAsia="es-ES_tradnl"/>
        </w:rPr>
        <w:t>741, a través de la instalación de un dispositivo que regule los excedentes pluviales.</w:t>
      </w:r>
    </w:p>
    <w:p w:rsidR="001F57F5" w:rsidRPr="001F57F5" w:rsidRDefault="001F57F5" w:rsidP="00221191">
      <w:pPr>
        <w:pStyle w:val="Prrafodelista"/>
        <w:widowControl w:val="0"/>
        <w:numPr>
          <w:ilvl w:val="0"/>
          <w:numId w:val="28"/>
        </w:numPr>
        <w:tabs>
          <w:tab w:val="left" w:pos="1140"/>
        </w:tabs>
        <w:ind w:left="284" w:firstLine="0"/>
        <w:outlineLvl w:val="0"/>
        <w:rPr>
          <w:rFonts w:eastAsia="Times New Roman" w:cs="Arial"/>
          <w:szCs w:val="24"/>
          <w:lang w:val="es-ES_tradnl" w:eastAsia="es-ES_tradnl"/>
        </w:rPr>
      </w:pPr>
      <w:r w:rsidRPr="001F57F5">
        <w:rPr>
          <w:rFonts w:eastAsia="Times New Roman" w:cs="Arial"/>
          <w:szCs w:val="24"/>
          <w:lang w:val="es-ES_tradnl" w:eastAsia="es-ES_tradnl"/>
        </w:rPr>
        <w:t>Autorízase al Departamento Ejecutivo Municipal a aceptar, por parte de la Sra. Ángela María Figueroa Sobrero, la contraprestación correspondiente, conforme a las especificaciones de la cláusula segunda del proyecto de Convenio Urbanístico que se aprueba en el artículo 1º y forma parte de la presente.</w:t>
      </w:r>
    </w:p>
    <w:p w:rsidR="001F57F5" w:rsidRPr="001F57F5" w:rsidRDefault="001F57F5" w:rsidP="00221191">
      <w:pPr>
        <w:pStyle w:val="Prrafodelista"/>
        <w:widowControl w:val="0"/>
        <w:numPr>
          <w:ilvl w:val="0"/>
          <w:numId w:val="28"/>
        </w:numPr>
        <w:tabs>
          <w:tab w:val="left" w:pos="1140"/>
        </w:tabs>
        <w:ind w:left="284" w:firstLine="0"/>
        <w:outlineLvl w:val="0"/>
        <w:rPr>
          <w:rFonts w:eastAsia="Times New Roman" w:cs="Arial"/>
          <w:szCs w:val="24"/>
          <w:lang w:val="es-ES_tradnl" w:eastAsia="es-ES_tradnl"/>
        </w:rPr>
      </w:pPr>
      <w:r w:rsidRPr="001F57F5">
        <w:rPr>
          <w:rFonts w:eastAsia="Times New Roman" w:cs="Arial"/>
          <w:szCs w:val="24"/>
          <w:lang w:val="es-ES_tradnl" w:eastAsia="es-ES_tradnl"/>
        </w:rPr>
        <w:t>Déjese sin efecto lo dispuesto en la Resolución Nº 18.457.</w:t>
      </w:r>
    </w:p>
    <w:p w:rsidR="001F57F5" w:rsidRPr="001F57F5" w:rsidRDefault="001F57F5" w:rsidP="00221191">
      <w:pPr>
        <w:pStyle w:val="Prrafodelista"/>
        <w:widowControl w:val="0"/>
        <w:numPr>
          <w:ilvl w:val="0"/>
          <w:numId w:val="28"/>
        </w:numPr>
        <w:tabs>
          <w:tab w:val="left" w:pos="1140"/>
        </w:tabs>
        <w:ind w:left="284" w:firstLine="0"/>
        <w:outlineLvl w:val="0"/>
        <w:rPr>
          <w:rFonts w:eastAsia="Times New Roman" w:cs="Arial"/>
          <w:szCs w:val="24"/>
          <w:lang w:val="es-ES_tradnl" w:eastAsia="es-ES_tradnl"/>
        </w:rPr>
      </w:pPr>
      <w:r>
        <w:rPr>
          <w:rFonts w:eastAsia="Times New Roman" w:cs="Arial"/>
          <w:szCs w:val="24"/>
          <w:lang w:val="es-ES_tradnl" w:eastAsia="es-ES_tradnl"/>
        </w:rPr>
        <w:t xml:space="preserve">Comuníquese al </w:t>
      </w:r>
      <w:r w:rsidRPr="001F57F5">
        <w:rPr>
          <w:rFonts w:eastAsia="Times New Roman" w:cs="Arial"/>
          <w:szCs w:val="24"/>
          <w:lang w:val="es-ES_tradnl" w:eastAsia="es-ES_tradnl"/>
        </w:rPr>
        <w:t>Departamento Ejecutivo Municipal</w:t>
      </w:r>
      <w:r>
        <w:rPr>
          <w:rFonts w:eastAsia="Times New Roman" w:cs="Arial"/>
          <w:szCs w:val="24"/>
          <w:lang w:val="es-ES_tradnl" w:eastAsia="es-ES_tradnl"/>
        </w:rPr>
        <w:t>.</w:t>
      </w:r>
    </w:p>
    <w:p w:rsidR="009A10FE" w:rsidRDefault="009A10FE" w:rsidP="001F57F5">
      <w:pPr>
        <w:widowControl w:val="0"/>
        <w:tabs>
          <w:tab w:val="left" w:pos="1140"/>
        </w:tabs>
        <w:spacing w:line="240" w:lineRule="auto"/>
        <w:ind w:left="285" w:right="-1"/>
        <w:outlineLvl w:val="0"/>
        <w:rPr>
          <w:rFonts w:eastAsia="Calibri"/>
          <w:b/>
          <w:snapToGrid w:val="0"/>
        </w:rPr>
      </w:pPr>
      <w:r>
        <w:rPr>
          <w:rFonts w:eastAsia="Calibri"/>
          <w:b/>
          <w:snapToGrid w:val="0"/>
        </w:rPr>
        <w:t>SALA DE COMISIONES, septiembre de</w:t>
      </w:r>
      <w:r>
        <w:rPr>
          <w:b/>
        </w:rPr>
        <w:t xml:space="preserve"> 2021</w:t>
      </w:r>
      <w:r>
        <w:rPr>
          <w:rFonts w:eastAsia="Calibri"/>
          <w:b/>
          <w:snapToGrid w:val="0"/>
        </w:rPr>
        <w:t>.</w:t>
      </w:r>
    </w:p>
    <w:p w:rsidR="009A10FE" w:rsidRPr="00BA6567" w:rsidRDefault="009A10FE" w:rsidP="009A10FE">
      <w:pPr>
        <w:widowControl w:val="0"/>
        <w:tabs>
          <w:tab w:val="left" w:pos="1140"/>
        </w:tabs>
        <w:spacing w:line="240" w:lineRule="auto"/>
        <w:ind w:left="285"/>
        <w:rPr>
          <w:rFonts w:eastAsia="Calibri"/>
          <w:snapToGrid w:val="0"/>
          <w:spacing w:val="-10"/>
        </w:rPr>
      </w:pPr>
      <w:r>
        <w:rPr>
          <w:rFonts w:eastAsia="Calibri"/>
          <w:snapToGrid w:val="0"/>
          <w:spacing w:val="-10"/>
        </w:rPr>
        <w:t xml:space="preserve">S. Mastropaolo – L. Simoniello – M. Benedetti – C. </w:t>
      </w:r>
      <w:r w:rsidRPr="009A10FE">
        <w:rPr>
          <w:rFonts w:eastAsia="Calibri"/>
          <w:snapToGrid w:val="0"/>
          <w:spacing w:val="-10"/>
        </w:rPr>
        <w:t xml:space="preserve">Suárez </w:t>
      </w:r>
      <w:r>
        <w:rPr>
          <w:rFonts w:eastAsia="Calibri"/>
          <w:snapToGrid w:val="0"/>
          <w:spacing w:val="-10"/>
        </w:rPr>
        <w:t>- M. Blazkow (Sec).</w:t>
      </w:r>
    </w:p>
    <w:p w:rsidR="00896F3C" w:rsidRDefault="00896F3C" w:rsidP="00B67054">
      <w:pPr>
        <w:widowControl w:val="0"/>
        <w:ind w:hanging="426"/>
        <w:rPr>
          <w:rFonts w:eastAsia="Calibri"/>
          <w:snapToGrid w:val="0"/>
          <w:spacing w:val="-10"/>
        </w:rPr>
      </w:pPr>
    </w:p>
    <w:p w:rsidR="00896F3C" w:rsidRDefault="009A10FE" w:rsidP="00896F3C">
      <w:pPr>
        <w:widowControl w:val="0"/>
        <w:ind w:right="-1" w:hanging="426"/>
        <w:rPr>
          <w:rFonts w:eastAsia="Calibri"/>
          <w:b/>
          <w:u w:val="single"/>
        </w:rPr>
      </w:pPr>
      <w:r>
        <w:rPr>
          <w:rFonts w:cs="Arial"/>
          <w:b/>
          <w:szCs w:val="24"/>
        </w:rPr>
        <w:t>69.-</w:t>
      </w:r>
      <w:r w:rsidR="00896F3C">
        <w:rPr>
          <w:rFonts w:eastAsia="Calibri"/>
          <w:b/>
          <w:u w:val="single"/>
        </w:rPr>
        <w:t>DESPACHO DE LAS COMISIONES DE PLANEAMIENTO URBANO, OBRAS PÚBLICAS, HÁBITAT Y GESTIÓN DE RIESGOS – GOBIERNO Y SEGURIDAD CIUDADANA</w:t>
      </w:r>
      <w:r w:rsidR="00896F3C">
        <w:rPr>
          <w:rFonts w:eastAsia="Calibri"/>
          <w:b/>
        </w:rPr>
        <w:t xml:space="preserve">: </w:t>
      </w:r>
      <w:r w:rsidR="00896F3C">
        <w:rPr>
          <w:rFonts w:eastAsia="Calibri"/>
        </w:rPr>
        <w:t>Expte. CO-0062-</w:t>
      </w:r>
      <w:r w:rsidR="00896F3C" w:rsidRPr="00896F3C">
        <w:t>01735067-9</w:t>
      </w:r>
      <w:r w:rsidR="00896F3C">
        <w:rPr>
          <w:rFonts w:eastAsia="Calibri"/>
          <w:spacing w:val="-30"/>
        </w:rPr>
        <w:t xml:space="preserve">-  </w:t>
      </w:r>
      <w:r w:rsidR="00896F3C">
        <w:rPr>
          <w:rFonts w:eastAsia="Calibri"/>
        </w:rPr>
        <w:t xml:space="preserve">Autoría: </w:t>
      </w:r>
      <w:r w:rsidR="00896F3C">
        <w:rPr>
          <w:rFonts w:cs="Arial"/>
          <w:color w:val="000000"/>
          <w:sz w:val="22"/>
        </w:rPr>
        <w:t>CAM EMPRENDIMIENTOS S.A</w:t>
      </w:r>
      <w:r w:rsidR="00896F3C">
        <w:rPr>
          <w:rFonts w:eastAsia="Calibri"/>
        </w:rPr>
        <w:t>.</w:t>
      </w:r>
    </w:p>
    <w:p w:rsidR="00896F3C" w:rsidRDefault="00896F3C" w:rsidP="00896F3C">
      <w:pPr>
        <w:widowControl w:val="0"/>
        <w:tabs>
          <w:tab w:val="left" w:pos="1539"/>
          <w:tab w:val="left" w:pos="2394"/>
        </w:tabs>
        <w:ind w:left="285" w:right="-1"/>
        <w:rPr>
          <w:rFonts w:eastAsia="Calibri"/>
          <w:snapToGrid w:val="0"/>
        </w:rPr>
      </w:pPr>
      <w:r>
        <w:rPr>
          <w:rFonts w:eastAsia="Calibri"/>
          <w:snapToGrid w:val="0"/>
        </w:rPr>
        <w:t>H. Concejo:</w:t>
      </w:r>
    </w:p>
    <w:p w:rsidR="00896F3C" w:rsidRDefault="00896F3C" w:rsidP="00896F3C">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896F3C" w:rsidRPr="00896F3C" w:rsidRDefault="00896F3C" w:rsidP="00896F3C">
      <w:pPr>
        <w:widowControl w:val="0"/>
        <w:tabs>
          <w:tab w:val="left" w:pos="1539"/>
          <w:tab w:val="left" w:pos="2394"/>
        </w:tabs>
        <w:ind w:left="285" w:right="-1"/>
      </w:pPr>
      <w:r>
        <w:rPr>
          <w:rFonts w:eastAsia="Calibri"/>
        </w:rPr>
        <w:tab/>
        <w:t xml:space="preserve"> </w:t>
      </w:r>
      <w:r>
        <w:rPr>
          <w:rFonts w:eastAsia="Calibri"/>
        </w:rPr>
        <w:tab/>
        <w:t xml:space="preserve">El expediente </w:t>
      </w:r>
      <w:r w:rsidRPr="00B43189">
        <w:rPr>
          <w:rFonts w:eastAsia="Calibri"/>
        </w:rPr>
        <w:t>CO-0062-</w:t>
      </w:r>
      <w:r w:rsidRPr="00896F3C">
        <w:t>01735067-9</w:t>
      </w:r>
      <w:r>
        <w:t xml:space="preserve"> </w:t>
      </w:r>
      <w:r>
        <w:rPr>
          <w:rFonts w:eastAsia="Calibri"/>
        </w:rPr>
        <w:t>y;</w:t>
      </w:r>
    </w:p>
    <w:p w:rsidR="00896F3C" w:rsidRDefault="00896F3C" w:rsidP="00896F3C">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896F3C" w:rsidRPr="00896F3C" w:rsidRDefault="00896F3C" w:rsidP="00896F3C">
      <w:pPr>
        <w:widowControl w:val="0"/>
        <w:tabs>
          <w:tab w:val="left" w:pos="1539"/>
          <w:tab w:val="left" w:pos="1980"/>
          <w:tab w:val="left" w:pos="2394"/>
        </w:tabs>
        <w:ind w:left="285" w:right="-1"/>
        <w:rPr>
          <w:rFonts w:eastAsia="Calibri"/>
          <w:snapToGrid w:val="0"/>
        </w:rPr>
      </w:pPr>
      <w:r>
        <w:rPr>
          <w:rFonts w:eastAsia="Calibri"/>
        </w:rPr>
        <w:tab/>
      </w:r>
      <w:r>
        <w:rPr>
          <w:rFonts w:eastAsia="Calibri"/>
        </w:rPr>
        <w:tab/>
      </w:r>
      <w:r>
        <w:rPr>
          <w:rFonts w:eastAsia="Calibri"/>
        </w:rPr>
        <w:tab/>
      </w:r>
      <w:r w:rsidRPr="00896F3C">
        <w:rPr>
          <w:rFonts w:eastAsia="Calibri"/>
          <w:snapToGrid w:val="0"/>
        </w:rPr>
        <w:t>Que la situación planteada implica una excepción a la Ordenanza Nº 11.748, debido que en el permiso de Ampliación de Obra en marcha, el terreno consistía de tres lotes los cuales conformaban una superficie total de 406,66 M2, encuadrándose dentro del rango Nº 4, correspondiendo un FOS de 0,60, otorgándose un permiso municipal con los siguientes valores; terreno 406,66 – FOS requerido 244 m2 y FOS proyectado 245,92.</w:t>
      </w:r>
    </w:p>
    <w:p w:rsidR="00896F3C" w:rsidRPr="00896F3C" w:rsidRDefault="00896F3C" w:rsidP="00896F3C">
      <w:pPr>
        <w:widowControl w:val="0"/>
        <w:tabs>
          <w:tab w:val="left" w:pos="1539"/>
          <w:tab w:val="left" w:pos="1980"/>
          <w:tab w:val="left" w:pos="2394"/>
        </w:tabs>
        <w:ind w:left="285" w:right="-1"/>
        <w:rPr>
          <w:rFonts w:eastAsia="Calibri"/>
          <w:snapToGrid w:val="0"/>
        </w:rPr>
      </w:pPr>
      <w:r w:rsidRPr="00896F3C">
        <w:rPr>
          <w:rFonts w:eastAsia="Calibri"/>
          <w:snapToGrid w:val="0"/>
        </w:rPr>
        <w:t xml:space="preserve">                           Que, en plano conforme a obra se añade el lote 4 conformando una superficie de 527,79 m2, manteniéndose dentro del rango Nº 4, con el FOS 0.60. En dicho lote se ejecutan módulos de cocheras techados, en consecuencia los valores cambia</w:t>
      </w:r>
      <w:r>
        <w:rPr>
          <w:rFonts w:eastAsia="Calibri"/>
          <w:snapToGrid w:val="0"/>
        </w:rPr>
        <w:t xml:space="preserve">n; superficie de terreno 527,79 </w:t>
      </w:r>
      <w:r w:rsidRPr="00896F3C">
        <w:rPr>
          <w:rFonts w:eastAsia="Calibri"/>
          <w:snapToGrid w:val="0"/>
        </w:rPr>
        <w:t>m2 – FOS requerido 316,68 m2 y FOS proyectado 370,68 m2, excediéndo</w:t>
      </w:r>
      <w:r>
        <w:rPr>
          <w:rFonts w:eastAsia="Calibri"/>
          <w:snapToGrid w:val="0"/>
        </w:rPr>
        <w:t>se en 54 m2, superando en un 17</w:t>
      </w:r>
      <w:r w:rsidRPr="00896F3C">
        <w:rPr>
          <w:rFonts w:eastAsia="Calibri"/>
          <w:snapToGrid w:val="0"/>
        </w:rPr>
        <w:t>% el FOS reglamentario. (fs. 15)</w:t>
      </w:r>
    </w:p>
    <w:p w:rsidR="00896F3C" w:rsidRDefault="00896F3C" w:rsidP="00896F3C">
      <w:pPr>
        <w:widowControl w:val="0"/>
        <w:tabs>
          <w:tab w:val="left" w:pos="1539"/>
          <w:tab w:val="left" w:pos="1980"/>
          <w:tab w:val="left" w:pos="2394"/>
        </w:tabs>
        <w:ind w:left="285" w:right="-1"/>
        <w:rPr>
          <w:rFonts w:eastAsia="Calibri"/>
        </w:rPr>
      </w:pPr>
      <w:r w:rsidRPr="00896F3C">
        <w:rPr>
          <w:rFonts w:eastAsia="Calibri"/>
          <w:snapToGrid w:val="0"/>
        </w:rPr>
        <w:t xml:space="preserve">                            Que</w:t>
      </w:r>
      <w:r>
        <w:rPr>
          <w:rFonts w:eastAsia="Calibri"/>
          <w:snapToGrid w:val="0"/>
        </w:rPr>
        <w:t>,</w:t>
      </w:r>
      <w:r w:rsidRPr="00896F3C">
        <w:rPr>
          <w:rFonts w:eastAsia="Calibri"/>
          <w:snapToGrid w:val="0"/>
        </w:rPr>
        <w:t xml:space="preserve"> de acuerdo a lo situación descripta y los informes de las reparticiones intervinientes, para poder acceder a lo solicitado debería suscribirse un </w:t>
      </w:r>
      <w:r w:rsidRPr="00896F3C">
        <w:rPr>
          <w:rFonts w:eastAsia="Calibri"/>
          <w:snapToGrid w:val="0"/>
        </w:rPr>
        <w:lastRenderedPageBreak/>
        <w:t>Convenio Urbanístico en los términos previstos por la VI parte Arts. 99 a 103 de la Ordenanza 11748 – Re</w:t>
      </w:r>
      <w:r>
        <w:rPr>
          <w:rFonts w:eastAsia="Calibri"/>
          <w:snapToGrid w:val="0"/>
        </w:rPr>
        <w:t>glamento de Ordenamiento Urbano</w:t>
      </w:r>
      <w:r w:rsidRPr="00896F3C">
        <w:rPr>
          <w:rFonts w:eastAsia="Calibri"/>
          <w:snapToGrid w:val="0"/>
        </w:rPr>
        <w:t xml:space="preserve"> (fs. 24)</w:t>
      </w:r>
      <w:r>
        <w:rPr>
          <w:rFonts w:eastAsia="Calibri"/>
        </w:rPr>
        <w:tab/>
      </w:r>
      <w:r>
        <w:rPr>
          <w:rFonts w:eastAsia="Calibri"/>
        </w:rPr>
        <w:tab/>
      </w:r>
    </w:p>
    <w:p w:rsidR="00896F3C" w:rsidRDefault="00896F3C" w:rsidP="00896F3C">
      <w:pPr>
        <w:widowControl w:val="0"/>
        <w:tabs>
          <w:tab w:val="left" w:pos="1539"/>
          <w:tab w:val="left" w:pos="1980"/>
          <w:tab w:val="left" w:pos="2394"/>
        </w:tabs>
        <w:ind w:left="285" w:right="-1"/>
        <w:rPr>
          <w:rFonts w:eastAsia="Calibri"/>
        </w:rPr>
      </w:pPr>
      <w:r>
        <w:rPr>
          <w:rFonts w:eastAsia="Calibri"/>
        </w:rPr>
        <w:tab/>
      </w:r>
      <w:r>
        <w:rPr>
          <w:rFonts w:eastAsia="Calibri"/>
        </w:rPr>
        <w:tab/>
        <w:t>Por ello;</w:t>
      </w:r>
    </w:p>
    <w:p w:rsidR="00896F3C" w:rsidRPr="005219EF" w:rsidRDefault="00896F3C" w:rsidP="00896F3C">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896F3C" w:rsidRDefault="00896F3C" w:rsidP="00896F3C">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R E S O L U C I O N</w:t>
      </w:r>
    </w:p>
    <w:p w:rsidR="00896F3C" w:rsidRPr="00896F3C" w:rsidRDefault="00896F3C" w:rsidP="00896F3C">
      <w:pPr>
        <w:pStyle w:val="Prrafodelista"/>
        <w:widowControl w:val="0"/>
        <w:numPr>
          <w:ilvl w:val="0"/>
          <w:numId w:val="29"/>
        </w:numPr>
        <w:tabs>
          <w:tab w:val="left" w:pos="1140"/>
        </w:tabs>
        <w:ind w:left="284" w:firstLine="0"/>
        <w:outlineLvl w:val="0"/>
        <w:rPr>
          <w:rFonts w:eastAsia="Times New Roman" w:cs="Arial"/>
          <w:szCs w:val="24"/>
          <w:lang w:val="es-ES_tradnl" w:eastAsia="es-ES_tradnl"/>
        </w:rPr>
      </w:pPr>
      <w:r w:rsidRPr="00896F3C">
        <w:rPr>
          <w:rFonts w:eastAsia="Times New Roman" w:cs="Arial"/>
          <w:szCs w:val="24"/>
          <w:lang w:val="es-ES_tradnl" w:eastAsia="es-ES_tradnl"/>
        </w:rPr>
        <w:t>Apruébese el proyecto de Convenio Urbanístico que, como Anexo, forma parte de la presente y autorízase al Departamento Ejecutivo Municipal a proceder a su suscripción con Daniel Arditti</w:t>
      </w:r>
      <w:r>
        <w:rPr>
          <w:rFonts w:eastAsia="Times New Roman" w:cs="Arial"/>
          <w:szCs w:val="24"/>
          <w:lang w:val="es-ES_tradnl" w:eastAsia="es-ES_tradnl"/>
        </w:rPr>
        <w:t xml:space="preserve"> -</w:t>
      </w:r>
      <w:r w:rsidRPr="00896F3C">
        <w:rPr>
          <w:rFonts w:eastAsia="Times New Roman" w:cs="Arial"/>
          <w:szCs w:val="24"/>
          <w:lang w:val="es-ES_tradnl" w:eastAsia="es-ES_tradnl"/>
        </w:rPr>
        <w:t xml:space="preserve"> D.N.I Nº 14.402.256, en su carácter de propietario del inmueble sito en call</w:t>
      </w:r>
      <w:r>
        <w:rPr>
          <w:rFonts w:eastAsia="Times New Roman" w:cs="Arial"/>
          <w:szCs w:val="24"/>
          <w:lang w:val="es-ES_tradnl" w:eastAsia="es-ES_tradnl"/>
        </w:rPr>
        <w:t>e San Jerónimo Nº 1.237, Padrón Nº 206107 - Distrito R1a.</w:t>
      </w:r>
    </w:p>
    <w:p w:rsidR="00896F3C" w:rsidRPr="00896F3C" w:rsidRDefault="00896F3C" w:rsidP="00896F3C">
      <w:pPr>
        <w:pStyle w:val="Prrafodelista"/>
        <w:widowControl w:val="0"/>
        <w:numPr>
          <w:ilvl w:val="0"/>
          <w:numId w:val="29"/>
        </w:numPr>
        <w:tabs>
          <w:tab w:val="left" w:pos="1140"/>
        </w:tabs>
        <w:ind w:left="284" w:firstLine="0"/>
        <w:outlineLvl w:val="0"/>
        <w:rPr>
          <w:rFonts w:eastAsia="Times New Roman" w:cs="Arial"/>
          <w:szCs w:val="24"/>
          <w:lang w:val="es-ES_tradnl" w:eastAsia="es-ES_tradnl"/>
        </w:rPr>
      </w:pPr>
      <w:r w:rsidRPr="00896F3C">
        <w:rPr>
          <w:rFonts w:eastAsia="Times New Roman" w:cs="Arial"/>
          <w:szCs w:val="24"/>
          <w:lang w:val="es-ES_tradnl" w:eastAsia="es-ES_tradnl"/>
        </w:rPr>
        <w:t xml:space="preserve">Autorízase al Departamento Ejecutivo Municipal a otorgar por vía de excepción el </w:t>
      </w:r>
      <w:r>
        <w:rPr>
          <w:rFonts w:eastAsia="Times New Roman" w:cs="Arial"/>
          <w:szCs w:val="24"/>
          <w:lang w:val="es-ES_tradnl" w:eastAsia="es-ES_tradnl"/>
        </w:rPr>
        <w:t>c</w:t>
      </w:r>
      <w:r w:rsidRPr="00896F3C">
        <w:rPr>
          <w:rFonts w:eastAsia="Times New Roman" w:cs="Arial"/>
          <w:szCs w:val="24"/>
          <w:lang w:val="es-ES_tradnl" w:eastAsia="es-ES_tradnl"/>
        </w:rPr>
        <w:t xml:space="preserve">ertificado </w:t>
      </w:r>
      <w:r>
        <w:rPr>
          <w:rFonts w:eastAsia="Times New Roman" w:cs="Arial"/>
          <w:szCs w:val="24"/>
          <w:lang w:val="es-ES_tradnl" w:eastAsia="es-ES_tradnl"/>
        </w:rPr>
        <w:t>f</w:t>
      </w:r>
      <w:r w:rsidRPr="00896F3C">
        <w:rPr>
          <w:rFonts w:eastAsia="Times New Roman" w:cs="Arial"/>
          <w:szCs w:val="24"/>
          <w:lang w:val="es-ES_tradnl" w:eastAsia="es-ES_tradnl"/>
        </w:rPr>
        <w:t xml:space="preserve">inal de </w:t>
      </w:r>
      <w:r>
        <w:rPr>
          <w:rFonts w:eastAsia="Times New Roman" w:cs="Arial"/>
          <w:szCs w:val="24"/>
          <w:lang w:val="es-ES_tradnl" w:eastAsia="es-ES_tradnl"/>
        </w:rPr>
        <w:t>o</w:t>
      </w:r>
      <w:r w:rsidRPr="00896F3C">
        <w:rPr>
          <w:rFonts w:eastAsia="Times New Roman" w:cs="Arial"/>
          <w:szCs w:val="24"/>
          <w:lang w:val="es-ES_tradnl" w:eastAsia="es-ES_tradnl"/>
        </w:rPr>
        <w:t xml:space="preserve">bra a la edificación sita en </w:t>
      </w:r>
      <w:r>
        <w:rPr>
          <w:rFonts w:eastAsia="Times New Roman" w:cs="Arial"/>
          <w:szCs w:val="24"/>
          <w:lang w:val="es-ES_tradnl" w:eastAsia="es-ES_tradnl"/>
        </w:rPr>
        <w:t xml:space="preserve">calle </w:t>
      </w:r>
      <w:r w:rsidRPr="00896F3C">
        <w:rPr>
          <w:rFonts w:eastAsia="Times New Roman" w:cs="Arial"/>
          <w:szCs w:val="24"/>
          <w:lang w:val="es-ES_tradnl" w:eastAsia="es-ES_tradnl"/>
        </w:rPr>
        <w:t>Rivadavia Nº 2</w:t>
      </w:r>
      <w:r>
        <w:rPr>
          <w:rFonts w:eastAsia="Times New Roman" w:cs="Arial"/>
          <w:szCs w:val="24"/>
          <w:lang w:val="es-ES_tradnl" w:eastAsia="es-ES_tradnl"/>
        </w:rPr>
        <w:t>.</w:t>
      </w:r>
      <w:r w:rsidRPr="00896F3C">
        <w:rPr>
          <w:rFonts w:eastAsia="Times New Roman" w:cs="Arial"/>
          <w:szCs w:val="24"/>
          <w:lang w:val="es-ES_tradnl" w:eastAsia="es-ES_tradnl"/>
        </w:rPr>
        <w:t>671, Nomenclatura Catastral: Sección 8</w:t>
      </w:r>
      <w:r>
        <w:rPr>
          <w:rFonts w:eastAsia="Times New Roman" w:cs="Arial"/>
          <w:szCs w:val="24"/>
          <w:lang w:val="es-ES_tradnl" w:eastAsia="es-ES_tradnl"/>
        </w:rPr>
        <w:t xml:space="preserve"> - Manzana 1227 - Parcela 157 -</w:t>
      </w:r>
      <w:r w:rsidRPr="00896F3C">
        <w:rPr>
          <w:rFonts w:eastAsia="Times New Roman" w:cs="Arial"/>
          <w:szCs w:val="24"/>
          <w:lang w:val="es-ES_tradnl" w:eastAsia="es-ES_tradnl"/>
        </w:rPr>
        <w:t xml:space="preserve"> Padrón Nº 206107, Partida Inmobiliaria Nº 10-11-01-097861/0009, Distrito R1a.</w:t>
      </w:r>
    </w:p>
    <w:p w:rsidR="00896F3C" w:rsidRPr="00896F3C" w:rsidRDefault="00896F3C" w:rsidP="00896F3C">
      <w:pPr>
        <w:pStyle w:val="Prrafodelista"/>
        <w:widowControl w:val="0"/>
        <w:numPr>
          <w:ilvl w:val="0"/>
          <w:numId w:val="29"/>
        </w:numPr>
        <w:tabs>
          <w:tab w:val="left" w:pos="1140"/>
        </w:tabs>
        <w:ind w:left="284" w:firstLine="0"/>
        <w:outlineLvl w:val="0"/>
        <w:rPr>
          <w:rFonts w:eastAsia="Times New Roman" w:cs="Arial"/>
          <w:szCs w:val="24"/>
          <w:lang w:val="es-ES_tradnl" w:eastAsia="es-ES_tradnl"/>
        </w:rPr>
      </w:pPr>
      <w:r w:rsidRPr="00896F3C">
        <w:rPr>
          <w:rFonts w:eastAsia="Times New Roman" w:cs="Arial"/>
          <w:szCs w:val="24"/>
          <w:lang w:val="es-ES_tradnl" w:eastAsia="es-ES_tradnl"/>
        </w:rPr>
        <w:t>Autorízase al Departamento Ejecutivo Municipal a aceptar por parte de los propietarios, la contraprestación correspondiente conforme a las especificaciones de la cláusula segunda del proyecto del Convenio Urbanístico que se aprueba en el Art. 1º y forma parte de la presente.</w:t>
      </w:r>
    </w:p>
    <w:p w:rsidR="00896F3C" w:rsidRPr="00896F3C" w:rsidRDefault="00896F3C" w:rsidP="00896F3C">
      <w:pPr>
        <w:pStyle w:val="Prrafodelista"/>
        <w:widowControl w:val="0"/>
        <w:numPr>
          <w:ilvl w:val="0"/>
          <w:numId w:val="29"/>
        </w:numPr>
        <w:tabs>
          <w:tab w:val="left" w:pos="1140"/>
        </w:tabs>
        <w:ind w:left="284" w:firstLine="0"/>
        <w:outlineLvl w:val="0"/>
        <w:rPr>
          <w:rFonts w:eastAsia="Times New Roman" w:cs="Arial"/>
          <w:szCs w:val="24"/>
          <w:lang w:val="es-ES_tradnl" w:eastAsia="es-ES_tradnl"/>
        </w:rPr>
      </w:pPr>
      <w:r w:rsidRPr="00896F3C">
        <w:rPr>
          <w:rFonts w:eastAsia="Times New Roman" w:cs="Arial"/>
          <w:szCs w:val="24"/>
          <w:lang w:val="es-ES_tradnl" w:eastAsia="es-ES_tradnl"/>
        </w:rPr>
        <w:t>Exímase a la propiedad citada en el Art. 1º, del cumplimiento del indicador urbanístico FOS, Ordenanza Nº 11</w:t>
      </w:r>
      <w:r>
        <w:rPr>
          <w:rFonts w:eastAsia="Times New Roman" w:cs="Arial"/>
          <w:szCs w:val="24"/>
          <w:lang w:val="es-ES_tradnl" w:eastAsia="es-ES_tradnl"/>
        </w:rPr>
        <w:t>.</w:t>
      </w:r>
      <w:r w:rsidRPr="00896F3C">
        <w:rPr>
          <w:rFonts w:eastAsia="Times New Roman" w:cs="Arial"/>
          <w:szCs w:val="24"/>
          <w:lang w:val="es-ES_tradnl" w:eastAsia="es-ES_tradnl"/>
        </w:rPr>
        <w:t>748 – Reglamento de Ordenamiento Urbano -.</w:t>
      </w:r>
    </w:p>
    <w:p w:rsidR="00896F3C" w:rsidRPr="00896F3C" w:rsidRDefault="00896F3C" w:rsidP="00896F3C">
      <w:pPr>
        <w:pStyle w:val="Prrafodelista"/>
        <w:widowControl w:val="0"/>
        <w:numPr>
          <w:ilvl w:val="0"/>
          <w:numId w:val="29"/>
        </w:numPr>
        <w:tabs>
          <w:tab w:val="left" w:pos="1140"/>
        </w:tabs>
        <w:ind w:left="284" w:firstLine="0"/>
        <w:outlineLvl w:val="0"/>
        <w:rPr>
          <w:rFonts w:eastAsia="Times New Roman" w:cs="Arial"/>
          <w:szCs w:val="24"/>
          <w:lang w:val="es-ES_tradnl" w:eastAsia="es-ES_tradnl"/>
        </w:rPr>
      </w:pPr>
      <w:r>
        <w:rPr>
          <w:rFonts w:eastAsia="Times New Roman" w:cs="Arial"/>
          <w:szCs w:val="24"/>
          <w:lang w:val="es-ES_tradnl" w:eastAsia="es-ES_tradnl"/>
        </w:rPr>
        <w:t xml:space="preserve">Comuníquese al </w:t>
      </w:r>
      <w:r w:rsidRPr="00896F3C">
        <w:rPr>
          <w:rFonts w:eastAsia="Times New Roman" w:cs="Arial"/>
          <w:szCs w:val="24"/>
          <w:lang w:val="es-ES_tradnl" w:eastAsia="es-ES_tradnl"/>
        </w:rPr>
        <w:t>Departamento Ejecutivo Municipal</w:t>
      </w:r>
      <w:r>
        <w:rPr>
          <w:rFonts w:eastAsia="Times New Roman" w:cs="Arial"/>
          <w:szCs w:val="24"/>
          <w:lang w:val="es-ES_tradnl" w:eastAsia="es-ES_tradnl"/>
        </w:rPr>
        <w:t>.</w:t>
      </w:r>
    </w:p>
    <w:p w:rsidR="00896F3C" w:rsidRDefault="00896F3C" w:rsidP="00896F3C">
      <w:pPr>
        <w:widowControl w:val="0"/>
        <w:tabs>
          <w:tab w:val="left" w:pos="1140"/>
        </w:tabs>
        <w:spacing w:line="240" w:lineRule="auto"/>
        <w:ind w:left="285" w:right="-1"/>
        <w:outlineLvl w:val="0"/>
        <w:rPr>
          <w:rFonts w:eastAsia="Calibri"/>
          <w:b/>
          <w:snapToGrid w:val="0"/>
        </w:rPr>
      </w:pPr>
      <w:r>
        <w:rPr>
          <w:rFonts w:eastAsia="Calibri"/>
          <w:b/>
          <w:snapToGrid w:val="0"/>
        </w:rPr>
        <w:t>SALA DE COMISIONES, septiembre de</w:t>
      </w:r>
      <w:r>
        <w:rPr>
          <w:b/>
        </w:rPr>
        <w:t xml:space="preserve"> 2021</w:t>
      </w:r>
      <w:r>
        <w:rPr>
          <w:rFonts w:eastAsia="Calibri"/>
          <w:b/>
          <w:snapToGrid w:val="0"/>
        </w:rPr>
        <w:t>.</w:t>
      </w:r>
    </w:p>
    <w:p w:rsidR="00896F3C" w:rsidRPr="00BA6567" w:rsidRDefault="00896F3C" w:rsidP="00896F3C">
      <w:pPr>
        <w:widowControl w:val="0"/>
        <w:tabs>
          <w:tab w:val="left" w:pos="1140"/>
        </w:tabs>
        <w:spacing w:line="240" w:lineRule="auto"/>
        <w:ind w:left="285"/>
        <w:rPr>
          <w:rFonts w:eastAsia="Calibri"/>
          <w:snapToGrid w:val="0"/>
          <w:spacing w:val="-10"/>
        </w:rPr>
      </w:pPr>
      <w:r>
        <w:rPr>
          <w:rFonts w:eastAsia="Calibri"/>
          <w:snapToGrid w:val="0"/>
          <w:spacing w:val="-10"/>
        </w:rPr>
        <w:t xml:space="preserve">S. Mastropaolo – L. Simoniello – M. Benedetti – C. </w:t>
      </w:r>
      <w:r w:rsidRPr="009A10FE">
        <w:rPr>
          <w:rFonts w:eastAsia="Calibri"/>
          <w:snapToGrid w:val="0"/>
          <w:spacing w:val="-10"/>
        </w:rPr>
        <w:t xml:space="preserve">Suárez </w:t>
      </w:r>
      <w:r>
        <w:rPr>
          <w:rFonts w:eastAsia="Calibri"/>
          <w:snapToGrid w:val="0"/>
          <w:spacing w:val="-10"/>
        </w:rPr>
        <w:t>- M. Blazkow (Sec).</w:t>
      </w:r>
    </w:p>
    <w:p w:rsidR="00896F3C" w:rsidRDefault="00896F3C" w:rsidP="00896F3C">
      <w:pPr>
        <w:widowControl w:val="0"/>
        <w:ind w:hanging="426"/>
        <w:rPr>
          <w:rFonts w:eastAsia="Calibri"/>
          <w:snapToGrid w:val="0"/>
          <w:spacing w:val="-10"/>
        </w:rPr>
      </w:pPr>
    </w:p>
    <w:p w:rsidR="00896F3C" w:rsidRDefault="00896F3C" w:rsidP="00896F3C">
      <w:pPr>
        <w:widowControl w:val="0"/>
        <w:ind w:right="-1" w:hanging="426"/>
        <w:rPr>
          <w:rFonts w:eastAsia="Calibri"/>
          <w:b/>
          <w:u w:val="single"/>
        </w:rPr>
      </w:pPr>
      <w:r>
        <w:rPr>
          <w:rFonts w:cs="Arial"/>
          <w:b/>
          <w:szCs w:val="24"/>
        </w:rPr>
        <w:t>70.-</w:t>
      </w:r>
      <w:r>
        <w:rPr>
          <w:rFonts w:eastAsia="Calibri"/>
          <w:b/>
          <w:u w:val="single"/>
        </w:rPr>
        <w:t>DESPACHO DE LAS COMISIONES DE PLANEAMIENTO URBANO, OBRAS PÚBLICAS, HÁBITAT Y GESTIÓN DE RIESGOS – GOBIERNO Y SEGURIDAD CIUDADANA</w:t>
      </w:r>
      <w:r>
        <w:rPr>
          <w:rFonts w:eastAsia="Calibri"/>
          <w:b/>
        </w:rPr>
        <w:t xml:space="preserve">: </w:t>
      </w:r>
      <w:r>
        <w:rPr>
          <w:rFonts w:eastAsia="Calibri"/>
        </w:rPr>
        <w:t xml:space="preserve">Expte. </w:t>
      </w:r>
      <w:r w:rsidRPr="00896F3C">
        <w:rPr>
          <w:rFonts w:eastAsia="Calibri"/>
        </w:rPr>
        <w:t>OT-0389-01713047-7</w:t>
      </w:r>
      <w:r>
        <w:rPr>
          <w:rFonts w:eastAsia="Calibri"/>
          <w:spacing w:val="-30"/>
        </w:rPr>
        <w:t xml:space="preserve">-  </w:t>
      </w:r>
      <w:r>
        <w:rPr>
          <w:rFonts w:eastAsia="Calibri"/>
        </w:rPr>
        <w:t xml:space="preserve">Autoría: </w:t>
      </w:r>
      <w:r>
        <w:rPr>
          <w:rFonts w:cs="Arial"/>
          <w:color w:val="000000"/>
          <w:sz w:val="22"/>
        </w:rPr>
        <w:t>D.E.M. – Mensaje Nº 07/21.</w:t>
      </w:r>
    </w:p>
    <w:p w:rsidR="00896F3C" w:rsidRDefault="00896F3C" w:rsidP="00896F3C">
      <w:pPr>
        <w:widowControl w:val="0"/>
        <w:tabs>
          <w:tab w:val="left" w:pos="1539"/>
          <w:tab w:val="left" w:pos="2394"/>
        </w:tabs>
        <w:ind w:left="285" w:right="-1"/>
        <w:rPr>
          <w:rFonts w:eastAsia="Calibri"/>
          <w:snapToGrid w:val="0"/>
        </w:rPr>
      </w:pPr>
      <w:r>
        <w:rPr>
          <w:rFonts w:eastAsia="Calibri"/>
          <w:snapToGrid w:val="0"/>
        </w:rPr>
        <w:t>H. Concejo:</w:t>
      </w:r>
    </w:p>
    <w:p w:rsidR="00896F3C" w:rsidRDefault="00896F3C" w:rsidP="00896F3C">
      <w:pPr>
        <w:widowControl w:val="0"/>
        <w:tabs>
          <w:tab w:val="left" w:pos="1539"/>
          <w:tab w:val="left" w:pos="2394"/>
        </w:tabs>
        <w:ind w:left="285" w:right="-1"/>
        <w:outlineLvl w:val="0"/>
        <w:rPr>
          <w:rFonts w:eastAsia="Calibri"/>
          <w:bCs/>
        </w:rPr>
      </w:pPr>
      <w:r>
        <w:rPr>
          <w:rFonts w:eastAsia="Calibri"/>
          <w:b/>
          <w:bCs/>
        </w:rPr>
        <w:tab/>
      </w:r>
      <w:r>
        <w:rPr>
          <w:rFonts w:eastAsia="Calibri"/>
          <w:b/>
          <w:bCs/>
          <w:u w:val="single"/>
        </w:rPr>
        <w:t>VISTO</w:t>
      </w:r>
      <w:r>
        <w:rPr>
          <w:rFonts w:eastAsia="Calibri"/>
          <w:b/>
          <w:bCs/>
        </w:rPr>
        <w:t>:</w:t>
      </w:r>
    </w:p>
    <w:p w:rsidR="00896F3C" w:rsidRPr="00896F3C" w:rsidRDefault="00896F3C" w:rsidP="00896F3C">
      <w:pPr>
        <w:widowControl w:val="0"/>
        <w:tabs>
          <w:tab w:val="left" w:pos="1539"/>
          <w:tab w:val="left" w:pos="2394"/>
        </w:tabs>
        <w:ind w:left="285" w:right="-1"/>
      </w:pPr>
      <w:r>
        <w:rPr>
          <w:rFonts w:eastAsia="Calibri"/>
        </w:rPr>
        <w:tab/>
        <w:t xml:space="preserve"> </w:t>
      </w:r>
      <w:r>
        <w:rPr>
          <w:rFonts w:eastAsia="Calibri"/>
        </w:rPr>
        <w:tab/>
        <w:t xml:space="preserve">El expediente </w:t>
      </w:r>
      <w:r w:rsidRPr="00896F3C">
        <w:rPr>
          <w:rFonts w:eastAsia="Calibri"/>
        </w:rPr>
        <w:t>OT-0389-01713047-7</w:t>
      </w:r>
      <w:r>
        <w:rPr>
          <w:rFonts w:eastAsia="Calibri"/>
        </w:rPr>
        <w:t>y;</w:t>
      </w:r>
    </w:p>
    <w:p w:rsidR="00896F3C" w:rsidRDefault="00896F3C" w:rsidP="00896F3C">
      <w:pPr>
        <w:widowControl w:val="0"/>
        <w:tabs>
          <w:tab w:val="left" w:pos="1539"/>
          <w:tab w:val="left" w:pos="2394"/>
        </w:tabs>
        <w:ind w:left="285" w:right="-1"/>
        <w:outlineLvl w:val="0"/>
        <w:rPr>
          <w:rFonts w:eastAsia="Calibri"/>
        </w:rPr>
      </w:pPr>
      <w:r>
        <w:rPr>
          <w:rFonts w:eastAsia="Calibri"/>
          <w:b/>
          <w:bCs/>
        </w:rPr>
        <w:tab/>
      </w:r>
      <w:r>
        <w:rPr>
          <w:rFonts w:eastAsia="Calibri"/>
          <w:b/>
          <w:bCs/>
          <w:u w:val="single"/>
        </w:rPr>
        <w:t>CONSIDERANDO</w:t>
      </w:r>
      <w:r>
        <w:rPr>
          <w:rFonts w:eastAsia="Calibri"/>
          <w:b/>
          <w:bCs/>
        </w:rPr>
        <w:t>:</w:t>
      </w:r>
    </w:p>
    <w:p w:rsidR="00896F3C" w:rsidRPr="00896F3C" w:rsidRDefault="00896F3C" w:rsidP="00896F3C">
      <w:pPr>
        <w:widowControl w:val="0"/>
        <w:tabs>
          <w:tab w:val="left" w:pos="1539"/>
          <w:tab w:val="left" w:pos="1980"/>
          <w:tab w:val="left" w:pos="2394"/>
        </w:tabs>
        <w:ind w:left="285" w:right="-1"/>
        <w:rPr>
          <w:rFonts w:eastAsia="Calibri"/>
          <w:snapToGrid w:val="0"/>
        </w:rPr>
      </w:pPr>
      <w:r>
        <w:rPr>
          <w:rFonts w:eastAsia="Calibri"/>
        </w:rPr>
        <w:tab/>
      </w:r>
      <w:r>
        <w:rPr>
          <w:rFonts w:eastAsia="Calibri"/>
        </w:rPr>
        <w:tab/>
      </w:r>
      <w:r>
        <w:rPr>
          <w:rFonts w:eastAsia="Calibri"/>
        </w:rPr>
        <w:tab/>
      </w:r>
      <w:r w:rsidRPr="00896F3C">
        <w:rPr>
          <w:rFonts w:eastAsia="Calibri"/>
          <w:snapToGrid w:val="0"/>
        </w:rPr>
        <w:t>Que</w:t>
      </w:r>
      <w:r w:rsidR="00CB705B">
        <w:rPr>
          <w:rFonts w:eastAsia="Calibri"/>
          <w:snapToGrid w:val="0"/>
        </w:rPr>
        <w:t>,</w:t>
      </w:r>
      <w:r w:rsidRPr="00896F3C">
        <w:rPr>
          <w:rFonts w:eastAsia="Calibri"/>
          <w:snapToGrid w:val="0"/>
        </w:rPr>
        <w:t xml:space="preserve"> el motivo de esta excepción radica en el conflicto existente sobre la definición de la línea municipal definida en la Ordenanza Nº 12.651, la cual afecta a la cañería de la </w:t>
      </w:r>
      <w:r w:rsidR="00CB705B">
        <w:rPr>
          <w:rFonts w:eastAsia="Calibri"/>
          <w:snapToGrid w:val="0"/>
        </w:rPr>
        <w:t>r</w:t>
      </w:r>
      <w:r w:rsidRPr="00896F3C">
        <w:rPr>
          <w:rFonts w:eastAsia="Calibri"/>
          <w:snapToGrid w:val="0"/>
        </w:rPr>
        <w:t xml:space="preserve">ed de </w:t>
      </w:r>
      <w:r w:rsidR="00CB705B">
        <w:rPr>
          <w:rFonts w:eastAsia="Calibri"/>
          <w:snapToGrid w:val="0"/>
        </w:rPr>
        <w:t>g</w:t>
      </w:r>
      <w:r w:rsidRPr="00896F3C">
        <w:rPr>
          <w:rFonts w:eastAsia="Calibri"/>
          <w:snapToGrid w:val="0"/>
        </w:rPr>
        <w:t xml:space="preserve">as </w:t>
      </w:r>
      <w:r w:rsidR="00CB705B">
        <w:rPr>
          <w:rFonts w:eastAsia="Calibri"/>
          <w:snapToGrid w:val="0"/>
        </w:rPr>
        <w:t>n</w:t>
      </w:r>
      <w:r w:rsidRPr="00896F3C">
        <w:rPr>
          <w:rFonts w:eastAsia="Calibri"/>
          <w:snapToGrid w:val="0"/>
        </w:rPr>
        <w:t xml:space="preserve">atural, en consecuencia de ello y en virtud de los reclamos presentados por los interesados intimando a la Municipalidad a resolver la </w:t>
      </w:r>
      <w:r w:rsidRPr="00896F3C">
        <w:rPr>
          <w:rFonts w:eastAsia="Calibri"/>
          <w:snapToGrid w:val="0"/>
        </w:rPr>
        <w:lastRenderedPageBreak/>
        <w:t xml:space="preserve">situación relativa a la Línea Municipal del loteo. </w:t>
      </w:r>
    </w:p>
    <w:p w:rsidR="00CB705B" w:rsidRDefault="00896F3C" w:rsidP="00CB705B">
      <w:pPr>
        <w:widowControl w:val="0"/>
        <w:tabs>
          <w:tab w:val="left" w:pos="1539"/>
          <w:tab w:val="left" w:pos="1980"/>
          <w:tab w:val="left" w:pos="2394"/>
        </w:tabs>
        <w:ind w:left="285" w:right="-1"/>
        <w:rPr>
          <w:rFonts w:eastAsia="Calibri"/>
        </w:rPr>
      </w:pPr>
      <w:r w:rsidRPr="00896F3C">
        <w:rPr>
          <w:rFonts w:eastAsia="Calibri"/>
          <w:snapToGrid w:val="0"/>
        </w:rPr>
        <w:t xml:space="preserve">          </w:t>
      </w:r>
      <w:r w:rsidR="00CB705B">
        <w:rPr>
          <w:rFonts w:eastAsia="Calibri"/>
          <w:snapToGrid w:val="0"/>
        </w:rPr>
        <w:t xml:space="preserve">                   </w:t>
      </w:r>
      <w:r w:rsidR="00CB705B">
        <w:rPr>
          <w:rFonts w:eastAsia="Calibri"/>
          <w:snapToGrid w:val="0"/>
        </w:rPr>
        <w:tab/>
      </w:r>
      <w:r w:rsidRPr="00896F3C">
        <w:rPr>
          <w:rFonts w:eastAsia="Calibri"/>
          <w:snapToGrid w:val="0"/>
        </w:rPr>
        <w:t>Que</w:t>
      </w:r>
      <w:r w:rsidR="00CB705B">
        <w:rPr>
          <w:rFonts w:eastAsia="Calibri"/>
          <w:snapToGrid w:val="0"/>
        </w:rPr>
        <w:t>,</w:t>
      </w:r>
      <w:r w:rsidRPr="00896F3C">
        <w:rPr>
          <w:rFonts w:eastAsia="Calibri"/>
          <w:snapToGrid w:val="0"/>
        </w:rPr>
        <w:t xml:space="preserve"> de acuerdo a las áreas intervinientes, se considera conveniente solicitar la excepción para cambiar el ancho de la Av. Ángel Vicente Peñaloza en el tramo comprendido entre las calles Almonacid y Callejón Aguirre. Es importante destacar que la propuesta desarrollada en la presente no reviste impacto urbano negativo, ni tampoco afecta a futuro el completamiento de la misma.</w:t>
      </w:r>
      <w:r>
        <w:rPr>
          <w:rFonts w:eastAsia="Calibri"/>
        </w:rPr>
        <w:tab/>
      </w:r>
      <w:r>
        <w:rPr>
          <w:rFonts w:eastAsia="Calibri"/>
        </w:rPr>
        <w:tab/>
      </w:r>
    </w:p>
    <w:p w:rsidR="00896F3C" w:rsidRDefault="00CB705B" w:rsidP="00CB705B">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sidR="00896F3C">
        <w:rPr>
          <w:rFonts w:eastAsia="Calibri"/>
        </w:rPr>
        <w:t>Por ello;</w:t>
      </w:r>
    </w:p>
    <w:p w:rsidR="00896F3C" w:rsidRPr="005219EF" w:rsidRDefault="00896F3C" w:rsidP="00896F3C">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896F3C" w:rsidRDefault="00CB705B" w:rsidP="00896F3C">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O R D E N A N Z A</w:t>
      </w:r>
    </w:p>
    <w:p w:rsidR="00CB705B" w:rsidRPr="00CB705B" w:rsidRDefault="00CB705B" w:rsidP="00CB705B">
      <w:pPr>
        <w:pStyle w:val="Prrafodelista"/>
        <w:widowControl w:val="0"/>
        <w:numPr>
          <w:ilvl w:val="0"/>
          <w:numId w:val="30"/>
        </w:numPr>
        <w:tabs>
          <w:tab w:val="left" w:pos="1140"/>
        </w:tabs>
        <w:ind w:left="284" w:firstLine="0"/>
        <w:outlineLvl w:val="0"/>
        <w:rPr>
          <w:rFonts w:eastAsia="Times New Roman" w:cs="Arial"/>
          <w:szCs w:val="24"/>
          <w:lang w:val="es-ES_tradnl" w:eastAsia="es-ES_tradnl"/>
        </w:rPr>
      </w:pPr>
      <w:r>
        <w:rPr>
          <w:rFonts w:eastAsia="Times New Roman" w:cs="Arial"/>
          <w:szCs w:val="24"/>
          <w:lang w:val="es-ES_tradnl" w:eastAsia="es-ES_tradnl"/>
        </w:rPr>
        <w:t>Exceptú</w:t>
      </w:r>
      <w:r w:rsidRPr="00CB705B">
        <w:rPr>
          <w:rFonts w:eastAsia="Times New Roman" w:cs="Arial"/>
          <w:szCs w:val="24"/>
          <w:lang w:val="es-ES_tradnl" w:eastAsia="es-ES_tradnl"/>
        </w:rPr>
        <w:t>ase al tramo de la Avenida Ángel Peñaloza comprendido entre calle Almonacid y Callejón Aguirre de cumplir con el ancho establecido por la Ordenanza N° 7.684</w:t>
      </w:r>
    </w:p>
    <w:p w:rsidR="00CB705B" w:rsidRPr="00CB705B" w:rsidRDefault="00CB705B" w:rsidP="00CB705B">
      <w:pPr>
        <w:pStyle w:val="Prrafodelista"/>
        <w:widowControl w:val="0"/>
        <w:numPr>
          <w:ilvl w:val="0"/>
          <w:numId w:val="30"/>
        </w:numPr>
        <w:tabs>
          <w:tab w:val="left" w:pos="1140"/>
        </w:tabs>
        <w:ind w:left="284" w:firstLine="0"/>
        <w:outlineLvl w:val="0"/>
        <w:rPr>
          <w:rFonts w:eastAsia="Times New Roman" w:cs="Arial"/>
          <w:szCs w:val="24"/>
          <w:lang w:val="es-ES_tradnl" w:eastAsia="es-ES_tradnl"/>
        </w:rPr>
      </w:pPr>
      <w:r w:rsidRPr="00CB705B">
        <w:rPr>
          <w:rFonts w:eastAsia="Times New Roman" w:cs="Arial"/>
          <w:szCs w:val="24"/>
          <w:lang w:val="es-ES_tradnl" w:eastAsia="es-ES_tradnl"/>
        </w:rPr>
        <w:t xml:space="preserve">Autorízase al Departamento Ejecutivo Municipal a definir en el tramo anteriormente citado un ancho de 36,38 m. en su extremo </w:t>
      </w:r>
      <w:r>
        <w:rPr>
          <w:rFonts w:eastAsia="Times New Roman" w:cs="Arial"/>
          <w:szCs w:val="24"/>
          <w:lang w:val="es-ES_tradnl" w:eastAsia="es-ES_tradnl"/>
        </w:rPr>
        <w:t>N</w:t>
      </w:r>
      <w:r w:rsidRPr="00CB705B">
        <w:rPr>
          <w:rFonts w:eastAsia="Times New Roman" w:cs="Arial"/>
          <w:szCs w:val="24"/>
          <w:lang w:val="es-ES_tradnl" w:eastAsia="es-ES_tradnl"/>
        </w:rPr>
        <w:t>orte (Av. Peñaloza y Callejón Aguirre) entre ambas líneas municipales de edificación y un ancho de 35,03 m. en el extremo Sur (Av. Peñaloza y calle Almonacid).</w:t>
      </w:r>
    </w:p>
    <w:p w:rsidR="00CB705B" w:rsidRPr="00CB705B" w:rsidRDefault="00CB705B" w:rsidP="00CB705B">
      <w:pPr>
        <w:pStyle w:val="Prrafodelista"/>
        <w:widowControl w:val="0"/>
        <w:numPr>
          <w:ilvl w:val="0"/>
          <w:numId w:val="30"/>
        </w:numPr>
        <w:tabs>
          <w:tab w:val="left" w:pos="1140"/>
        </w:tabs>
        <w:ind w:left="284" w:firstLine="0"/>
        <w:outlineLvl w:val="0"/>
        <w:rPr>
          <w:rFonts w:eastAsia="Times New Roman" w:cs="Arial"/>
          <w:szCs w:val="24"/>
          <w:lang w:val="es-ES_tradnl" w:eastAsia="es-ES_tradnl"/>
        </w:rPr>
      </w:pPr>
      <w:r w:rsidRPr="00CB705B">
        <w:rPr>
          <w:rFonts w:eastAsia="Times New Roman" w:cs="Arial"/>
          <w:szCs w:val="24"/>
          <w:lang w:val="es-ES_tradnl" w:eastAsia="es-ES_tradnl"/>
        </w:rPr>
        <w:t>Comuníquese al Departamento Ejecutivo Municipal.</w:t>
      </w:r>
    </w:p>
    <w:p w:rsidR="00896F3C" w:rsidRDefault="00896F3C" w:rsidP="00CB705B">
      <w:pPr>
        <w:widowControl w:val="0"/>
        <w:tabs>
          <w:tab w:val="left" w:pos="1140"/>
        </w:tabs>
        <w:spacing w:line="240" w:lineRule="auto"/>
        <w:ind w:left="285" w:right="-1"/>
        <w:outlineLvl w:val="0"/>
        <w:rPr>
          <w:rFonts w:eastAsia="Calibri"/>
          <w:b/>
          <w:snapToGrid w:val="0"/>
        </w:rPr>
      </w:pPr>
      <w:r>
        <w:rPr>
          <w:rFonts w:eastAsia="Calibri"/>
          <w:b/>
          <w:snapToGrid w:val="0"/>
        </w:rPr>
        <w:t>SALA DE COMISIONES, septiembre de</w:t>
      </w:r>
      <w:r>
        <w:rPr>
          <w:b/>
        </w:rPr>
        <w:t xml:space="preserve"> 2021</w:t>
      </w:r>
      <w:r>
        <w:rPr>
          <w:rFonts w:eastAsia="Calibri"/>
          <w:b/>
          <w:snapToGrid w:val="0"/>
        </w:rPr>
        <w:t>.</w:t>
      </w:r>
    </w:p>
    <w:p w:rsidR="00896F3C" w:rsidRPr="00BA6567" w:rsidRDefault="00896F3C" w:rsidP="00896F3C">
      <w:pPr>
        <w:widowControl w:val="0"/>
        <w:tabs>
          <w:tab w:val="left" w:pos="1140"/>
        </w:tabs>
        <w:spacing w:line="240" w:lineRule="auto"/>
        <w:ind w:left="285"/>
        <w:rPr>
          <w:rFonts w:eastAsia="Calibri"/>
          <w:snapToGrid w:val="0"/>
          <w:spacing w:val="-10"/>
        </w:rPr>
      </w:pPr>
      <w:r>
        <w:rPr>
          <w:rFonts w:eastAsia="Calibri"/>
          <w:snapToGrid w:val="0"/>
          <w:spacing w:val="-10"/>
        </w:rPr>
        <w:t xml:space="preserve">S. Mastropaolo – L. Simoniello – M. Benedetti – C. </w:t>
      </w:r>
      <w:r w:rsidRPr="009A10FE">
        <w:rPr>
          <w:rFonts w:eastAsia="Calibri"/>
          <w:snapToGrid w:val="0"/>
          <w:spacing w:val="-10"/>
        </w:rPr>
        <w:t xml:space="preserve">Suárez </w:t>
      </w:r>
      <w:r>
        <w:rPr>
          <w:rFonts w:eastAsia="Calibri"/>
          <w:snapToGrid w:val="0"/>
          <w:spacing w:val="-10"/>
        </w:rPr>
        <w:t>- M. Blazkow (Sec).</w:t>
      </w:r>
    </w:p>
    <w:p w:rsidR="00896F3C" w:rsidRDefault="00896F3C" w:rsidP="00896F3C">
      <w:pPr>
        <w:widowControl w:val="0"/>
        <w:ind w:hanging="426"/>
        <w:rPr>
          <w:rFonts w:eastAsia="Calibri"/>
          <w:snapToGrid w:val="0"/>
          <w:spacing w:val="-10"/>
        </w:rPr>
      </w:pPr>
    </w:p>
    <w:p w:rsidR="00CF1A4B" w:rsidRPr="00D62B98" w:rsidRDefault="00896F3C" w:rsidP="00CF1A4B">
      <w:pPr>
        <w:widowControl w:val="0"/>
        <w:ind w:right="-1" w:hanging="426"/>
        <w:rPr>
          <w:rFonts w:eastAsia="Calibri"/>
          <w:b/>
          <w:u w:val="single"/>
        </w:rPr>
      </w:pPr>
      <w:r>
        <w:rPr>
          <w:rFonts w:cs="Arial"/>
          <w:b/>
          <w:szCs w:val="24"/>
        </w:rPr>
        <w:t>71.-</w:t>
      </w:r>
      <w:r w:rsidR="00CF1A4B">
        <w:rPr>
          <w:rFonts w:eastAsia="Calibri"/>
          <w:b/>
          <w:u w:val="single"/>
        </w:rPr>
        <w:t>DESPACHO DE LAS COMISIONES</w:t>
      </w:r>
      <w:r w:rsidR="00CF1A4B" w:rsidRPr="002A3E95">
        <w:rPr>
          <w:rFonts w:eastAsia="Calibri"/>
          <w:b/>
          <w:u w:val="single"/>
        </w:rPr>
        <w:t xml:space="preserve"> DE</w:t>
      </w:r>
      <w:r w:rsidR="00CF1A4B">
        <w:rPr>
          <w:rFonts w:eastAsia="Calibri"/>
          <w:b/>
          <w:u w:val="single"/>
        </w:rPr>
        <w:t xml:space="preserve"> DESARROLLO SOCIAL, CULTURA, EDUCACIÓN, SALUD Y DERECHOS HUMANOS - </w:t>
      </w:r>
      <w:r w:rsidR="00CF1A4B" w:rsidRPr="002A3E95">
        <w:rPr>
          <w:rFonts w:eastAsia="Calibri"/>
          <w:b/>
          <w:u w:val="single"/>
        </w:rPr>
        <w:t>HACIEN</w:t>
      </w:r>
      <w:r w:rsidR="00CF1A4B">
        <w:rPr>
          <w:rFonts w:eastAsia="Calibri"/>
          <w:b/>
          <w:u w:val="single"/>
        </w:rPr>
        <w:t xml:space="preserve">DA, ECONOMIA Y DESARROLLO LOCAL - </w:t>
      </w:r>
      <w:r w:rsidR="00CF1A4B" w:rsidRPr="00E63D00">
        <w:rPr>
          <w:rFonts w:eastAsia="Calibri"/>
          <w:b/>
          <w:caps/>
          <w:u w:val="single"/>
        </w:rPr>
        <w:t>gobierno y seguridad ciudadana</w:t>
      </w:r>
      <w:r w:rsidR="00CF1A4B" w:rsidRPr="002A3E95">
        <w:rPr>
          <w:rFonts w:eastAsia="Calibri"/>
          <w:b/>
        </w:rPr>
        <w:t>:</w:t>
      </w:r>
      <w:r w:rsidR="00CF1A4B">
        <w:rPr>
          <w:rFonts w:eastAsia="Calibri"/>
          <w:b/>
        </w:rPr>
        <w:t xml:space="preserve"> </w:t>
      </w:r>
      <w:r w:rsidR="00CF1A4B" w:rsidRPr="002A3E95">
        <w:rPr>
          <w:rFonts w:eastAsia="Calibri"/>
        </w:rPr>
        <w:t xml:space="preserve">Expte. </w:t>
      </w:r>
      <w:r w:rsidR="00CF1A4B" w:rsidRPr="00D62B98">
        <w:rPr>
          <w:rFonts w:eastAsia="Calibri"/>
        </w:rPr>
        <w:t>CO-0062-</w:t>
      </w:r>
      <w:r w:rsidR="00CF1A4B" w:rsidRPr="00272D33">
        <w:rPr>
          <w:color w:val="000000"/>
        </w:rPr>
        <w:t xml:space="preserve">01686903-4 </w:t>
      </w:r>
      <w:r w:rsidR="00CF1A4B">
        <w:rPr>
          <w:rFonts w:eastAsia="Calibri"/>
          <w:spacing w:val="-30"/>
        </w:rPr>
        <w:t>(PC</w:t>
      </w:r>
      <w:r w:rsidR="00CF1A4B" w:rsidRPr="00D62B98">
        <w:rPr>
          <w:rFonts w:eastAsia="Calibri"/>
          <w:spacing w:val="-30"/>
        </w:rPr>
        <w:t xml:space="preserve">) </w:t>
      </w:r>
      <w:r w:rsidR="00CF1A4B" w:rsidRPr="00D62B98">
        <w:rPr>
          <w:rFonts w:eastAsia="Calibri"/>
        </w:rPr>
        <w:t xml:space="preserve">–Autoría: </w:t>
      </w:r>
      <w:r w:rsidR="00CF1A4B">
        <w:rPr>
          <w:rFonts w:eastAsia="Calibri"/>
        </w:rPr>
        <w:t>Concejala: Jorgelina Mudallel.</w:t>
      </w:r>
    </w:p>
    <w:p w:rsidR="00CF1A4B" w:rsidRDefault="00CF1A4B" w:rsidP="00CF1A4B">
      <w:pPr>
        <w:widowControl w:val="0"/>
        <w:tabs>
          <w:tab w:val="left" w:pos="1539"/>
          <w:tab w:val="left" w:pos="2394"/>
        </w:tabs>
        <w:ind w:left="285" w:right="-1"/>
        <w:rPr>
          <w:rFonts w:eastAsia="Calibri"/>
          <w:snapToGrid w:val="0"/>
        </w:rPr>
      </w:pPr>
      <w:r>
        <w:rPr>
          <w:rFonts w:eastAsia="Calibri"/>
          <w:snapToGrid w:val="0"/>
        </w:rPr>
        <w:t>H. Concejo:</w:t>
      </w:r>
    </w:p>
    <w:p w:rsidR="00CF1A4B" w:rsidRPr="0036495B" w:rsidRDefault="00CF1A4B" w:rsidP="00CF1A4B">
      <w:pPr>
        <w:widowControl w:val="0"/>
        <w:tabs>
          <w:tab w:val="left" w:pos="1539"/>
          <w:tab w:val="left" w:pos="2394"/>
        </w:tabs>
        <w:ind w:left="285"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CF1A4B" w:rsidRPr="006E4A2B" w:rsidRDefault="00CF1A4B" w:rsidP="00CF1A4B">
      <w:pPr>
        <w:widowControl w:val="0"/>
        <w:tabs>
          <w:tab w:val="left" w:pos="1539"/>
          <w:tab w:val="left" w:pos="2394"/>
        </w:tabs>
        <w:ind w:left="285" w:right="-1"/>
        <w:rPr>
          <w:rFonts w:eastAsia="Calibri"/>
        </w:rPr>
      </w:pPr>
      <w:r>
        <w:rPr>
          <w:rFonts w:eastAsia="Calibri"/>
        </w:rPr>
        <w:tab/>
      </w:r>
      <w:r>
        <w:rPr>
          <w:rFonts w:eastAsia="Calibri"/>
        </w:rPr>
        <w:tab/>
        <w:t>El expediente CO-0062-</w:t>
      </w:r>
      <w:r w:rsidRPr="00272D33">
        <w:rPr>
          <w:color w:val="000000"/>
        </w:rPr>
        <w:t xml:space="preserve">01686903-4 </w:t>
      </w:r>
      <w:r>
        <w:rPr>
          <w:rFonts w:eastAsia="Calibri"/>
          <w:spacing w:val="-30"/>
        </w:rPr>
        <w:t>(PC</w:t>
      </w:r>
      <w:r w:rsidRPr="00D62B98">
        <w:rPr>
          <w:rFonts w:eastAsia="Calibri"/>
          <w:spacing w:val="-30"/>
        </w:rPr>
        <w:t xml:space="preserve">) </w:t>
      </w:r>
      <w:r>
        <w:rPr>
          <w:rFonts w:eastAsia="Calibri"/>
          <w:spacing w:val="-30"/>
        </w:rPr>
        <w:t xml:space="preserve"> </w:t>
      </w:r>
      <w:r w:rsidRPr="006E4A2B">
        <w:rPr>
          <w:rFonts w:eastAsia="Calibri"/>
        </w:rPr>
        <w:t>y;</w:t>
      </w:r>
    </w:p>
    <w:p w:rsidR="00CF1A4B" w:rsidRPr="00E21429" w:rsidRDefault="00CF1A4B" w:rsidP="00CF1A4B">
      <w:pPr>
        <w:widowControl w:val="0"/>
        <w:tabs>
          <w:tab w:val="left" w:pos="1539"/>
          <w:tab w:val="left" w:pos="2394"/>
        </w:tabs>
        <w:ind w:left="285"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CF1A4B" w:rsidRDefault="00CF1A4B" w:rsidP="00CF1A4B">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el</w:t>
      </w:r>
      <w:r w:rsidRPr="00A25FD6">
        <w:rPr>
          <w:rFonts w:eastAsia="Calibri"/>
        </w:rPr>
        <w:t xml:space="preserve"> expediente de referencia, existe factibilidad de acceder a lo peticionado.</w:t>
      </w:r>
    </w:p>
    <w:p w:rsidR="00CF1A4B" w:rsidRDefault="00CF1A4B" w:rsidP="00CF1A4B">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t>Por ello;</w:t>
      </w:r>
    </w:p>
    <w:p w:rsidR="00CF1A4B" w:rsidRPr="005219EF" w:rsidRDefault="00CF1A4B" w:rsidP="00CF1A4B">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CF1A4B" w:rsidRPr="006E31A7" w:rsidRDefault="00CF1A4B" w:rsidP="00CF1A4B">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O R D E N A N Z A</w:t>
      </w:r>
    </w:p>
    <w:p w:rsidR="00CF1A4B" w:rsidRPr="00272D33" w:rsidRDefault="00CF1A4B" w:rsidP="00CF1A4B">
      <w:pPr>
        <w:pStyle w:val="Prrafodelista"/>
        <w:widowControl w:val="0"/>
        <w:numPr>
          <w:ilvl w:val="0"/>
          <w:numId w:val="31"/>
        </w:numPr>
        <w:tabs>
          <w:tab w:val="left" w:pos="1140"/>
        </w:tabs>
        <w:ind w:left="284" w:firstLine="0"/>
        <w:outlineLvl w:val="0"/>
        <w:rPr>
          <w:rFonts w:eastAsia="Calibri"/>
        </w:rPr>
      </w:pPr>
      <w:r w:rsidRPr="00272D33">
        <w:rPr>
          <w:rFonts w:eastAsia="Calibri"/>
        </w:rPr>
        <w:t>Programa. Creaci</w:t>
      </w:r>
      <w:r>
        <w:rPr>
          <w:rFonts w:eastAsia="Calibri"/>
        </w:rPr>
        <w:t xml:space="preserve">ón. Objeto. Créase el Programa </w:t>
      </w:r>
      <w:r w:rsidRPr="00272D33">
        <w:rPr>
          <w:rFonts w:eastAsia="Calibri"/>
        </w:rPr>
        <w:t>Red de Centro</w:t>
      </w:r>
      <w:r>
        <w:rPr>
          <w:rFonts w:eastAsia="Calibri"/>
        </w:rPr>
        <w:t xml:space="preserve">s de Jubilados </w:t>
      </w:r>
      <w:r>
        <w:rPr>
          <w:rFonts w:eastAsia="Calibri"/>
        </w:rPr>
        <w:lastRenderedPageBreak/>
        <w:t>Virtual Santa Fe</w:t>
      </w:r>
      <w:r w:rsidRPr="00272D33">
        <w:rPr>
          <w:rFonts w:eastAsia="Calibri"/>
        </w:rPr>
        <w:t>, con el objeto brindar acceso tecnológico a vecinas y vecinos de la Ciudad y, de ampliar la interacción de las personas mayores a través de una plataforma digital para el desarrollo de actividades. Estas podrán ser de recreación y esparcimiento, charlas telefónicas, contención, cursos online y aquellas actividades que el desarrollo del programa amerite agregar.</w:t>
      </w:r>
    </w:p>
    <w:p w:rsidR="00CF1A4B" w:rsidRPr="00272D33" w:rsidRDefault="00CF1A4B" w:rsidP="00CF1A4B">
      <w:pPr>
        <w:pStyle w:val="Prrafodelista"/>
        <w:widowControl w:val="0"/>
        <w:numPr>
          <w:ilvl w:val="0"/>
          <w:numId w:val="31"/>
        </w:numPr>
        <w:tabs>
          <w:tab w:val="left" w:pos="1140"/>
        </w:tabs>
        <w:ind w:left="284" w:firstLine="0"/>
        <w:outlineLvl w:val="0"/>
        <w:rPr>
          <w:rFonts w:eastAsia="Calibri"/>
        </w:rPr>
      </w:pPr>
      <w:r w:rsidRPr="00272D33">
        <w:rPr>
          <w:rFonts w:eastAsia="Calibri"/>
        </w:rPr>
        <w:t>La plataforma digital será de libre acceso e incorporará centros de día, centros vecinales, residencias y/o hogares, y toda otra institución que trabaje con personas mayores.</w:t>
      </w:r>
    </w:p>
    <w:p w:rsidR="00CF1A4B" w:rsidRPr="00272D33" w:rsidRDefault="00CF1A4B" w:rsidP="00CF1A4B">
      <w:pPr>
        <w:pStyle w:val="Prrafodelista"/>
        <w:widowControl w:val="0"/>
        <w:numPr>
          <w:ilvl w:val="0"/>
          <w:numId w:val="31"/>
        </w:numPr>
        <w:tabs>
          <w:tab w:val="left" w:pos="1140"/>
        </w:tabs>
        <w:ind w:left="284" w:firstLine="0"/>
        <w:outlineLvl w:val="0"/>
        <w:rPr>
          <w:rFonts w:eastAsia="Calibri"/>
        </w:rPr>
      </w:pPr>
      <w:r w:rsidRPr="00272D33">
        <w:rPr>
          <w:rFonts w:eastAsia="Calibri"/>
        </w:rPr>
        <w:t>Por medio de esta plataforma las personas mayores, a través de las instituciones mencionas en el artículo precedente, tendrán la oportunidad de mantener contacto con personas de su edad logrando un acercamiento social.</w:t>
      </w:r>
    </w:p>
    <w:p w:rsidR="00CF1A4B" w:rsidRPr="00272D33" w:rsidRDefault="00CF1A4B" w:rsidP="00CF1A4B">
      <w:pPr>
        <w:pStyle w:val="Prrafodelista"/>
        <w:widowControl w:val="0"/>
        <w:numPr>
          <w:ilvl w:val="0"/>
          <w:numId w:val="31"/>
        </w:numPr>
        <w:tabs>
          <w:tab w:val="left" w:pos="1140"/>
        </w:tabs>
        <w:ind w:left="284" w:firstLine="0"/>
        <w:outlineLvl w:val="0"/>
        <w:rPr>
          <w:rFonts w:eastAsia="Calibri"/>
        </w:rPr>
      </w:pPr>
      <w:r w:rsidRPr="00272D33">
        <w:rPr>
          <w:rFonts w:eastAsia="Calibri"/>
        </w:rPr>
        <w:t>Objetivos:</w:t>
      </w:r>
    </w:p>
    <w:p w:rsidR="00CF1A4B" w:rsidRDefault="00CF1A4B" w:rsidP="00CF1A4B">
      <w:pPr>
        <w:pStyle w:val="Prrafodelista"/>
        <w:widowControl w:val="0"/>
        <w:numPr>
          <w:ilvl w:val="1"/>
          <w:numId w:val="32"/>
        </w:numPr>
        <w:tabs>
          <w:tab w:val="left" w:pos="1140"/>
        </w:tabs>
        <w:ind w:left="567" w:hanging="283"/>
        <w:outlineLvl w:val="0"/>
        <w:rPr>
          <w:rFonts w:eastAsia="Calibri"/>
        </w:rPr>
      </w:pPr>
      <w:r w:rsidRPr="00272D33">
        <w:rPr>
          <w:rFonts w:eastAsia="Calibri"/>
        </w:rPr>
        <w:t>Fortalecer el contacto entre las personas mayores, sus familias e instituciones garantizando además, el derecho a la información;</w:t>
      </w:r>
    </w:p>
    <w:p w:rsidR="00CF1A4B" w:rsidRDefault="00CF1A4B" w:rsidP="00CF1A4B">
      <w:pPr>
        <w:pStyle w:val="Prrafodelista"/>
        <w:widowControl w:val="0"/>
        <w:numPr>
          <w:ilvl w:val="1"/>
          <w:numId w:val="32"/>
        </w:numPr>
        <w:tabs>
          <w:tab w:val="left" w:pos="1140"/>
        </w:tabs>
        <w:ind w:left="567" w:hanging="283"/>
        <w:outlineLvl w:val="0"/>
        <w:rPr>
          <w:rFonts w:eastAsia="Calibri"/>
        </w:rPr>
      </w:pPr>
      <w:r w:rsidRPr="005A4F04">
        <w:rPr>
          <w:rFonts w:eastAsia="Calibri"/>
        </w:rPr>
        <w:t>Ser una plataforma de encuentro entre pares, con actividades y beneficios que se ajustan a la realidad actual y que podrán complementar las actividades tradicionales para personas mayores incluyendo así a quienes no pueden movilizarse desde su domicilio;</w:t>
      </w:r>
    </w:p>
    <w:p w:rsidR="00CF1A4B" w:rsidRDefault="00CF1A4B" w:rsidP="00CF1A4B">
      <w:pPr>
        <w:pStyle w:val="Prrafodelista"/>
        <w:widowControl w:val="0"/>
        <w:numPr>
          <w:ilvl w:val="1"/>
          <w:numId w:val="32"/>
        </w:numPr>
        <w:tabs>
          <w:tab w:val="left" w:pos="1140"/>
        </w:tabs>
        <w:ind w:left="567" w:hanging="283"/>
        <w:outlineLvl w:val="0"/>
        <w:rPr>
          <w:rFonts w:eastAsia="Calibri"/>
        </w:rPr>
      </w:pPr>
      <w:r w:rsidRPr="005A4F04">
        <w:rPr>
          <w:rFonts w:eastAsia="Calibri"/>
        </w:rPr>
        <w:t>Promover el bienestar físico, psíquico y social de las personas mayores;</w:t>
      </w:r>
    </w:p>
    <w:p w:rsidR="00CF1A4B" w:rsidRDefault="00CF1A4B" w:rsidP="00CF1A4B">
      <w:pPr>
        <w:pStyle w:val="Prrafodelista"/>
        <w:widowControl w:val="0"/>
        <w:numPr>
          <w:ilvl w:val="1"/>
          <w:numId w:val="32"/>
        </w:numPr>
        <w:tabs>
          <w:tab w:val="left" w:pos="1140"/>
        </w:tabs>
        <w:ind w:left="567" w:hanging="283"/>
        <w:outlineLvl w:val="0"/>
        <w:rPr>
          <w:rFonts w:eastAsia="Calibri"/>
        </w:rPr>
      </w:pPr>
      <w:r w:rsidRPr="005A4F04">
        <w:rPr>
          <w:rFonts w:eastAsia="Calibri"/>
        </w:rPr>
        <w:t>Preservar los cuidados, derechos y libertades de las personas mayores, haciendo hincapié en la lucha contra la discriminación por razón de edad, enfermedad, dependencia o discapacidad, ideología, nivel cultural o económico, creencias religiosas o lugar de residencia, desde el respeto y la protección a situaciones de especial vulnerabilidad;</w:t>
      </w:r>
    </w:p>
    <w:p w:rsidR="00CF1A4B" w:rsidRDefault="00CF1A4B" w:rsidP="00CF1A4B">
      <w:pPr>
        <w:pStyle w:val="Prrafodelista"/>
        <w:widowControl w:val="0"/>
        <w:numPr>
          <w:ilvl w:val="1"/>
          <w:numId w:val="32"/>
        </w:numPr>
        <w:tabs>
          <w:tab w:val="left" w:pos="1140"/>
        </w:tabs>
        <w:ind w:left="567" w:hanging="283"/>
        <w:outlineLvl w:val="0"/>
        <w:rPr>
          <w:rFonts w:eastAsia="Calibri"/>
        </w:rPr>
      </w:pPr>
      <w:r w:rsidRPr="005A4F04">
        <w:rPr>
          <w:rFonts w:eastAsia="Calibri"/>
        </w:rPr>
        <w:t>Fomentar la vida activa, el bienestar físico, psíquico y social, como así también la participación, integración e inclusión en la sociedad</w:t>
      </w:r>
      <w:r>
        <w:rPr>
          <w:rFonts w:eastAsia="Calibri"/>
        </w:rPr>
        <w:t>;</w:t>
      </w:r>
    </w:p>
    <w:p w:rsidR="00CF1A4B" w:rsidRPr="005A4F04" w:rsidRDefault="00CF1A4B" w:rsidP="00CF1A4B">
      <w:pPr>
        <w:pStyle w:val="Prrafodelista"/>
        <w:widowControl w:val="0"/>
        <w:numPr>
          <w:ilvl w:val="1"/>
          <w:numId w:val="32"/>
        </w:numPr>
        <w:tabs>
          <w:tab w:val="left" w:pos="1140"/>
        </w:tabs>
        <w:ind w:left="567" w:hanging="283"/>
        <w:outlineLvl w:val="0"/>
        <w:rPr>
          <w:rFonts w:eastAsia="Calibri"/>
        </w:rPr>
      </w:pPr>
      <w:r w:rsidRPr="005A4F04">
        <w:rPr>
          <w:rFonts w:eastAsia="Calibri"/>
        </w:rPr>
        <w:t>Educar a las personas mayores para que sepan utilizar y tengan acceso a la tecnología</w:t>
      </w:r>
      <w:r>
        <w:rPr>
          <w:rFonts w:eastAsia="Calibri"/>
        </w:rPr>
        <w:t>.</w:t>
      </w:r>
    </w:p>
    <w:p w:rsidR="00CF1A4B" w:rsidRPr="00272D33" w:rsidRDefault="00CF1A4B" w:rsidP="00CF1A4B">
      <w:pPr>
        <w:pStyle w:val="Prrafodelista"/>
        <w:widowControl w:val="0"/>
        <w:numPr>
          <w:ilvl w:val="0"/>
          <w:numId w:val="31"/>
        </w:numPr>
        <w:tabs>
          <w:tab w:val="left" w:pos="1140"/>
        </w:tabs>
        <w:ind w:left="284" w:firstLine="0"/>
        <w:outlineLvl w:val="0"/>
        <w:rPr>
          <w:rFonts w:eastAsia="Calibri"/>
        </w:rPr>
      </w:pPr>
      <w:r w:rsidRPr="00272D33">
        <w:rPr>
          <w:rFonts w:eastAsia="Calibri"/>
        </w:rPr>
        <w:t xml:space="preserve">Autoridad de Aplicación. Será Autoridad de Aplicación de la presente Ordenanza, el área que el Departamento Ejecutivo Municipal establezca a través de su reglamentación. Deberán brindar ayuda y asistencia para el fortalecimiento del programa y ser nexo entre los vecinos y vecinas que quieran acceder y las instituciones que lo implementen. </w:t>
      </w:r>
    </w:p>
    <w:p w:rsidR="00CF1A4B" w:rsidRPr="00272D33" w:rsidRDefault="00CF1A4B" w:rsidP="00CF1A4B">
      <w:pPr>
        <w:pStyle w:val="Prrafodelista"/>
        <w:widowControl w:val="0"/>
        <w:numPr>
          <w:ilvl w:val="0"/>
          <w:numId w:val="31"/>
        </w:numPr>
        <w:tabs>
          <w:tab w:val="left" w:pos="1140"/>
        </w:tabs>
        <w:ind w:left="284" w:firstLine="0"/>
        <w:outlineLvl w:val="0"/>
        <w:rPr>
          <w:rFonts w:eastAsia="Calibri"/>
        </w:rPr>
      </w:pPr>
      <w:r w:rsidRPr="00272D33">
        <w:rPr>
          <w:rFonts w:eastAsia="Calibri"/>
        </w:rPr>
        <w:t xml:space="preserve">Destinatarios. Serán destinatarios de la presente las personas mayores que </w:t>
      </w:r>
      <w:r w:rsidRPr="00272D33">
        <w:rPr>
          <w:rFonts w:eastAsia="Calibri"/>
        </w:rPr>
        <w:lastRenderedPageBreak/>
        <w:t xml:space="preserve">residen en la Ciudad. Entiéndase por personas mayores a aquellas personas físicas a partir de sus </w:t>
      </w:r>
      <w:r>
        <w:rPr>
          <w:rFonts w:eastAsia="Calibri"/>
        </w:rPr>
        <w:t>sesenta (</w:t>
      </w:r>
      <w:r w:rsidRPr="00272D33">
        <w:rPr>
          <w:rFonts w:eastAsia="Calibri"/>
        </w:rPr>
        <w:t>60</w:t>
      </w:r>
      <w:r>
        <w:rPr>
          <w:rFonts w:eastAsia="Calibri"/>
        </w:rPr>
        <w:t>)</w:t>
      </w:r>
      <w:r w:rsidRPr="00272D33">
        <w:rPr>
          <w:rFonts w:eastAsia="Calibri"/>
        </w:rPr>
        <w:t xml:space="preserve"> años de edad.</w:t>
      </w:r>
    </w:p>
    <w:p w:rsidR="00CF1A4B" w:rsidRPr="00272D33" w:rsidRDefault="00CF1A4B" w:rsidP="00CF1A4B">
      <w:pPr>
        <w:pStyle w:val="Prrafodelista"/>
        <w:widowControl w:val="0"/>
        <w:numPr>
          <w:ilvl w:val="0"/>
          <w:numId w:val="31"/>
        </w:numPr>
        <w:tabs>
          <w:tab w:val="left" w:pos="1140"/>
        </w:tabs>
        <w:ind w:left="284" w:firstLine="0"/>
        <w:outlineLvl w:val="0"/>
        <w:rPr>
          <w:rFonts w:eastAsia="Calibri"/>
        </w:rPr>
      </w:pPr>
      <w:r w:rsidRPr="00272D33">
        <w:rPr>
          <w:rFonts w:eastAsia="Calibri"/>
        </w:rPr>
        <w:t xml:space="preserve">Implementación. Se celebraran convenios con Instituciones, Vecinales, organizaciones barriales, clubes y todos los sectores que alberguen actividades para personas mayores a los fines de que sean los nexos entre el programa y la ciudadanía. </w:t>
      </w:r>
    </w:p>
    <w:p w:rsidR="00CF1A4B" w:rsidRPr="00272D33" w:rsidRDefault="00CF1A4B" w:rsidP="00CF1A4B">
      <w:pPr>
        <w:pStyle w:val="Prrafodelista"/>
        <w:widowControl w:val="0"/>
        <w:numPr>
          <w:ilvl w:val="0"/>
          <w:numId w:val="31"/>
        </w:numPr>
        <w:tabs>
          <w:tab w:val="left" w:pos="1140"/>
        </w:tabs>
        <w:ind w:left="284" w:firstLine="0"/>
        <w:outlineLvl w:val="0"/>
        <w:rPr>
          <w:rFonts w:eastAsia="Calibri"/>
        </w:rPr>
      </w:pPr>
      <w:r w:rsidRPr="00272D33">
        <w:rPr>
          <w:rFonts w:eastAsia="Calibri"/>
        </w:rPr>
        <w:t>Formación. La/s Secretaría/s que sean designadas para llevar adelante el programa serán las responsables de diseñar y desarrollar las instancias de capacitación, deberán establecer espacios para la asistencia técnica, los programas de formación en nuevas tecnologías, y todo aquello que consideren necesario para la implementación del mismo.</w:t>
      </w:r>
    </w:p>
    <w:p w:rsidR="00CF1A4B" w:rsidRPr="00272D33" w:rsidRDefault="00CF1A4B" w:rsidP="00CF1A4B">
      <w:pPr>
        <w:pStyle w:val="Prrafodelista"/>
        <w:widowControl w:val="0"/>
        <w:numPr>
          <w:ilvl w:val="0"/>
          <w:numId w:val="31"/>
        </w:numPr>
        <w:tabs>
          <w:tab w:val="left" w:pos="1140"/>
        </w:tabs>
        <w:ind w:left="284" w:firstLine="0"/>
        <w:outlineLvl w:val="0"/>
        <w:rPr>
          <w:rFonts w:eastAsia="Calibri"/>
        </w:rPr>
      </w:pPr>
      <w:r w:rsidRPr="00272D33">
        <w:rPr>
          <w:rFonts w:eastAsia="Calibri"/>
        </w:rPr>
        <w:t>Difusión y concientización. Facúltese al Departamento Ejecutivo Municipal a celebrar convenios con instituciones educativas públicas y privadas, profesionales, empresariales y gubernamentales con el propósito de gestionar, implementar y desarrollar políticas tendientes al efectivo logro de actividades de capacitación y educación relacionadas a esta temática.</w:t>
      </w:r>
    </w:p>
    <w:p w:rsidR="00CF1A4B" w:rsidRPr="00272D33" w:rsidRDefault="00CF1A4B" w:rsidP="00CF1A4B">
      <w:pPr>
        <w:pStyle w:val="Prrafodelista"/>
        <w:widowControl w:val="0"/>
        <w:numPr>
          <w:ilvl w:val="0"/>
          <w:numId w:val="31"/>
        </w:numPr>
        <w:tabs>
          <w:tab w:val="left" w:pos="1276"/>
        </w:tabs>
        <w:ind w:left="284" w:firstLine="0"/>
        <w:outlineLvl w:val="0"/>
        <w:rPr>
          <w:rFonts w:eastAsia="Calibri"/>
        </w:rPr>
      </w:pPr>
      <w:r w:rsidRPr="00272D33">
        <w:rPr>
          <w:rFonts w:eastAsia="Calibri"/>
        </w:rPr>
        <w:t>Recursos. El Municipio será coordinador y facilitador de tecnologías para quienes implementen el programa. Para ello podrá crear líneas de promoción para la compra de productos informáticos o desarrollo de software libre para abastecer al programa así como también acuerdos para recibir y entregar donaciones de equipos informáticos.</w:t>
      </w:r>
    </w:p>
    <w:p w:rsidR="00CF1A4B" w:rsidRPr="00272D33" w:rsidRDefault="00CF1A4B" w:rsidP="00CF1A4B">
      <w:pPr>
        <w:pStyle w:val="Prrafodelista"/>
        <w:widowControl w:val="0"/>
        <w:numPr>
          <w:ilvl w:val="0"/>
          <w:numId w:val="31"/>
        </w:numPr>
        <w:tabs>
          <w:tab w:val="left" w:pos="1276"/>
        </w:tabs>
        <w:ind w:left="284" w:firstLine="0"/>
        <w:outlineLvl w:val="0"/>
        <w:rPr>
          <w:rFonts w:eastAsia="Calibri"/>
        </w:rPr>
      </w:pPr>
      <w:r w:rsidRPr="00272D33">
        <w:rPr>
          <w:rFonts w:eastAsia="Calibri"/>
        </w:rPr>
        <w:t>Informes semestrales. La Autoridad de Aplicación enviará semestralmente al Honorable Concejo Municipal, informes pormenorizados de la marcha del programa junto a toda información que le sea requerida.</w:t>
      </w:r>
    </w:p>
    <w:p w:rsidR="00CF1A4B" w:rsidRPr="005A4F04" w:rsidRDefault="00CF1A4B" w:rsidP="00CF1A4B">
      <w:pPr>
        <w:pStyle w:val="Textoindependiente"/>
        <w:widowControl w:val="0"/>
        <w:numPr>
          <w:ilvl w:val="0"/>
          <w:numId w:val="31"/>
        </w:numPr>
        <w:spacing w:after="0"/>
        <w:ind w:left="1276" w:hanging="992"/>
      </w:pPr>
      <w:r>
        <w:t>Comuníquese al Departamento Ejecutivo Municipal.</w:t>
      </w:r>
    </w:p>
    <w:p w:rsidR="00CF1A4B" w:rsidRDefault="00CF1A4B" w:rsidP="00CF1A4B">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Pr>
          <w:b/>
        </w:rPr>
        <w:t>septiembre de 2021</w:t>
      </w:r>
      <w:r>
        <w:rPr>
          <w:rFonts w:eastAsia="Calibri"/>
          <w:b/>
          <w:snapToGrid w:val="0"/>
        </w:rPr>
        <w:t>.</w:t>
      </w:r>
    </w:p>
    <w:p w:rsidR="00CF1A4B" w:rsidRDefault="00CF1A4B" w:rsidP="00CF1A4B">
      <w:pPr>
        <w:widowControl w:val="0"/>
        <w:spacing w:line="120" w:lineRule="auto"/>
        <w:ind w:firstLine="284"/>
        <w:rPr>
          <w:rFonts w:cs="Arial"/>
          <w:szCs w:val="24"/>
        </w:rPr>
      </w:pPr>
    </w:p>
    <w:p w:rsidR="00CF1A4B" w:rsidRDefault="00CF1A4B" w:rsidP="00CF1A4B">
      <w:pPr>
        <w:widowControl w:val="0"/>
        <w:spacing w:line="120" w:lineRule="auto"/>
        <w:ind w:firstLine="284"/>
        <w:rPr>
          <w:rFonts w:cs="Arial"/>
          <w:szCs w:val="24"/>
        </w:rPr>
      </w:pPr>
    </w:p>
    <w:p w:rsidR="00CF1A4B" w:rsidRPr="00D62B98" w:rsidRDefault="00CF1A4B" w:rsidP="00CF1A4B">
      <w:pPr>
        <w:widowControl w:val="0"/>
        <w:ind w:right="-1" w:hanging="426"/>
        <w:rPr>
          <w:rFonts w:eastAsia="Calibri"/>
          <w:b/>
          <w:u w:val="single"/>
        </w:rPr>
      </w:pPr>
      <w:r>
        <w:rPr>
          <w:b/>
        </w:rPr>
        <w:t>72.-</w:t>
      </w:r>
      <w:r>
        <w:rPr>
          <w:rFonts w:eastAsia="Calibri"/>
          <w:b/>
          <w:u w:val="single"/>
        </w:rPr>
        <w:t>DESPACHO DE LAS COMISIONES</w:t>
      </w:r>
      <w:r w:rsidRPr="002A3E95">
        <w:rPr>
          <w:rFonts w:eastAsia="Calibri"/>
          <w:b/>
          <w:u w:val="single"/>
        </w:rPr>
        <w:t xml:space="preserve"> DE</w:t>
      </w:r>
      <w:r>
        <w:rPr>
          <w:rFonts w:eastAsia="Calibri"/>
          <w:b/>
          <w:u w:val="single"/>
        </w:rPr>
        <w:t xml:space="preserve"> DESARROLLO SOCIAL, CULTURA, EDUCACIÓN, SALUD Y DERECHOS HUMANOS - </w:t>
      </w:r>
      <w:r w:rsidRPr="00EE1B73">
        <w:rPr>
          <w:rFonts w:eastAsia="Calibri"/>
          <w:b/>
          <w:caps/>
          <w:u w:val="single"/>
        </w:rPr>
        <w:t>Servicios públicos, transporte y ambiente</w:t>
      </w:r>
      <w:r>
        <w:rPr>
          <w:rFonts w:eastAsia="Calibri"/>
          <w:b/>
          <w:u w:val="single"/>
        </w:rPr>
        <w:t xml:space="preserve"> - </w:t>
      </w:r>
      <w:r w:rsidRPr="00144112">
        <w:rPr>
          <w:rFonts w:eastAsia="Calibri"/>
          <w:b/>
          <w:u w:val="single"/>
        </w:rPr>
        <w:t>PLANEAMIENTO URBANO, HABITAT, OBRAS PÚBLICAS Y GESTIÓN DE RIESGOS</w:t>
      </w:r>
      <w:r w:rsidRPr="002A3E95">
        <w:rPr>
          <w:rFonts w:eastAsia="Calibri"/>
          <w:b/>
          <w:u w:val="single"/>
        </w:rPr>
        <w:t xml:space="preserve"> </w:t>
      </w:r>
      <w:r>
        <w:rPr>
          <w:rFonts w:eastAsia="Calibri"/>
          <w:b/>
          <w:u w:val="single"/>
        </w:rPr>
        <w:t xml:space="preserve">- </w:t>
      </w:r>
      <w:r w:rsidRPr="002A3E95">
        <w:rPr>
          <w:rFonts w:eastAsia="Calibri"/>
          <w:b/>
          <w:u w:val="single"/>
        </w:rPr>
        <w:t>HACIEN</w:t>
      </w:r>
      <w:r>
        <w:rPr>
          <w:rFonts w:eastAsia="Calibri"/>
          <w:b/>
          <w:u w:val="single"/>
        </w:rPr>
        <w:t xml:space="preserve">DA, ECONOMIA Y DESARROLLO LOCAL - </w:t>
      </w:r>
      <w:r w:rsidRPr="00E63D00">
        <w:rPr>
          <w:rFonts w:eastAsia="Calibri"/>
          <w:b/>
          <w:caps/>
          <w:u w:val="single"/>
        </w:rPr>
        <w:t>gobierno y seguridad ciudadana</w:t>
      </w:r>
      <w:r w:rsidRPr="002A3E95">
        <w:rPr>
          <w:rFonts w:eastAsia="Calibri"/>
          <w:b/>
        </w:rPr>
        <w:t>:</w:t>
      </w:r>
      <w:r>
        <w:rPr>
          <w:rFonts w:eastAsia="Calibri"/>
          <w:b/>
        </w:rPr>
        <w:t xml:space="preserve"> </w:t>
      </w:r>
      <w:r w:rsidRPr="002A3E95">
        <w:rPr>
          <w:rFonts w:eastAsia="Calibri"/>
        </w:rPr>
        <w:t xml:space="preserve">Expte. </w:t>
      </w:r>
      <w:r w:rsidRPr="00D62B98">
        <w:rPr>
          <w:rFonts w:eastAsia="Calibri"/>
        </w:rPr>
        <w:t>CO-0062-</w:t>
      </w:r>
      <w:r w:rsidRPr="003365D3">
        <w:rPr>
          <w:color w:val="000000"/>
        </w:rPr>
        <w:t xml:space="preserve">01665040-0 </w:t>
      </w:r>
      <w:r>
        <w:rPr>
          <w:rFonts w:eastAsia="Calibri"/>
          <w:spacing w:val="-30"/>
        </w:rPr>
        <w:t>(PC</w:t>
      </w:r>
      <w:r w:rsidRPr="00D62B98">
        <w:rPr>
          <w:rFonts w:eastAsia="Calibri"/>
          <w:spacing w:val="-30"/>
        </w:rPr>
        <w:t xml:space="preserve">) </w:t>
      </w:r>
      <w:r w:rsidRPr="00D62B98">
        <w:rPr>
          <w:rFonts w:eastAsia="Calibri"/>
        </w:rPr>
        <w:t xml:space="preserve">–Autoría: </w:t>
      </w:r>
      <w:r>
        <w:rPr>
          <w:rFonts w:eastAsia="Calibri"/>
        </w:rPr>
        <w:t>Concejala: J. Mudallel y otros.</w:t>
      </w:r>
    </w:p>
    <w:p w:rsidR="00CF1A4B" w:rsidRDefault="00CF1A4B" w:rsidP="00CF1A4B">
      <w:pPr>
        <w:widowControl w:val="0"/>
        <w:tabs>
          <w:tab w:val="left" w:pos="1539"/>
          <w:tab w:val="left" w:pos="2394"/>
        </w:tabs>
        <w:ind w:left="285" w:right="-1"/>
        <w:rPr>
          <w:rFonts w:eastAsia="Calibri"/>
          <w:snapToGrid w:val="0"/>
        </w:rPr>
      </w:pPr>
      <w:r>
        <w:rPr>
          <w:rFonts w:eastAsia="Calibri"/>
          <w:snapToGrid w:val="0"/>
        </w:rPr>
        <w:t>H. Concejo:</w:t>
      </w:r>
    </w:p>
    <w:p w:rsidR="00CF1A4B" w:rsidRPr="0036495B" w:rsidRDefault="00CF1A4B" w:rsidP="00CF1A4B">
      <w:pPr>
        <w:widowControl w:val="0"/>
        <w:tabs>
          <w:tab w:val="left" w:pos="1539"/>
          <w:tab w:val="left" w:pos="2394"/>
        </w:tabs>
        <w:ind w:left="285"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CF1A4B" w:rsidRPr="006E4A2B" w:rsidRDefault="00CF1A4B" w:rsidP="00CF1A4B">
      <w:pPr>
        <w:widowControl w:val="0"/>
        <w:tabs>
          <w:tab w:val="left" w:pos="1539"/>
          <w:tab w:val="left" w:pos="2394"/>
        </w:tabs>
        <w:ind w:left="285" w:right="-1"/>
        <w:rPr>
          <w:rFonts w:eastAsia="Calibri"/>
        </w:rPr>
      </w:pPr>
      <w:r>
        <w:rPr>
          <w:rFonts w:eastAsia="Calibri"/>
        </w:rPr>
        <w:lastRenderedPageBreak/>
        <w:tab/>
      </w:r>
      <w:r>
        <w:rPr>
          <w:rFonts w:eastAsia="Calibri"/>
        </w:rPr>
        <w:tab/>
        <w:t>El expediente CO-0062-</w:t>
      </w:r>
      <w:r w:rsidRPr="003365D3">
        <w:rPr>
          <w:color w:val="000000"/>
        </w:rPr>
        <w:t xml:space="preserve">01665040-0 </w:t>
      </w:r>
      <w:r>
        <w:rPr>
          <w:rFonts w:eastAsia="Calibri"/>
          <w:spacing w:val="-30"/>
        </w:rPr>
        <w:t>(PC</w:t>
      </w:r>
      <w:r w:rsidRPr="00D62B98">
        <w:rPr>
          <w:rFonts w:eastAsia="Calibri"/>
          <w:spacing w:val="-30"/>
        </w:rPr>
        <w:t xml:space="preserve">) </w:t>
      </w:r>
      <w:r>
        <w:rPr>
          <w:rFonts w:eastAsia="Calibri"/>
          <w:spacing w:val="-30"/>
        </w:rPr>
        <w:t xml:space="preserve"> </w:t>
      </w:r>
      <w:r w:rsidRPr="006E4A2B">
        <w:rPr>
          <w:rFonts w:eastAsia="Calibri"/>
        </w:rPr>
        <w:t>y;</w:t>
      </w:r>
    </w:p>
    <w:p w:rsidR="00CF1A4B" w:rsidRPr="00E21429" w:rsidRDefault="00CF1A4B" w:rsidP="00CF1A4B">
      <w:pPr>
        <w:widowControl w:val="0"/>
        <w:tabs>
          <w:tab w:val="left" w:pos="1539"/>
          <w:tab w:val="left" w:pos="2394"/>
        </w:tabs>
        <w:ind w:left="285"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CF1A4B" w:rsidRDefault="00CF1A4B" w:rsidP="00CF1A4B">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el</w:t>
      </w:r>
      <w:r w:rsidRPr="00A25FD6">
        <w:rPr>
          <w:rFonts w:eastAsia="Calibri"/>
        </w:rPr>
        <w:t xml:space="preserve"> expediente de referencia, existe factibilidad de acceder a lo peticionado.</w:t>
      </w:r>
    </w:p>
    <w:p w:rsidR="00CF1A4B" w:rsidRDefault="00CF1A4B" w:rsidP="00CF1A4B">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t>Por ello;</w:t>
      </w:r>
    </w:p>
    <w:p w:rsidR="00CF1A4B" w:rsidRPr="005219EF" w:rsidRDefault="00CF1A4B" w:rsidP="00CF1A4B">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CF1A4B" w:rsidRPr="006E31A7" w:rsidRDefault="00CF1A4B" w:rsidP="00CF1A4B">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Pr>
          <w:rFonts w:ascii="Arial" w:hAnsi="Arial"/>
          <w:szCs w:val="24"/>
          <w:lang w:val="es-ES_tradnl" w:eastAsia="es-ES_tradnl"/>
        </w:rPr>
        <w:t>O R D E N A N Z A</w:t>
      </w:r>
    </w:p>
    <w:p w:rsidR="00CF1A4B" w:rsidRPr="003365D3" w:rsidRDefault="00CF1A4B" w:rsidP="00CF1A4B">
      <w:pPr>
        <w:pStyle w:val="Textoindependiente"/>
        <w:widowControl w:val="0"/>
        <w:numPr>
          <w:ilvl w:val="0"/>
          <w:numId w:val="33"/>
        </w:numPr>
        <w:tabs>
          <w:tab w:val="left" w:pos="1134"/>
        </w:tabs>
        <w:spacing w:after="0"/>
        <w:ind w:left="284" w:firstLine="0"/>
        <w:rPr>
          <w:rFonts w:eastAsia="Calibri" w:cstheme="minorBidi"/>
          <w:szCs w:val="22"/>
          <w:lang w:eastAsia="en-US"/>
        </w:rPr>
      </w:pPr>
      <w:r w:rsidRPr="003365D3">
        <w:rPr>
          <w:rFonts w:eastAsia="Calibri" w:cstheme="minorBidi"/>
          <w:szCs w:val="22"/>
          <w:lang w:eastAsia="en-US"/>
        </w:rPr>
        <w:t>Programa. Creaci</w:t>
      </w:r>
      <w:r>
        <w:rPr>
          <w:rFonts w:eastAsia="Calibri" w:cstheme="minorBidi"/>
          <w:szCs w:val="22"/>
          <w:lang w:eastAsia="en-US"/>
        </w:rPr>
        <w:t xml:space="preserve">ón. Objeto. Créase el Programa </w:t>
      </w:r>
      <w:r w:rsidRPr="003365D3">
        <w:rPr>
          <w:rFonts w:eastAsia="Calibri" w:cstheme="minorBidi"/>
          <w:szCs w:val="22"/>
          <w:lang w:eastAsia="en-US"/>
        </w:rPr>
        <w:t>S</w:t>
      </w:r>
      <w:r>
        <w:rPr>
          <w:rFonts w:eastAsia="Calibri" w:cstheme="minorBidi"/>
          <w:szCs w:val="22"/>
          <w:lang w:eastAsia="en-US"/>
        </w:rPr>
        <w:t>ello Verde Santa Fe</w:t>
      </w:r>
      <w:r w:rsidRPr="003365D3">
        <w:rPr>
          <w:rFonts w:eastAsia="Calibri" w:cstheme="minorBidi"/>
          <w:szCs w:val="22"/>
          <w:lang w:eastAsia="en-US"/>
        </w:rPr>
        <w:t>, con el objeto de reconocer a emprendimientos, comercios, P</w:t>
      </w:r>
      <w:r>
        <w:rPr>
          <w:rFonts w:eastAsia="Calibri" w:cstheme="minorBidi"/>
          <w:szCs w:val="22"/>
          <w:lang w:eastAsia="en-US"/>
        </w:rPr>
        <w:t>.</w:t>
      </w:r>
      <w:r w:rsidRPr="003365D3">
        <w:rPr>
          <w:rFonts w:eastAsia="Calibri" w:cstheme="minorBidi"/>
          <w:szCs w:val="22"/>
          <w:lang w:eastAsia="en-US"/>
        </w:rPr>
        <w:t>yM</w:t>
      </w:r>
      <w:r>
        <w:rPr>
          <w:rFonts w:eastAsia="Calibri" w:cstheme="minorBidi"/>
          <w:szCs w:val="22"/>
          <w:lang w:eastAsia="en-US"/>
        </w:rPr>
        <w:t>.</w:t>
      </w:r>
      <w:r w:rsidRPr="003365D3">
        <w:rPr>
          <w:rFonts w:eastAsia="Calibri" w:cstheme="minorBidi"/>
          <w:szCs w:val="22"/>
          <w:lang w:eastAsia="en-US"/>
        </w:rPr>
        <w:t>Es</w:t>
      </w:r>
      <w:r>
        <w:rPr>
          <w:rFonts w:eastAsia="Calibri" w:cstheme="minorBidi"/>
          <w:szCs w:val="22"/>
          <w:lang w:eastAsia="en-US"/>
        </w:rPr>
        <w:t>.</w:t>
      </w:r>
      <w:r w:rsidRPr="003365D3">
        <w:rPr>
          <w:rFonts w:eastAsia="Calibri" w:cstheme="minorBidi"/>
          <w:szCs w:val="22"/>
          <w:lang w:eastAsia="en-US"/>
        </w:rPr>
        <w:t xml:space="preserve"> y empresas locales que lleven adelante programas de buenas prácticas ambientales cumpliendo la normativa local o desarrollando prácticas superadoras.</w:t>
      </w:r>
    </w:p>
    <w:p w:rsidR="00CF1A4B" w:rsidRPr="003365D3" w:rsidRDefault="00CF1A4B" w:rsidP="00CF1A4B">
      <w:pPr>
        <w:pStyle w:val="Textoindependiente"/>
        <w:widowControl w:val="0"/>
        <w:numPr>
          <w:ilvl w:val="0"/>
          <w:numId w:val="33"/>
        </w:numPr>
        <w:tabs>
          <w:tab w:val="left" w:pos="1134"/>
        </w:tabs>
        <w:spacing w:after="0"/>
        <w:ind w:left="284" w:firstLine="0"/>
        <w:rPr>
          <w:rFonts w:eastAsia="Calibri" w:cstheme="minorBidi"/>
          <w:szCs w:val="22"/>
          <w:lang w:eastAsia="en-US"/>
        </w:rPr>
      </w:pPr>
      <w:r w:rsidRPr="003365D3">
        <w:rPr>
          <w:rFonts w:eastAsia="Calibri" w:cstheme="minorBidi"/>
          <w:szCs w:val="22"/>
          <w:lang w:eastAsia="en-US"/>
        </w:rPr>
        <w:t>Incentivar por medio de este reconocimiento a todas aquellos emprendimientos, comercios, P</w:t>
      </w:r>
      <w:r>
        <w:rPr>
          <w:rFonts w:eastAsia="Calibri" w:cstheme="minorBidi"/>
          <w:szCs w:val="22"/>
          <w:lang w:eastAsia="en-US"/>
        </w:rPr>
        <w:t>.</w:t>
      </w:r>
      <w:r w:rsidRPr="003365D3">
        <w:rPr>
          <w:rFonts w:eastAsia="Calibri" w:cstheme="minorBidi"/>
          <w:szCs w:val="22"/>
          <w:lang w:eastAsia="en-US"/>
        </w:rPr>
        <w:t>yM</w:t>
      </w:r>
      <w:r>
        <w:rPr>
          <w:rFonts w:eastAsia="Calibri" w:cstheme="minorBidi"/>
          <w:szCs w:val="22"/>
          <w:lang w:eastAsia="en-US"/>
        </w:rPr>
        <w:t>.</w:t>
      </w:r>
      <w:r w:rsidRPr="003365D3">
        <w:rPr>
          <w:rFonts w:eastAsia="Calibri" w:cstheme="minorBidi"/>
          <w:szCs w:val="22"/>
          <w:lang w:eastAsia="en-US"/>
        </w:rPr>
        <w:t>Es</w:t>
      </w:r>
      <w:r>
        <w:rPr>
          <w:rFonts w:eastAsia="Calibri" w:cstheme="minorBidi"/>
          <w:szCs w:val="22"/>
          <w:lang w:eastAsia="en-US"/>
        </w:rPr>
        <w:t>.</w:t>
      </w:r>
      <w:r w:rsidRPr="003365D3">
        <w:rPr>
          <w:rFonts w:eastAsia="Calibri" w:cstheme="minorBidi"/>
          <w:szCs w:val="22"/>
          <w:lang w:eastAsia="en-US"/>
        </w:rPr>
        <w:t xml:space="preserve"> y empresas locales que aún no trabajan estas temáticas a comenzar a hacerlo, a partir del reconocimiento a aquellas que ya lo implementan. </w:t>
      </w:r>
    </w:p>
    <w:p w:rsidR="00CF1A4B" w:rsidRPr="003365D3" w:rsidRDefault="00CF1A4B" w:rsidP="00CF1A4B">
      <w:pPr>
        <w:pStyle w:val="Textoindependiente"/>
        <w:widowControl w:val="0"/>
        <w:numPr>
          <w:ilvl w:val="0"/>
          <w:numId w:val="33"/>
        </w:numPr>
        <w:tabs>
          <w:tab w:val="left" w:pos="1134"/>
        </w:tabs>
        <w:spacing w:after="0"/>
        <w:ind w:left="284" w:firstLine="0"/>
        <w:rPr>
          <w:rFonts w:eastAsia="Calibri" w:cstheme="minorBidi"/>
          <w:szCs w:val="22"/>
          <w:lang w:eastAsia="en-US"/>
        </w:rPr>
      </w:pPr>
      <w:r w:rsidRPr="003365D3">
        <w:rPr>
          <w:rFonts w:eastAsia="Calibri" w:cstheme="minorBidi"/>
          <w:szCs w:val="22"/>
          <w:lang w:eastAsia="en-US"/>
        </w:rPr>
        <w:t>Objetivos:</w:t>
      </w:r>
    </w:p>
    <w:p w:rsidR="00CF1A4B" w:rsidRPr="003365D3" w:rsidRDefault="00CF1A4B" w:rsidP="00CF1A4B">
      <w:pPr>
        <w:pStyle w:val="Textoindependiente"/>
        <w:widowControl w:val="0"/>
        <w:numPr>
          <w:ilvl w:val="1"/>
          <w:numId w:val="34"/>
        </w:numPr>
        <w:tabs>
          <w:tab w:val="left" w:pos="567"/>
        </w:tabs>
        <w:spacing w:after="0"/>
        <w:ind w:left="284" w:firstLine="0"/>
        <w:rPr>
          <w:rFonts w:eastAsia="Calibri" w:cstheme="minorBidi"/>
          <w:szCs w:val="22"/>
          <w:lang w:eastAsia="en-US"/>
        </w:rPr>
      </w:pPr>
      <w:r w:rsidRPr="003365D3">
        <w:rPr>
          <w:rFonts w:eastAsia="Calibri" w:cstheme="minorBidi"/>
          <w:szCs w:val="22"/>
          <w:lang w:eastAsia="en-US"/>
        </w:rPr>
        <w:t>Desarrollar políticas ambientales integrales que acompañen el desarrollo productivo local mediante procesos preventivos y estratégicos de producción más limpia y buenas prácticas ambientales, a fin de aumentar la eficiencia de los procesos y reducir los riesgos para los seres humanos y el ambiente;</w:t>
      </w:r>
    </w:p>
    <w:p w:rsidR="00CF1A4B" w:rsidRPr="003365D3" w:rsidRDefault="00CF1A4B" w:rsidP="00CF1A4B">
      <w:pPr>
        <w:pStyle w:val="Textoindependiente"/>
        <w:widowControl w:val="0"/>
        <w:numPr>
          <w:ilvl w:val="1"/>
          <w:numId w:val="34"/>
        </w:numPr>
        <w:tabs>
          <w:tab w:val="left" w:pos="567"/>
        </w:tabs>
        <w:spacing w:after="0"/>
        <w:ind w:left="284" w:firstLine="0"/>
        <w:rPr>
          <w:rFonts w:eastAsia="Calibri" w:cstheme="minorBidi"/>
          <w:szCs w:val="22"/>
          <w:lang w:eastAsia="en-US"/>
        </w:rPr>
      </w:pPr>
      <w:r w:rsidRPr="003365D3">
        <w:rPr>
          <w:rFonts w:eastAsia="Calibri" w:cstheme="minorBidi"/>
          <w:szCs w:val="22"/>
          <w:lang w:eastAsia="en-US"/>
        </w:rPr>
        <w:t>Cumplir la normativa ambiental local y/o proponer prácticas superadoras que se traduzcan en un impacto positivo sobre el ambiente y/o mejoras en los procesos de producción y consumo local;</w:t>
      </w:r>
    </w:p>
    <w:p w:rsidR="00CF1A4B" w:rsidRPr="003365D3" w:rsidRDefault="00CF1A4B" w:rsidP="00CF1A4B">
      <w:pPr>
        <w:pStyle w:val="Textoindependiente"/>
        <w:widowControl w:val="0"/>
        <w:numPr>
          <w:ilvl w:val="1"/>
          <w:numId w:val="34"/>
        </w:numPr>
        <w:tabs>
          <w:tab w:val="left" w:pos="567"/>
        </w:tabs>
        <w:spacing w:after="0"/>
        <w:ind w:left="284" w:firstLine="0"/>
        <w:rPr>
          <w:rFonts w:eastAsia="Calibri" w:cstheme="minorBidi"/>
          <w:szCs w:val="22"/>
          <w:lang w:eastAsia="en-US"/>
        </w:rPr>
      </w:pPr>
      <w:r w:rsidRPr="003365D3">
        <w:rPr>
          <w:rFonts w:eastAsia="Calibri" w:cstheme="minorBidi"/>
          <w:szCs w:val="22"/>
          <w:lang w:eastAsia="en-US"/>
        </w:rPr>
        <w:t>Crear conciencia sobre los usos eficientes de la energía, el agua y los recursos naturales;</w:t>
      </w:r>
    </w:p>
    <w:p w:rsidR="00CF1A4B" w:rsidRPr="003365D3" w:rsidRDefault="00CF1A4B" w:rsidP="00CF1A4B">
      <w:pPr>
        <w:pStyle w:val="Textoindependiente"/>
        <w:widowControl w:val="0"/>
        <w:numPr>
          <w:ilvl w:val="1"/>
          <w:numId w:val="34"/>
        </w:numPr>
        <w:tabs>
          <w:tab w:val="left" w:pos="567"/>
        </w:tabs>
        <w:spacing w:after="0"/>
        <w:ind w:left="284" w:firstLine="0"/>
        <w:rPr>
          <w:rFonts w:eastAsia="Calibri" w:cstheme="minorBidi"/>
          <w:szCs w:val="22"/>
          <w:lang w:eastAsia="en-US"/>
        </w:rPr>
      </w:pPr>
      <w:r w:rsidRPr="003365D3">
        <w:rPr>
          <w:rFonts w:eastAsia="Calibri" w:cstheme="minorBidi"/>
          <w:szCs w:val="22"/>
          <w:lang w:eastAsia="en-US"/>
        </w:rPr>
        <w:t>Reducción, reutilización y/o reciclaje de los recursos utilizados para  Alinear las políticas medioambientales locales a los Objetivos de Desarrollo Sostenible</w:t>
      </w:r>
      <w:r>
        <w:rPr>
          <w:rFonts w:eastAsia="Calibri" w:cstheme="minorBidi"/>
          <w:szCs w:val="22"/>
          <w:lang w:eastAsia="en-US"/>
        </w:rPr>
        <w:t xml:space="preserve"> –</w:t>
      </w:r>
      <w:r w:rsidRPr="003365D3">
        <w:rPr>
          <w:rFonts w:eastAsia="Calibri" w:cstheme="minorBidi"/>
          <w:szCs w:val="22"/>
          <w:lang w:eastAsia="en-US"/>
        </w:rPr>
        <w:t xml:space="preserve"> O</w:t>
      </w:r>
      <w:r>
        <w:rPr>
          <w:rFonts w:eastAsia="Calibri" w:cstheme="minorBidi"/>
          <w:szCs w:val="22"/>
          <w:lang w:eastAsia="en-US"/>
        </w:rPr>
        <w:t>.</w:t>
      </w:r>
      <w:r w:rsidRPr="003365D3">
        <w:rPr>
          <w:rFonts w:eastAsia="Calibri" w:cstheme="minorBidi"/>
          <w:szCs w:val="22"/>
          <w:lang w:eastAsia="en-US"/>
        </w:rPr>
        <w:t>D</w:t>
      </w:r>
      <w:r>
        <w:rPr>
          <w:rFonts w:eastAsia="Calibri" w:cstheme="minorBidi"/>
          <w:szCs w:val="22"/>
          <w:lang w:eastAsia="en-US"/>
        </w:rPr>
        <w:t>.</w:t>
      </w:r>
      <w:r w:rsidRPr="003365D3">
        <w:rPr>
          <w:rFonts w:eastAsia="Calibri" w:cstheme="minorBidi"/>
          <w:szCs w:val="22"/>
          <w:lang w:eastAsia="en-US"/>
        </w:rPr>
        <w:t>S</w:t>
      </w:r>
      <w:r>
        <w:rPr>
          <w:rFonts w:eastAsia="Calibri" w:cstheme="minorBidi"/>
          <w:szCs w:val="22"/>
          <w:lang w:eastAsia="en-US"/>
        </w:rPr>
        <w:t>.</w:t>
      </w:r>
      <w:r w:rsidRPr="003365D3">
        <w:rPr>
          <w:rFonts w:eastAsia="Calibri" w:cstheme="minorBidi"/>
          <w:szCs w:val="22"/>
          <w:lang w:eastAsia="en-US"/>
        </w:rPr>
        <w:t xml:space="preserve"> 2030.</w:t>
      </w:r>
    </w:p>
    <w:p w:rsidR="00CF1A4B" w:rsidRPr="003365D3" w:rsidRDefault="00CF1A4B" w:rsidP="00CF1A4B">
      <w:pPr>
        <w:pStyle w:val="Textoindependiente"/>
        <w:widowControl w:val="0"/>
        <w:numPr>
          <w:ilvl w:val="0"/>
          <w:numId w:val="33"/>
        </w:numPr>
        <w:tabs>
          <w:tab w:val="left" w:pos="1134"/>
        </w:tabs>
        <w:spacing w:after="0"/>
        <w:ind w:left="284" w:firstLine="0"/>
        <w:rPr>
          <w:rFonts w:eastAsia="Calibri" w:cstheme="minorBidi"/>
          <w:szCs w:val="22"/>
          <w:lang w:eastAsia="en-US"/>
        </w:rPr>
      </w:pPr>
      <w:r w:rsidRPr="003365D3">
        <w:rPr>
          <w:rFonts w:eastAsia="Calibri" w:cstheme="minorBidi"/>
          <w:szCs w:val="22"/>
          <w:lang w:eastAsia="en-US"/>
        </w:rPr>
        <w:t>Autoridad de Aplicación. Será Autoridad de Aplicación de la presente Ordenanza, el área que el Departamento Ejecutivo Municipal establezca a través de su reglamentación.</w:t>
      </w:r>
    </w:p>
    <w:p w:rsidR="00CF1A4B" w:rsidRPr="003365D3" w:rsidRDefault="00CF1A4B" w:rsidP="00CF1A4B">
      <w:pPr>
        <w:pStyle w:val="Textoindependiente"/>
        <w:widowControl w:val="0"/>
        <w:numPr>
          <w:ilvl w:val="0"/>
          <w:numId w:val="33"/>
        </w:numPr>
        <w:tabs>
          <w:tab w:val="left" w:pos="1134"/>
        </w:tabs>
        <w:spacing w:after="0"/>
        <w:ind w:left="284" w:firstLine="0"/>
        <w:rPr>
          <w:rFonts w:eastAsia="Calibri" w:cstheme="minorBidi"/>
          <w:szCs w:val="22"/>
          <w:lang w:eastAsia="en-US"/>
        </w:rPr>
      </w:pPr>
      <w:r w:rsidRPr="003365D3">
        <w:rPr>
          <w:rFonts w:eastAsia="Calibri" w:cstheme="minorBidi"/>
          <w:szCs w:val="22"/>
          <w:lang w:eastAsia="en-US"/>
        </w:rPr>
        <w:t>Destinatarios. Está destinado a emprendimientos, comercios, P</w:t>
      </w:r>
      <w:r>
        <w:rPr>
          <w:rFonts w:eastAsia="Calibri" w:cstheme="minorBidi"/>
          <w:szCs w:val="22"/>
          <w:lang w:eastAsia="en-US"/>
        </w:rPr>
        <w:t>.</w:t>
      </w:r>
      <w:r w:rsidRPr="003365D3">
        <w:rPr>
          <w:rFonts w:eastAsia="Calibri" w:cstheme="minorBidi"/>
          <w:szCs w:val="22"/>
          <w:lang w:eastAsia="en-US"/>
        </w:rPr>
        <w:t>yM</w:t>
      </w:r>
      <w:r>
        <w:rPr>
          <w:rFonts w:eastAsia="Calibri" w:cstheme="minorBidi"/>
          <w:szCs w:val="22"/>
          <w:lang w:eastAsia="en-US"/>
        </w:rPr>
        <w:t>.</w:t>
      </w:r>
      <w:r w:rsidRPr="003365D3">
        <w:rPr>
          <w:rFonts w:eastAsia="Calibri" w:cstheme="minorBidi"/>
          <w:szCs w:val="22"/>
          <w:lang w:eastAsia="en-US"/>
        </w:rPr>
        <w:t>Es</w:t>
      </w:r>
      <w:r>
        <w:rPr>
          <w:rFonts w:eastAsia="Calibri" w:cstheme="minorBidi"/>
          <w:szCs w:val="22"/>
          <w:lang w:eastAsia="en-US"/>
        </w:rPr>
        <w:t>.</w:t>
      </w:r>
      <w:r w:rsidRPr="003365D3">
        <w:rPr>
          <w:rFonts w:eastAsia="Calibri" w:cstheme="minorBidi"/>
          <w:szCs w:val="22"/>
          <w:lang w:eastAsia="en-US"/>
        </w:rPr>
        <w:t xml:space="preserve"> y empresas de la Ciudad de Santa Fe. Los grupos que se conforman son sectoriales o mixtos.</w:t>
      </w:r>
    </w:p>
    <w:p w:rsidR="00CF1A4B" w:rsidRPr="003365D3" w:rsidRDefault="00CF1A4B" w:rsidP="00CF1A4B">
      <w:pPr>
        <w:pStyle w:val="Textoindependiente"/>
        <w:widowControl w:val="0"/>
        <w:numPr>
          <w:ilvl w:val="0"/>
          <w:numId w:val="33"/>
        </w:numPr>
        <w:tabs>
          <w:tab w:val="left" w:pos="1134"/>
        </w:tabs>
        <w:spacing w:after="0"/>
        <w:ind w:left="284" w:firstLine="0"/>
        <w:rPr>
          <w:rFonts w:eastAsia="Calibri" w:cstheme="minorBidi"/>
          <w:szCs w:val="22"/>
          <w:lang w:eastAsia="en-US"/>
        </w:rPr>
      </w:pPr>
      <w:r w:rsidRPr="003365D3">
        <w:rPr>
          <w:rFonts w:eastAsia="Calibri" w:cstheme="minorBidi"/>
          <w:szCs w:val="22"/>
          <w:lang w:eastAsia="en-US"/>
        </w:rPr>
        <w:lastRenderedPageBreak/>
        <w:t>Duración. La certificación será renovable cada dos años, previa evaluación de la autoridad Municipal de aplicación.</w:t>
      </w:r>
    </w:p>
    <w:p w:rsidR="00CF1A4B" w:rsidRPr="003365D3" w:rsidRDefault="00CF1A4B" w:rsidP="00CF1A4B">
      <w:pPr>
        <w:pStyle w:val="Textoindependiente"/>
        <w:widowControl w:val="0"/>
        <w:numPr>
          <w:ilvl w:val="0"/>
          <w:numId w:val="33"/>
        </w:numPr>
        <w:tabs>
          <w:tab w:val="left" w:pos="1134"/>
        </w:tabs>
        <w:spacing w:after="0"/>
        <w:ind w:left="284" w:firstLine="0"/>
        <w:rPr>
          <w:rFonts w:eastAsia="Calibri" w:cstheme="minorBidi"/>
          <w:szCs w:val="22"/>
          <w:lang w:eastAsia="en-US"/>
        </w:rPr>
      </w:pPr>
      <w:r w:rsidRPr="003365D3">
        <w:rPr>
          <w:rFonts w:eastAsia="Calibri" w:cstheme="minorBidi"/>
          <w:szCs w:val="22"/>
          <w:lang w:eastAsia="en-US"/>
        </w:rPr>
        <w:t>Características.</w:t>
      </w:r>
      <w:r>
        <w:rPr>
          <w:rFonts w:eastAsia="Calibri" w:cstheme="minorBidi"/>
          <w:szCs w:val="22"/>
          <w:lang w:eastAsia="en-US"/>
        </w:rPr>
        <w:t xml:space="preserve"> Se otorgará el certificado de Sello Verde Santa Fe</w:t>
      </w:r>
      <w:r w:rsidRPr="003365D3">
        <w:rPr>
          <w:rFonts w:eastAsia="Calibri" w:cstheme="minorBidi"/>
          <w:szCs w:val="22"/>
          <w:lang w:eastAsia="en-US"/>
        </w:rPr>
        <w:t xml:space="preserve"> a todo emprendimiento, comercio, Empresa o P</w:t>
      </w:r>
      <w:r>
        <w:rPr>
          <w:rFonts w:eastAsia="Calibri" w:cstheme="minorBidi"/>
          <w:szCs w:val="22"/>
          <w:lang w:eastAsia="en-US"/>
        </w:rPr>
        <w:t>.</w:t>
      </w:r>
      <w:r w:rsidRPr="003365D3">
        <w:rPr>
          <w:rFonts w:eastAsia="Calibri" w:cstheme="minorBidi"/>
          <w:szCs w:val="22"/>
          <w:lang w:eastAsia="en-US"/>
        </w:rPr>
        <w:t>yM</w:t>
      </w:r>
      <w:r>
        <w:rPr>
          <w:rFonts w:eastAsia="Calibri" w:cstheme="minorBidi"/>
          <w:szCs w:val="22"/>
          <w:lang w:eastAsia="en-US"/>
        </w:rPr>
        <w:t>.</w:t>
      </w:r>
      <w:r w:rsidRPr="003365D3">
        <w:rPr>
          <w:rFonts w:eastAsia="Calibri" w:cstheme="minorBidi"/>
          <w:szCs w:val="22"/>
          <w:lang w:eastAsia="en-US"/>
        </w:rPr>
        <w:t>Es</w:t>
      </w:r>
      <w:r>
        <w:rPr>
          <w:rFonts w:eastAsia="Calibri" w:cstheme="minorBidi"/>
          <w:szCs w:val="22"/>
          <w:lang w:eastAsia="en-US"/>
        </w:rPr>
        <w:t>.</w:t>
      </w:r>
      <w:r w:rsidRPr="003365D3">
        <w:rPr>
          <w:rFonts w:eastAsia="Calibri" w:cstheme="minorBidi"/>
          <w:szCs w:val="22"/>
          <w:lang w:eastAsia="en-US"/>
        </w:rPr>
        <w:t xml:space="preserve"> que encuadre dentro de los siguientes 3 niveles:</w:t>
      </w:r>
    </w:p>
    <w:p w:rsidR="00CF1A4B" w:rsidRPr="003365D3" w:rsidRDefault="00CF1A4B" w:rsidP="00CF1A4B">
      <w:pPr>
        <w:pStyle w:val="Textoindependiente"/>
        <w:widowControl w:val="0"/>
        <w:numPr>
          <w:ilvl w:val="0"/>
          <w:numId w:val="35"/>
        </w:numPr>
        <w:tabs>
          <w:tab w:val="left" w:pos="567"/>
        </w:tabs>
        <w:spacing w:after="0"/>
        <w:ind w:left="284" w:firstLine="0"/>
        <w:rPr>
          <w:rFonts w:eastAsia="Calibri" w:cstheme="minorBidi"/>
          <w:szCs w:val="22"/>
          <w:lang w:eastAsia="en-US"/>
        </w:rPr>
      </w:pPr>
      <w:r>
        <w:rPr>
          <w:rFonts w:eastAsia="Calibri" w:cstheme="minorBidi"/>
          <w:szCs w:val="22"/>
          <w:lang w:eastAsia="en-US"/>
        </w:rPr>
        <w:t>Grupo inicial: Cumplimiento Legal Ambiental</w:t>
      </w:r>
      <w:r w:rsidRPr="003365D3">
        <w:rPr>
          <w:rFonts w:eastAsia="Calibri" w:cstheme="minorBidi"/>
          <w:szCs w:val="22"/>
          <w:lang w:eastAsia="en-US"/>
        </w:rPr>
        <w:t xml:space="preserve">. Para completar el Nivel Inicial se realizará una verificación mediante una Auditoría Ambiental de Cumplimiento Legal. </w:t>
      </w:r>
    </w:p>
    <w:p w:rsidR="00CF1A4B" w:rsidRPr="003365D3" w:rsidRDefault="00CF1A4B" w:rsidP="00CF1A4B">
      <w:pPr>
        <w:pStyle w:val="Textoindependiente"/>
        <w:widowControl w:val="0"/>
        <w:numPr>
          <w:ilvl w:val="0"/>
          <w:numId w:val="35"/>
        </w:numPr>
        <w:tabs>
          <w:tab w:val="left" w:pos="567"/>
        </w:tabs>
        <w:spacing w:after="0"/>
        <w:ind w:left="284" w:firstLine="0"/>
        <w:rPr>
          <w:rFonts w:eastAsia="Calibri" w:cstheme="minorBidi"/>
          <w:szCs w:val="22"/>
          <w:lang w:eastAsia="en-US"/>
        </w:rPr>
      </w:pPr>
      <w:r>
        <w:rPr>
          <w:rFonts w:eastAsia="Calibri" w:cstheme="minorBidi"/>
          <w:szCs w:val="22"/>
          <w:lang w:eastAsia="en-US"/>
        </w:rPr>
        <w:t>Grupo Intermedio: Comprometido con el Ambiente</w:t>
      </w:r>
      <w:r w:rsidRPr="003365D3">
        <w:rPr>
          <w:rFonts w:eastAsia="Calibri" w:cstheme="minorBidi"/>
          <w:szCs w:val="22"/>
          <w:lang w:eastAsia="en-US"/>
        </w:rPr>
        <w:t>. Podrán acceder a este reconocimiento aquellas empresas que hayan cumplimentado con el Nivel inicial con las siguientes acciones: Capacitación; Definición de responsable del proyecto de eficiencia energética en la empresa; Relevamiento y Diagnóstico sobre potenciales mejoras en los ejes: Energía / Agua; Residuos; Compromiso de implementar las mejoras concretas en los tres ejes, mediante un proyecto que establezca plazos de actuación.</w:t>
      </w:r>
    </w:p>
    <w:p w:rsidR="00CF1A4B" w:rsidRPr="003365D3" w:rsidRDefault="00CF1A4B" w:rsidP="00CF1A4B">
      <w:pPr>
        <w:pStyle w:val="Textoindependiente"/>
        <w:widowControl w:val="0"/>
        <w:numPr>
          <w:ilvl w:val="0"/>
          <w:numId w:val="35"/>
        </w:numPr>
        <w:tabs>
          <w:tab w:val="left" w:pos="567"/>
        </w:tabs>
        <w:spacing w:after="0"/>
        <w:ind w:left="284" w:firstLine="0"/>
        <w:rPr>
          <w:rFonts w:eastAsia="Calibri" w:cstheme="minorBidi"/>
          <w:szCs w:val="22"/>
          <w:lang w:eastAsia="en-US"/>
        </w:rPr>
      </w:pPr>
      <w:r>
        <w:rPr>
          <w:rFonts w:eastAsia="Calibri" w:cstheme="minorBidi"/>
          <w:szCs w:val="22"/>
          <w:lang w:eastAsia="en-US"/>
        </w:rPr>
        <w:t xml:space="preserve">Grupo Superior: </w:t>
      </w:r>
      <w:r w:rsidRPr="003365D3">
        <w:rPr>
          <w:rFonts w:eastAsia="Calibri" w:cstheme="minorBidi"/>
          <w:szCs w:val="22"/>
          <w:lang w:eastAsia="en-US"/>
        </w:rPr>
        <w:t>Responsa</w:t>
      </w:r>
      <w:r>
        <w:rPr>
          <w:rFonts w:eastAsia="Calibri" w:cstheme="minorBidi"/>
          <w:szCs w:val="22"/>
          <w:lang w:eastAsia="en-US"/>
        </w:rPr>
        <w:t>ble con el Ambiente</w:t>
      </w:r>
      <w:r w:rsidRPr="003365D3">
        <w:rPr>
          <w:rFonts w:eastAsia="Calibri" w:cstheme="minorBidi"/>
          <w:szCs w:val="22"/>
          <w:lang w:eastAsia="en-US"/>
        </w:rPr>
        <w:t>. Corresponde a aquellos emprendimientos, comercios, P</w:t>
      </w:r>
      <w:r>
        <w:rPr>
          <w:rFonts w:eastAsia="Calibri" w:cstheme="minorBidi"/>
          <w:szCs w:val="22"/>
          <w:lang w:eastAsia="en-US"/>
        </w:rPr>
        <w:t>.</w:t>
      </w:r>
      <w:r w:rsidRPr="003365D3">
        <w:rPr>
          <w:rFonts w:eastAsia="Calibri" w:cstheme="minorBidi"/>
          <w:szCs w:val="22"/>
          <w:lang w:eastAsia="en-US"/>
        </w:rPr>
        <w:t>yM</w:t>
      </w:r>
      <w:r>
        <w:rPr>
          <w:rFonts w:eastAsia="Calibri" w:cstheme="minorBidi"/>
          <w:szCs w:val="22"/>
          <w:lang w:eastAsia="en-US"/>
        </w:rPr>
        <w:t>.</w:t>
      </w:r>
      <w:r w:rsidRPr="003365D3">
        <w:rPr>
          <w:rFonts w:eastAsia="Calibri" w:cstheme="minorBidi"/>
          <w:szCs w:val="22"/>
          <w:lang w:eastAsia="en-US"/>
        </w:rPr>
        <w:t>Es</w:t>
      </w:r>
      <w:r>
        <w:rPr>
          <w:rFonts w:eastAsia="Calibri" w:cstheme="minorBidi"/>
          <w:szCs w:val="22"/>
          <w:lang w:eastAsia="en-US"/>
        </w:rPr>
        <w:t>.</w:t>
      </w:r>
      <w:r w:rsidRPr="003365D3">
        <w:rPr>
          <w:rFonts w:eastAsia="Calibri" w:cstheme="minorBidi"/>
          <w:szCs w:val="22"/>
          <w:lang w:eastAsia="en-US"/>
        </w:rPr>
        <w:t xml:space="preserve"> o Empresas que hayan completado los niveles, inicial e intermedio, que hayan ejecutado las acciones comprometidas y que presenten un Plan de Mejora Continua en acciones relacionadas con el ambiente. Así como también a aquellas que se presenten para la obtención de esta distinción con un informe ya realizado por algún profesional pertinente y/o empresa de Consultoría Externa con evaluación de resultados, políticas implementadas, decisiones, plan de acción, etc. </w:t>
      </w:r>
    </w:p>
    <w:p w:rsidR="00CF1A4B" w:rsidRPr="003365D3" w:rsidRDefault="00CF1A4B" w:rsidP="00CF1A4B">
      <w:pPr>
        <w:pStyle w:val="Textoindependiente"/>
        <w:widowControl w:val="0"/>
        <w:numPr>
          <w:ilvl w:val="0"/>
          <w:numId w:val="33"/>
        </w:numPr>
        <w:tabs>
          <w:tab w:val="left" w:pos="1134"/>
        </w:tabs>
        <w:spacing w:after="0"/>
        <w:ind w:left="284" w:firstLine="0"/>
        <w:rPr>
          <w:rFonts w:eastAsia="Calibri" w:cstheme="minorBidi"/>
          <w:szCs w:val="22"/>
          <w:lang w:eastAsia="en-US"/>
        </w:rPr>
      </w:pPr>
      <w:r w:rsidRPr="003365D3">
        <w:rPr>
          <w:rFonts w:eastAsia="Calibri" w:cstheme="minorBidi"/>
          <w:szCs w:val="22"/>
          <w:lang w:eastAsia="en-US"/>
        </w:rPr>
        <w:t xml:space="preserve">Reconocimiento. Para reconocer a los emprendimientos, comercios, </w:t>
      </w:r>
      <w:r w:rsidRPr="00953319">
        <w:rPr>
          <w:rFonts w:eastAsia="Calibri" w:cstheme="minorBidi"/>
          <w:szCs w:val="22"/>
          <w:lang w:eastAsia="en-US"/>
        </w:rPr>
        <w:t xml:space="preserve">P.yM.Es. </w:t>
      </w:r>
      <w:r w:rsidRPr="003365D3">
        <w:rPr>
          <w:rFonts w:eastAsia="Calibri" w:cstheme="minorBidi"/>
          <w:szCs w:val="22"/>
          <w:lang w:eastAsia="en-US"/>
        </w:rPr>
        <w:t xml:space="preserve"> y empresas que cumplan con la normativa ambiental, se entregará</w:t>
      </w:r>
      <w:r>
        <w:rPr>
          <w:rFonts w:eastAsia="Calibri" w:cstheme="minorBidi"/>
          <w:szCs w:val="22"/>
          <w:lang w:eastAsia="en-US"/>
        </w:rPr>
        <w:t xml:space="preserve"> un Sello Verde, certificación m</w:t>
      </w:r>
      <w:r w:rsidRPr="003365D3">
        <w:rPr>
          <w:rFonts w:eastAsia="Calibri" w:cstheme="minorBidi"/>
          <w:szCs w:val="22"/>
          <w:lang w:eastAsia="en-US"/>
        </w:rPr>
        <w:t>unicipal que identifica a la empresa como entidad comprometida con el ambiente y será difundido dentro de los medios</w:t>
      </w:r>
      <w:r>
        <w:rPr>
          <w:rFonts w:eastAsia="Calibri" w:cstheme="minorBidi"/>
          <w:szCs w:val="22"/>
          <w:lang w:eastAsia="en-US"/>
        </w:rPr>
        <w:t xml:space="preserve"> de comunicación oficiales del M</w:t>
      </w:r>
      <w:r w:rsidRPr="003365D3">
        <w:rPr>
          <w:rFonts w:eastAsia="Calibri" w:cstheme="minorBidi"/>
          <w:szCs w:val="22"/>
          <w:lang w:eastAsia="en-US"/>
        </w:rPr>
        <w:t>unicipio.</w:t>
      </w:r>
    </w:p>
    <w:p w:rsidR="00CF1A4B" w:rsidRPr="003365D3" w:rsidRDefault="00CF1A4B" w:rsidP="00CF1A4B">
      <w:pPr>
        <w:pStyle w:val="Textoindependiente"/>
        <w:widowControl w:val="0"/>
        <w:numPr>
          <w:ilvl w:val="0"/>
          <w:numId w:val="33"/>
        </w:numPr>
        <w:tabs>
          <w:tab w:val="left" w:pos="1134"/>
        </w:tabs>
        <w:spacing w:after="0"/>
        <w:ind w:left="284" w:firstLine="0"/>
        <w:rPr>
          <w:rFonts w:eastAsia="Calibri" w:cstheme="minorBidi"/>
          <w:szCs w:val="22"/>
          <w:lang w:eastAsia="en-US"/>
        </w:rPr>
      </w:pPr>
      <w:r w:rsidRPr="003365D3">
        <w:rPr>
          <w:rFonts w:eastAsia="Calibri" w:cstheme="minorBidi"/>
          <w:szCs w:val="22"/>
          <w:lang w:eastAsia="en-US"/>
        </w:rPr>
        <w:t>Incentivo. Realícese incentivos económicos mediante reducción porcentual de tasas y contribuciones municipales para todos aquellos emprendimientos, comercios, P</w:t>
      </w:r>
      <w:r>
        <w:rPr>
          <w:rFonts w:eastAsia="Calibri" w:cstheme="minorBidi"/>
          <w:szCs w:val="22"/>
          <w:lang w:eastAsia="en-US"/>
        </w:rPr>
        <w:t>.</w:t>
      </w:r>
      <w:r w:rsidRPr="003365D3">
        <w:rPr>
          <w:rFonts w:eastAsia="Calibri" w:cstheme="minorBidi"/>
          <w:szCs w:val="22"/>
          <w:lang w:eastAsia="en-US"/>
        </w:rPr>
        <w:t>yM</w:t>
      </w:r>
      <w:r>
        <w:rPr>
          <w:rFonts w:eastAsia="Calibri" w:cstheme="minorBidi"/>
          <w:szCs w:val="22"/>
          <w:lang w:eastAsia="en-US"/>
        </w:rPr>
        <w:t>.</w:t>
      </w:r>
      <w:r w:rsidRPr="003365D3">
        <w:rPr>
          <w:rFonts w:eastAsia="Calibri" w:cstheme="minorBidi"/>
          <w:szCs w:val="22"/>
          <w:lang w:eastAsia="en-US"/>
        </w:rPr>
        <w:t>Es</w:t>
      </w:r>
      <w:r>
        <w:rPr>
          <w:rFonts w:eastAsia="Calibri" w:cstheme="minorBidi"/>
          <w:szCs w:val="22"/>
          <w:lang w:eastAsia="en-US"/>
        </w:rPr>
        <w:t>.</w:t>
      </w:r>
      <w:r w:rsidRPr="003365D3">
        <w:rPr>
          <w:rFonts w:eastAsia="Calibri" w:cstheme="minorBidi"/>
          <w:szCs w:val="22"/>
          <w:lang w:eastAsia="en-US"/>
        </w:rPr>
        <w:t xml:space="preserve"> y/o empresas que califiquen pa</w:t>
      </w:r>
      <w:r>
        <w:rPr>
          <w:rFonts w:eastAsia="Calibri" w:cstheme="minorBidi"/>
          <w:szCs w:val="22"/>
          <w:lang w:eastAsia="en-US"/>
        </w:rPr>
        <w:t>ra alguna de las categorías de Sello Verde Santa Fe</w:t>
      </w:r>
      <w:r w:rsidRPr="003365D3">
        <w:rPr>
          <w:rFonts w:eastAsia="Calibri" w:cstheme="minorBidi"/>
          <w:szCs w:val="22"/>
          <w:lang w:eastAsia="en-US"/>
        </w:rPr>
        <w:t>.</w:t>
      </w:r>
    </w:p>
    <w:p w:rsidR="00CF1A4B" w:rsidRPr="003365D3" w:rsidRDefault="00CF1A4B" w:rsidP="00CF1A4B">
      <w:pPr>
        <w:pStyle w:val="Textoindependiente"/>
        <w:widowControl w:val="0"/>
        <w:numPr>
          <w:ilvl w:val="0"/>
          <w:numId w:val="33"/>
        </w:numPr>
        <w:tabs>
          <w:tab w:val="left" w:pos="1276"/>
        </w:tabs>
        <w:spacing w:after="0"/>
        <w:ind w:left="284" w:firstLine="0"/>
        <w:rPr>
          <w:rFonts w:eastAsia="Calibri" w:cstheme="minorBidi"/>
          <w:szCs w:val="22"/>
          <w:lang w:eastAsia="en-US"/>
        </w:rPr>
      </w:pPr>
      <w:r w:rsidRPr="003365D3">
        <w:rPr>
          <w:rFonts w:eastAsia="Calibri" w:cstheme="minorBidi"/>
          <w:szCs w:val="22"/>
          <w:lang w:eastAsia="en-US"/>
        </w:rPr>
        <w:t xml:space="preserve">Difusión y concientización. Facúltese al Departamento Ejecutivo Municipal a celebrar convenios con instituciones educativas públicas y privadas, profesionales, empresariales y gubernamentales con el propósito de gestionar, implementar y </w:t>
      </w:r>
      <w:r w:rsidRPr="003365D3">
        <w:rPr>
          <w:rFonts w:eastAsia="Calibri" w:cstheme="minorBidi"/>
          <w:szCs w:val="22"/>
          <w:lang w:eastAsia="en-US"/>
        </w:rPr>
        <w:lastRenderedPageBreak/>
        <w:t>desarrollar políticas tendientes al efectivo logro de actividades de capacitación y educación relacionadas a esta temática.</w:t>
      </w:r>
    </w:p>
    <w:p w:rsidR="00CF1A4B" w:rsidRPr="003365D3" w:rsidRDefault="00CF1A4B" w:rsidP="00CF1A4B">
      <w:pPr>
        <w:pStyle w:val="Textoindependiente"/>
        <w:widowControl w:val="0"/>
        <w:numPr>
          <w:ilvl w:val="0"/>
          <w:numId w:val="33"/>
        </w:numPr>
        <w:tabs>
          <w:tab w:val="left" w:pos="1276"/>
        </w:tabs>
        <w:spacing w:after="0"/>
        <w:ind w:left="284" w:firstLine="0"/>
        <w:rPr>
          <w:rFonts w:eastAsia="Calibri" w:cstheme="minorBidi"/>
          <w:szCs w:val="22"/>
          <w:lang w:eastAsia="en-US"/>
        </w:rPr>
      </w:pPr>
      <w:r w:rsidRPr="003365D3">
        <w:rPr>
          <w:rFonts w:eastAsia="Calibri" w:cstheme="minorBidi"/>
          <w:szCs w:val="22"/>
          <w:lang w:eastAsia="en-US"/>
        </w:rPr>
        <w:t>Informes semestrales. La Autoridad de Aplicación enviará semestralmente al Honorable Concejo Municipal, informes pormenorizados de la marcha del programa, emprendimientos, comercios, P</w:t>
      </w:r>
      <w:r>
        <w:rPr>
          <w:rFonts w:eastAsia="Calibri" w:cstheme="minorBidi"/>
          <w:szCs w:val="22"/>
          <w:lang w:eastAsia="en-US"/>
        </w:rPr>
        <w:t>.</w:t>
      </w:r>
      <w:r w:rsidRPr="003365D3">
        <w:rPr>
          <w:rFonts w:eastAsia="Calibri" w:cstheme="minorBidi"/>
          <w:szCs w:val="22"/>
          <w:lang w:eastAsia="en-US"/>
        </w:rPr>
        <w:t>yM</w:t>
      </w:r>
      <w:r>
        <w:rPr>
          <w:rFonts w:eastAsia="Calibri" w:cstheme="minorBidi"/>
          <w:szCs w:val="22"/>
          <w:lang w:eastAsia="en-US"/>
        </w:rPr>
        <w:t>.</w:t>
      </w:r>
      <w:r w:rsidRPr="003365D3">
        <w:rPr>
          <w:rFonts w:eastAsia="Calibri" w:cstheme="minorBidi"/>
          <w:szCs w:val="22"/>
          <w:lang w:eastAsia="en-US"/>
        </w:rPr>
        <w:t>Es</w:t>
      </w:r>
      <w:r>
        <w:rPr>
          <w:rFonts w:eastAsia="Calibri" w:cstheme="minorBidi"/>
          <w:szCs w:val="22"/>
          <w:lang w:eastAsia="en-US"/>
        </w:rPr>
        <w:t>.</w:t>
      </w:r>
      <w:r w:rsidRPr="003365D3">
        <w:rPr>
          <w:rFonts w:eastAsia="Calibri" w:cstheme="minorBidi"/>
          <w:szCs w:val="22"/>
          <w:lang w:eastAsia="en-US"/>
        </w:rPr>
        <w:t xml:space="preserve"> y Empresas adheridas, nivel en que se encuentran, las capacitaciones y toda otra información que le sea requerida.</w:t>
      </w:r>
    </w:p>
    <w:p w:rsidR="00CF1A4B" w:rsidRPr="005A4F04" w:rsidRDefault="00CF1A4B" w:rsidP="00CF1A4B">
      <w:pPr>
        <w:pStyle w:val="Textoindependiente"/>
        <w:widowControl w:val="0"/>
        <w:numPr>
          <w:ilvl w:val="0"/>
          <w:numId w:val="33"/>
        </w:numPr>
        <w:tabs>
          <w:tab w:val="left" w:pos="1276"/>
        </w:tabs>
        <w:spacing w:after="0"/>
        <w:ind w:left="284" w:firstLine="0"/>
      </w:pPr>
      <w:r>
        <w:t>Comuníquese al Departamento Ejecutivo Municipal.</w:t>
      </w:r>
    </w:p>
    <w:p w:rsidR="00CF1A4B" w:rsidRDefault="00CF1A4B" w:rsidP="00CF1A4B">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Pr>
          <w:b/>
        </w:rPr>
        <w:t>septiembre de 2021</w:t>
      </w:r>
      <w:r>
        <w:rPr>
          <w:rFonts w:eastAsia="Calibri"/>
          <w:b/>
          <w:snapToGrid w:val="0"/>
        </w:rPr>
        <w:t>.</w:t>
      </w:r>
    </w:p>
    <w:p w:rsidR="00CF1A4B" w:rsidRPr="006B6536" w:rsidRDefault="00CF1A4B" w:rsidP="00CF1A4B">
      <w:pPr>
        <w:widowControl w:val="0"/>
        <w:ind w:right="-1" w:hanging="426"/>
        <w:rPr>
          <w:rFonts w:eastAsia="Calibri"/>
          <w:b/>
          <w:u w:val="single"/>
        </w:rPr>
      </w:pPr>
      <w:r>
        <w:rPr>
          <w:b/>
        </w:rPr>
        <w:t>73.-</w:t>
      </w:r>
      <w:r w:rsidRPr="002A3E95">
        <w:rPr>
          <w:rFonts w:eastAsia="Calibri"/>
          <w:b/>
          <w:u w:val="single"/>
        </w:rPr>
        <w:t>DESPACHO DE LAS COMISIONES HACIEN</w:t>
      </w:r>
      <w:r>
        <w:rPr>
          <w:rFonts w:eastAsia="Calibri"/>
          <w:b/>
          <w:u w:val="single"/>
        </w:rPr>
        <w:t xml:space="preserve">DA, ECONOMIA Y DESARROLLO LOCAL - </w:t>
      </w:r>
      <w:r w:rsidRPr="00E63D00">
        <w:rPr>
          <w:rFonts w:eastAsia="Calibri"/>
          <w:b/>
          <w:caps/>
          <w:u w:val="single"/>
        </w:rPr>
        <w:t>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sidRPr="00574AB2">
        <w:t xml:space="preserve">01725851-8 </w:t>
      </w:r>
      <w:r>
        <w:rPr>
          <w:rFonts w:eastAsia="Calibri"/>
          <w:spacing w:val="-30"/>
        </w:rPr>
        <w:t>(PC</w:t>
      </w:r>
      <w:r w:rsidRPr="004870D1">
        <w:rPr>
          <w:rFonts w:eastAsia="Calibri"/>
          <w:spacing w:val="-30"/>
        </w:rPr>
        <w:t>)</w:t>
      </w:r>
      <w:r>
        <w:rPr>
          <w:rFonts w:eastAsia="Calibri"/>
          <w:spacing w:val="-30"/>
        </w:rPr>
        <w:t xml:space="preserve">  </w:t>
      </w:r>
      <w:r w:rsidRPr="002A3E95">
        <w:rPr>
          <w:rFonts w:eastAsia="Calibri"/>
        </w:rPr>
        <w:t>– Autoría:</w:t>
      </w:r>
      <w:r>
        <w:rPr>
          <w:rFonts w:eastAsia="Calibri"/>
        </w:rPr>
        <w:t xml:space="preserve"> </w:t>
      </w:r>
      <w:r>
        <w:rPr>
          <w:rFonts w:eastAsia="Times New Roman" w:cs="Arial"/>
          <w:szCs w:val="24"/>
          <w:lang w:val="es-ES_tradnl" w:eastAsia="es-ES_tradnl"/>
        </w:rPr>
        <w:t>Concejal</w:t>
      </w:r>
      <w:r w:rsidRPr="00574AB2">
        <w:rPr>
          <w:rFonts w:eastAsia="Times New Roman" w:cs="Arial"/>
          <w:szCs w:val="24"/>
          <w:lang w:val="es-ES_tradnl" w:eastAsia="es-ES_tradnl"/>
        </w:rPr>
        <w:t xml:space="preserve">: </w:t>
      </w:r>
      <w:r>
        <w:rPr>
          <w:rFonts w:eastAsia="Times New Roman" w:cs="Arial"/>
          <w:szCs w:val="24"/>
          <w:lang w:val="es-ES_tradnl" w:eastAsia="es-ES_tradnl"/>
        </w:rPr>
        <w:t>Lucas Simoniello.</w:t>
      </w:r>
    </w:p>
    <w:p w:rsidR="00CF1A4B" w:rsidRDefault="00CF1A4B" w:rsidP="00CF1A4B">
      <w:pPr>
        <w:widowControl w:val="0"/>
        <w:tabs>
          <w:tab w:val="left" w:pos="1539"/>
          <w:tab w:val="left" w:pos="2394"/>
        </w:tabs>
        <w:ind w:left="285" w:right="-1"/>
        <w:rPr>
          <w:rFonts w:eastAsia="Calibri"/>
          <w:snapToGrid w:val="0"/>
        </w:rPr>
      </w:pPr>
      <w:r>
        <w:rPr>
          <w:rFonts w:eastAsia="Calibri"/>
          <w:snapToGrid w:val="0"/>
        </w:rPr>
        <w:t>H. Concejo:</w:t>
      </w:r>
    </w:p>
    <w:p w:rsidR="00CF1A4B" w:rsidRPr="0036495B" w:rsidRDefault="00CF1A4B" w:rsidP="00CF1A4B">
      <w:pPr>
        <w:widowControl w:val="0"/>
        <w:tabs>
          <w:tab w:val="left" w:pos="1539"/>
          <w:tab w:val="left" w:pos="2394"/>
        </w:tabs>
        <w:ind w:left="285"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CF1A4B" w:rsidRPr="006E4A2B" w:rsidRDefault="00CF1A4B" w:rsidP="00CF1A4B">
      <w:pPr>
        <w:widowControl w:val="0"/>
        <w:tabs>
          <w:tab w:val="left" w:pos="1539"/>
          <w:tab w:val="left" w:pos="2394"/>
        </w:tabs>
        <w:ind w:left="285" w:right="-1"/>
        <w:rPr>
          <w:rFonts w:eastAsia="Calibri"/>
        </w:rPr>
      </w:pPr>
      <w:r>
        <w:rPr>
          <w:rFonts w:eastAsia="Calibri"/>
        </w:rPr>
        <w:tab/>
      </w:r>
      <w:r>
        <w:rPr>
          <w:rFonts w:eastAsia="Calibri"/>
        </w:rPr>
        <w:tab/>
      </w:r>
      <w:r w:rsidRPr="006E4A2B">
        <w:rPr>
          <w:rFonts w:eastAsia="Calibri"/>
        </w:rPr>
        <w:t>El</w:t>
      </w:r>
      <w:r>
        <w:rPr>
          <w:rFonts w:eastAsia="Calibri"/>
        </w:rPr>
        <w:t xml:space="preserve"> expediente CO-0062-</w:t>
      </w:r>
      <w:r w:rsidRPr="00574AB2">
        <w:t xml:space="preserve">01725851-8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CF1A4B" w:rsidRPr="00E21429" w:rsidRDefault="00CF1A4B" w:rsidP="00CF1A4B">
      <w:pPr>
        <w:widowControl w:val="0"/>
        <w:tabs>
          <w:tab w:val="left" w:pos="1539"/>
          <w:tab w:val="left" w:pos="2394"/>
        </w:tabs>
        <w:ind w:left="285"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CF1A4B" w:rsidRDefault="00CF1A4B" w:rsidP="00CF1A4B">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25FD6">
        <w:rPr>
          <w:rFonts w:eastAsia="Calibri"/>
        </w:rPr>
        <w:t>de acuerdo a</w:t>
      </w:r>
      <w:r>
        <w:rPr>
          <w:rFonts w:eastAsia="Calibri"/>
        </w:rPr>
        <w:t xml:space="preserve"> los fundamentos expuestos en el</w:t>
      </w:r>
      <w:r w:rsidRPr="00A25FD6">
        <w:rPr>
          <w:rFonts w:eastAsia="Calibri"/>
        </w:rPr>
        <w:t xml:space="preserve"> expediente de referencia, existe factibilidad de acceder a lo peticionado.</w:t>
      </w:r>
    </w:p>
    <w:p w:rsidR="00CF1A4B" w:rsidRDefault="00CF1A4B" w:rsidP="00CF1A4B">
      <w:pPr>
        <w:widowControl w:val="0"/>
        <w:tabs>
          <w:tab w:val="left" w:pos="1539"/>
          <w:tab w:val="left" w:pos="1980"/>
          <w:tab w:val="left" w:pos="2394"/>
        </w:tabs>
        <w:ind w:left="285" w:right="-1"/>
        <w:rPr>
          <w:rFonts w:eastAsia="Calibri"/>
        </w:rPr>
      </w:pPr>
      <w:r>
        <w:rPr>
          <w:rFonts w:eastAsia="Calibri"/>
        </w:rPr>
        <w:tab/>
      </w:r>
      <w:r>
        <w:rPr>
          <w:rFonts w:eastAsia="Calibri"/>
        </w:rPr>
        <w:tab/>
      </w:r>
      <w:r>
        <w:rPr>
          <w:rFonts w:eastAsia="Calibri"/>
        </w:rPr>
        <w:tab/>
        <w:t>Por ello;</w:t>
      </w:r>
    </w:p>
    <w:p w:rsidR="00CF1A4B" w:rsidRPr="005219EF" w:rsidRDefault="00CF1A4B" w:rsidP="00CF1A4B">
      <w:pPr>
        <w:pStyle w:val="Sangradetextonormal"/>
        <w:widowControl w:val="0"/>
        <w:tabs>
          <w:tab w:val="left" w:pos="-1843"/>
          <w:tab w:val="left" w:pos="851"/>
          <w:tab w:val="left" w:pos="1539"/>
          <w:tab w:val="left" w:pos="2394"/>
        </w:tabs>
        <w:spacing w:after="0"/>
        <w:ind w:left="285" w:right="-1"/>
        <w:jc w:val="center"/>
        <w:outlineLvl w:val="0"/>
        <w:rPr>
          <w:b/>
        </w:rPr>
      </w:pPr>
      <w:r w:rsidRPr="005219EF">
        <w:rPr>
          <w:b/>
        </w:rPr>
        <w:t>EL HONORABLE CONCEJO MUNICIPAL SANCIONA LA SIGUIENTE</w:t>
      </w:r>
    </w:p>
    <w:p w:rsidR="00CF1A4B" w:rsidRPr="006E31A7" w:rsidRDefault="00CF1A4B" w:rsidP="00CF1A4B">
      <w:pPr>
        <w:pStyle w:val="Ttulo"/>
        <w:widowControl w:val="0"/>
        <w:tabs>
          <w:tab w:val="left" w:pos="900"/>
          <w:tab w:val="left" w:pos="1539"/>
          <w:tab w:val="left" w:pos="2394"/>
        </w:tabs>
        <w:spacing w:before="0" w:after="0"/>
        <w:ind w:left="285" w:right="-1"/>
        <w:rPr>
          <w:rFonts w:ascii="Arial" w:hAnsi="Arial"/>
          <w:szCs w:val="24"/>
          <w:lang w:val="es-ES_tradnl" w:eastAsia="es-ES_tradnl"/>
        </w:rPr>
      </w:pPr>
      <w:r w:rsidRPr="006E31A7">
        <w:rPr>
          <w:rFonts w:ascii="Arial" w:hAnsi="Arial"/>
          <w:szCs w:val="24"/>
          <w:lang w:val="es-ES_tradnl" w:eastAsia="es-ES_tradnl"/>
        </w:rPr>
        <w:t>R E S O L U C I O N</w:t>
      </w:r>
    </w:p>
    <w:p w:rsidR="00CF1A4B" w:rsidRPr="00443055" w:rsidRDefault="00CF1A4B" w:rsidP="00CF1A4B">
      <w:pPr>
        <w:pStyle w:val="Prrafodelista"/>
        <w:widowControl w:val="0"/>
        <w:numPr>
          <w:ilvl w:val="0"/>
          <w:numId w:val="36"/>
        </w:numPr>
        <w:tabs>
          <w:tab w:val="left" w:pos="1140"/>
        </w:tabs>
        <w:ind w:left="284" w:hanging="11"/>
        <w:outlineLvl w:val="0"/>
      </w:pPr>
      <w:r w:rsidRPr="00574AB2">
        <w:rPr>
          <w:rFonts w:eastAsia="Times New Roman" w:cs="Arial"/>
          <w:szCs w:val="24"/>
          <w:lang w:val="es-ES_tradnl" w:eastAsia="es-ES_tradnl"/>
        </w:rPr>
        <w:t xml:space="preserve">Dispónese que el Departamento Ejecutivo Municipal </w:t>
      </w:r>
      <w:r>
        <w:rPr>
          <w:rFonts w:eastAsia="Times New Roman" w:cs="Arial"/>
          <w:szCs w:val="24"/>
          <w:lang w:val="es-ES_tradnl" w:eastAsia="es-ES_tradnl"/>
        </w:rPr>
        <w:t xml:space="preserve">exima a la </w:t>
      </w:r>
      <w:r w:rsidRPr="00574AB2">
        <w:rPr>
          <w:rFonts w:eastAsia="Times New Roman" w:cs="Arial"/>
          <w:szCs w:val="24"/>
          <w:lang w:val="es-ES_tradnl" w:eastAsia="es-ES_tradnl"/>
        </w:rPr>
        <w:t>Asociación por la Inclusión de las Personas con Discapacidad –Homimen</w:t>
      </w:r>
      <w:r>
        <w:rPr>
          <w:rFonts w:eastAsia="Times New Roman" w:cs="Arial"/>
          <w:szCs w:val="24"/>
          <w:lang w:val="es-ES_tradnl" w:eastAsia="es-ES_tradnl"/>
        </w:rPr>
        <w:t>,</w:t>
      </w:r>
      <w:r w:rsidRPr="00574AB2">
        <w:rPr>
          <w:rFonts w:eastAsia="Times New Roman" w:cs="Arial"/>
          <w:szCs w:val="24"/>
          <w:lang w:val="es-ES_tradnl" w:eastAsia="es-ES_tradnl"/>
        </w:rPr>
        <w:t xml:space="preserve"> de la </w:t>
      </w:r>
      <w:r>
        <w:rPr>
          <w:rFonts w:eastAsia="Times New Roman" w:cs="Arial"/>
          <w:szCs w:val="24"/>
          <w:lang w:val="es-ES_tradnl" w:eastAsia="es-ES_tradnl"/>
        </w:rPr>
        <w:t>aplicación del artículo 2.6.5. inc. b) Penalidades al Propietario</w:t>
      </w:r>
      <w:r w:rsidRPr="00574AB2">
        <w:rPr>
          <w:rFonts w:eastAsia="Times New Roman" w:cs="Arial"/>
          <w:szCs w:val="24"/>
          <w:lang w:val="es-ES_tradnl" w:eastAsia="es-ES_tradnl"/>
        </w:rPr>
        <w:t xml:space="preserve"> del Reglamento de Edificaciones – Ordenanza Nº 7.279, en lo que refiere a la Documentación y Registración de las edificaciones existentes en el inmueble de su propiedad, </w:t>
      </w:r>
      <w:r>
        <w:rPr>
          <w:rFonts w:eastAsia="Times New Roman" w:cs="Arial"/>
          <w:szCs w:val="24"/>
          <w:lang w:val="es-ES_tradnl" w:eastAsia="es-ES_tradnl"/>
        </w:rPr>
        <w:t>ubicada</w:t>
      </w:r>
      <w:r w:rsidRPr="00574AB2">
        <w:rPr>
          <w:rFonts w:eastAsia="Times New Roman" w:cs="Arial"/>
          <w:szCs w:val="24"/>
          <w:lang w:val="es-ES_tradnl" w:eastAsia="es-ES_tradnl"/>
        </w:rPr>
        <w:t xml:space="preserve"> e</w:t>
      </w:r>
      <w:r>
        <w:rPr>
          <w:rFonts w:eastAsia="Times New Roman" w:cs="Arial"/>
          <w:szCs w:val="24"/>
          <w:lang w:val="es-ES_tradnl" w:eastAsia="es-ES_tradnl"/>
        </w:rPr>
        <w:t>n la calle J.</w:t>
      </w:r>
      <w:r w:rsidRPr="00574AB2">
        <w:rPr>
          <w:rFonts w:eastAsia="Times New Roman" w:cs="Arial"/>
          <w:szCs w:val="24"/>
          <w:lang w:val="es-ES_tradnl" w:eastAsia="es-ES_tradnl"/>
        </w:rPr>
        <w:t xml:space="preserve">J. Castelli </w:t>
      </w:r>
      <w:r>
        <w:rPr>
          <w:rFonts w:eastAsia="Times New Roman" w:cs="Arial"/>
          <w:szCs w:val="24"/>
          <w:lang w:val="es-ES_tradnl" w:eastAsia="es-ES_tradnl"/>
        </w:rPr>
        <w:t xml:space="preserve">Nº </w:t>
      </w:r>
      <w:r w:rsidRPr="00574AB2">
        <w:rPr>
          <w:rFonts w:eastAsia="Times New Roman" w:cs="Arial"/>
          <w:szCs w:val="24"/>
          <w:lang w:val="es-ES_tradnl" w:eastAsia="es-ES_tradnl"/>
        </w:rPr>
        <w:t>1</w:t>
      </w:r>
      <w:r>
        <w:rPr>
          <w:rFonts w:eastAsia="Times New Roman" w:cs="Arial"/>
          <w:szCs w:val="24"/>
          <w:lang w:val="es-ES_tradnl" w:eastAsia="es-ES_tradnl"/>
        </w:rPr>
        <w:t>.</w:t>
      </w:r>
      <w:r w:rsidRPr="00574AB2">
        <w:rPr>
          <w:rFonts w:eastAsia="Times New Roman" w:cs="Arial"/>
          <w:szCs w:val="24"/>
          <w:lang w:val="es-ES_tradnl" w:eastAsia="es-ES_tradnl"/>
        </w:rPr>
        <w:t>110</w:t>
      </w:r>
      <w:r>
        <w:rPr>
          <w:rFonts w:eastAsia="Times New Roman" w:cs="Arial"/>
          <w:szCs w:val="24"/>
          <w:lang w:val="es-ES_tradnl" w:eastAsia="es-ES_tradnl"/>
        </w:rPr>
        <w:t>, Padrón M</w:t>
      </w:r>
      <w:r w:rsidRPr="00574AB2">
        <w:rPr>
          <w:rFonts w:eastAsia="Times New Roman" w:cs="Arial"/>
          <w:szCs w:val="24"/>
          <w:lang w:val="es-ES_tradnl" w:eastAsia="es-ES_tradnl"/>
        </w:rPr>
        <w:t>unicipal</w:t>
      </w:r>
      <w:r>
        <w:rPr>
          <w:rFonts w:eastAsia="Times New Roman" w:cs="Arial"/>
          <w:szCs w:val="24"/>
          <w:lang w:val="es-ES_tradnl" w:eastAsia="es-ES_tradnl"/>
        </w:rPr>
        <w:t xml:space="preserve"> Nº</w:t>
      </w:r>
      <w:r w:rsidRPr="00574AB2">
        <w:rPr>
          <w:rFonts w:eastAsia="Times New Roman" w:cs="Arial"/>
          <w:szCs w:val="24"/>
          <w:lang w:val="es-ES_tradnl" w:eastAsia="es-ES_tradnl"/>
        </w:rPr>
        <w:t xml:space="preserve"> 3384</w:t>
      </w:r>
      <w:r>
        <w:rPr>
          <w:rFonts w:eastAsia="Times New Roman" w:cs="Arial"/>
          <w:szCs w:val="24"/>
          <w:lang w:val="es-ES_tradnl" w:eastAsia="es-ES_tradnl"/>
        </w:rPr>
        <w:t>0, Nomenclatura: Manzana 6611N, P</w:t>
      </w:r>
      <w:r w:rsidRPr="00574AB2">
        <w:rPr>
          <w:rFonts w:eastAsia="Times New Roman" w:cs="Arial"/>
          <w:szCs w:val="24"/>
          <w:lang w:val="es-ES_tradnl" w:eastAsia="es-ES_tradnl"/>
        </w:rPr>
        <w:t>arcela 042, reconociendo la superficie construida en la mencionada parcela y dando por válido a los fines de la mencionada registración al plano de relevamiento confeccionado por profesional habilitado que, como Anexo 1, acompaña a la presente.</w:t>
      </w:r>
    </w:p>
    <w:p w:rsidR="00CF1A4B" w:rsidRPr="00F828D4" w:rsidRDefault="00CF1A4B" w:rsidP="00CF1A4B">
      <w:pPr>
        <w:pStyle w:val="Prrafodelista"/>
        <w:widowControl w:val="0"/>
        <w:numPr>
          <w:ilvl w:val="0"/>
          <w:numId w:val="36"/>
        </w:numPr>
        <w:tabs>
          <w:tab w:val="left" w:pos="1140"/>
        </w:tabs>
        <w:ind w:left="284" w:hanging="11"/>
        <w:outlineLvl w:val="0"/>
        <w:rPr>
          <w:rFonts w:eastAsia="Times New Roman" w:cs="Arial"/>
          <w:szCs w:val="24"/>
          <w:lang w:val="es-ES_tradnl" w:eastAsia="es-ES_tradnl"/>
        </w:rPr>
      </w:pPr>
      <w:r w:rsidRPr="00F828D4">
        <w:rPr>
          <w:rFonts w:eastAsia="Times New Roman" w:cs="Arial"/>
          <w:szCs w:val="24"/>
          <w:lang w:val="es-ES_tradnl" w:eastAsia="es-ES_tradnl"/>
        </w:rPr>
        <w:t>Comuníquese al Departamento Ejecutivo Municipal.</w:t>
      </w:r>
    </w:p>
    <w:p w:rsidR="00CF1A4B" w:rsidRPr="00520C73" w:rsidRDefault="00CF1A4B" w:rsidP="00CF1A4B">
      <w:pPr>
        <w:widowControl w:val="0"/>
        <w:tabs>
          <w:tab w:val="left" w:pos="1140"/>
        </w:tabs>
        <w:spacing w:line="240" w:lineRule="auto"/>
        <w:ind w:left="285" w:right="-1"/>
        <w:outlineLvl w:val="0"/>
        <w:rPr>
          <w:rFonts w:eastAsia="Calibri"/>
          <w:b/>
          <w:snapToGrid w:val="0"/>
        </w:rPr>
      </w:pPr>
      <w:r>
        <w:rPr>
          <w:rFonts w:eastAsia="Calibri"/>
          <w:b/>
          <w:snapToGrid w:val="0"/>
        </w:rPr>
        <w:t>SALA DE COMISIONES, septiembre</w:t>
      </w:r>
      <w:r>
        <w:rPr>
          <w:b/>
        </w:rPr>
        <w:t xml:space="preserve"> de 2021</w:t>
      </w:r>
      <w:r>
        <w:rPr>
          <w:rFonts w:eastAsia="Calibri"/>
          <w:b/>
          <w:snapToGrid w:val="0"/>
        </w:rPr>
        <w:t>.</w:t>
      </w:r>
    </w:p>
    <w:p w:rsidR="00CF1A4B" w:rsidRDefault="00CF1A4B" w:rsidP="00CF1A4B">
      <w:pPr>
        <w:widowControl w:val="0"/>
        <w:spacing w:line="240" w:lineRule="auto"/>
        <w:ind w:left="285" w:right="-1"/>
        <w:rPr>
          <w:rFonts w:eastAsia="Calibri"/>
          <w:snapToGrid w:val="0"/>
          <w:spacing w:val="-10"/>
        </w:rPr>
      </w:pPr>
      <w:r w:rsidRPr="00443055">
        <w:rPr>
          <w:rFonts w:eastAsia="Calibri"/>
          <w:snapToGrid w:val="0"/>
          <w:spacing w:val="-10"/>
        </w:rPr>
        <w:t>C. Suárez - V. López Delzar</w:t>
      </w:r>
      <w:r>
        <w:rPr>
          <w:rFonts w:eastAsia="Calibri"/>
          <w:snapToGrid w:val="0"/>
          <w:spacing w:val="-10"/>
        </w:rPr>
        <w:t xml:space="preserve"> </w:t>
      </w:r>
      <w:r w:rsidRPr="00443055">
        <w:rPr>
          <w:rFonts w:eastAsia="Calibri"/>
          <w:snapToGrid w:val="0"/>
          <w:spacing w:val="-10"/>
        </w:rPr>
        <w:t xml:space="preserve">– J. Garibaldi </w:t>
      </w:r>
      <w:r>
        <w:rPr>
          <w:rFonts w:eastAsia="Calibri"/>
          <w:snapToGrid w:val="0"/>
          <w:spacing w:val="-10"/>
        </w:rPr>
        <w:t xml:space="preserve">– I. Larriera – J.J. Saleme </w:t>
      </w:r>
      <w:r w:rsidRPr="00443055">
        <w:rPr>
          <w:rFonts w:eastAsia="Calibri"/>
          <w:snapToGrid w:val="0"/>
          <w:spacing w:val="-10"/>
        </w:rPr>
        <w:t>- A. Beltrán (Sec.).</w:t>
      </w:r>
    </w:p>
    <w:p w:rsidR="00CF1A4B" w:rsidRPr="009E09C8" w:rsidRDefault="00CF1A4B" w:rsidP="00CF1A4B">
      <w:pPr>
        <w:widowControl w:val="0"/>
        <w:ind w:firstLine="285"/>
        <w:rPr>
          <w:rFonts w:cs="Arial"/>
          <w:szCs w:val="24"/>
        </w:rPr>
      </w:pPr>
    </w:p>
    <w:p w:rsidR="00B67054" w:rsidRPr="00B67054" w:rsidRDefault="00B67054" w:rsidP="00B67054">
      <w:pPr>
        <w:widowControl w:val="0"/>
        <w:ind w:hanging="426"/>
        <w:rPr>
          <w:rFonts w:cs="Arial"/>
          <w:b/>
          <w:szCs w:val="24"/>
        </w:rPr>
      </w:pPr>
    </w:p>
    <w:sectPr w:rsidR="00B67054" w:rsidRPr="00B67054" w:rsidSect="003D4D7A">
      <w:headerReference w:type="default" r:id="rId8"/>
      <w:pgSz w:w="11906" w:h="16838" w:code="9"/>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B08" w:rsidRDefault="00351B08" w:rsidP="0025237E">
      <w:pPr>
        <w:spacing w:line="240" w:lineRule="auto"/>
        <w:ind w:hanging="2"/>
      </w:pPr>
      <w:r>
        <w:separator/>
      </w:r>
    </w:p>
  </w:endnote>
  <w:endnote w:type="continuationSeparator" w:id="1">
    <w:p w:rsidR="00351B08" w:rsidRDefault="00351B08" w:rsidP="0025237E">
      <w:pPr>
        <w:spacing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B08" w:rsidRDefault="00351B08" w:rsidP="0025237E">
      <w:pPr>
        <w:spacing w:line="240" w:lineRule="auto"/>
        <w:ind w:hanging="2"/>
      </w:pPr>
      <w:r>
        <w:separator/>
      </w:r>
    </w:p>
  </w:footnote>
  <w:footnote w:type="continuationSeparator" w:id="1">
    <w:p w:rsidR="00351B08" w:rsidRDefault="00351B08" w:rsidP="0025237E">
      <w:pPr>
        <w:spacing w:line="240" w:lineRule="auto"/>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2530"/>
      <w:docPartObj>
        <w:docPartGallery w:val="Page Numbers (Top of Page)"/>
        <w:docPartUnique/>
      </w:docPartObj>
    </w:sdtPr>
    <w:sdtContent>
      <w:p w:rsidR="00896F3C" w:rsidRDefault="00896F3C">
        <w:pPr>
          <w:pStyle w:val="Encabezado"/>
          <w:jc w:val="center"/>
        </w:pPr>
        <w:fldSimple w:instr=" PAGE   \* MERGEFORMAT ">
          <w:r w:rsidR="00CF1A4B">
            <w:rPr>
              <w:noProof/>
            </w:rPr>
            <w:t>36</w:t>
          </w:r>
        </w:fldSimple>
      </w:p>
    </w:sdtContent>
  </w:sdt>
  <w:p w:rsidR="00896F3C" w:rsidRDefault="00896F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2D7"/>
    <w:multiLevelType w:val="hybridMultilevel"/>
    <w:tmpl w:val="884071B8"/>
    <w:lvl w:ilvl="0" w:tplc="0A14062C">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5A45FE"/>
    <w:multiLevelType w:val="hybridMultilevel"/>
    <w:tmpl w:val="CB367E70"/>
    <w:lvl w:ilvl="0" w:tplc="14205FDC">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69559E"/>
    <w:multiLevelType w:val="hybridMultilevel"/>
    <w:tmpl w:val="A08818FE"/>
    <w:lvl w:ilvl="0" w:tplc="8D7EB188">
      <w:start w:val="1"/>
      <w:numFmt w:val="decimal"/>
      <w:lvlText w:val="Art. %1º:"/>
      <w:lvlJc w:val="left"/>
      <w:pPr>
        <w:ind w:left="644" w:hanging="360"/>
      </w:pPr>
      <w:rPr>
        <w:rFonts w:ascii="Arial" w:hAnsi="Arial" w:cs="Times New Roman"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0DD67CC1"/>
    <w:multiLevelType w:val="hybridMultilevel"/>
    <w:tmpl w:val="B644CF8E"/>
    <w:lvl w:ilvl="0" w:tplc="7C10F66C">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4517A3"/>
    <w:multiLevelType w:val="hybridMultilevel"/>
    <w:tmpl w:val="D662EFF8"/>
    <w:lvl w:ilvl="0" w:tplc="FDF0A068">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FD1556"/>
    <w:multiLevelType w:val="hybridMultilevel"/>
    <w:tmpl w:val="4F78015A"/>
    <w:lvl w:ilvl="0" w:tplc="F1760452">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463B70"/>
    <w:multiLevelType w:val="hybridMultilevel"/>
    <w:tmpl w:val="ECF07840"/>
    <w:lvl w:ilvl="0" w:tplc="96BAFE08">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E83729"/>
    <w:multiLevelType w:val="hybridMultilevel"/>
    <w:tmpl w:val="D0501F8E"/>
    <w:lvl w:ilvl="0" w:tplc="42C023E4">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C062CA"/>
    <w:multiLevelType w:val="hybridMultilevel"/>
    <w:tmpl w:val="3A4E189C"/>
    <w:lvl w:ilvl="0" w:tplc="916C4FC2">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E2758F"/>
    <w:multiLevelType w:val="hybridMultilevel"/>
    <w:tmpl w:val="A33E0160"/>
    <w:lvl w:ilvl="0" w:tplc="8D7EB188">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E60A3A"/>
    <w:multiLevelType w:val="hybridMultilevel"/>
    <w:tmpl w:val="16F88AD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374877"/>
    <w:multiLevelType w:val="hybridMultilevel"/>
    <w:tmpl w:val="907438BE"/>
    <w:lvl w:ilvl="0" w:tplc="86144196">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D33F6D"/>
    <w:multiLevelType w:val="hybridMultilevel"/>
    <w:tmpl w:val="F94A3488"/>
    <w:lvl w:ilvl="0" w:tplc="A470D596">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B7E14F8"/>
    <w:multiLevelType w:val="hybridMultilevel"/>
    <w:tmpl w:val="3F44A546"/>
    <w:lvl w:ilvl="0" w:tplc="797C0830">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86322F"/>
    <w:multiLevelType w:val="hybridMultilevel"/>
    <w:tmpl w:val="E00E397C"/>
    <w:lvl w:ilvl="0" w:tplc="8D7EB188">
      <w:start w:val="1"/>
      <w:numFmt w:val="decimal"/>
      <w:lvlText w:val="Art. %1º:"/>
      <w:lvlJc w:val="left"/>
      <w:pPr>
        <w:ind w:left="1004" w:hanging="360"/>
      </w:pPr>
      <w:rPr>
        <w:rFonts w:ascii="Arial" w:hAnsi="Arial" w:cs="Times New Roman"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nsid w:val="40CB73AD"/>
    <w:multiLevelType w:val="hybridMultilevel"/>
    <w:tmpl w:val="2F90339C"/>
    <w:lvl w:ilvl="0" w:tplc="7B44652A">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1812DFA"/>
    <w:multiLevelType w:val="hybridMultilevel"/>
    <w:tmpl w:val="F1E6B008"/>
    <w:lvl w:ilvl="0" w:tplc="68B430DA">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9241B3"/>
    <w:multiLevelType w:val="hybridMultilevel"/>
    <w:tmpl w:val="4620CCA8"/>
    <w:lvl w:ilvl="0" w:tplc="8124A47A">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3E72914"/>
    <w:multiLevelType w:val="hybridMultilevel"/>
    <w:tmpl w:val="61C41070"/>
    <w:lvl w:ilvl="0" w:tplc="10061374">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BBF2FFA"/>
    <w:multiLevelType w:val="hybridMultilevel"/>
    <w:tmpl w:val="80C47760"/>
    <w:lvl w:ilvl="0" w:tplc="8D7EB188">
      <w:start w:val="1"/>
      <w:numFmt w:val="decimal"/>
      <w:lvlText w:val="Art. %1º:"/>
      <w:lvlJc w:val="left"/>
      <w:pPr>
        <w:ind w:left="1004" w:hanging="360"/>
      </w:pPr>
      <w:rPr>
        <w:rFonts w:ascii="Arial" w:hAnsi="Arial" w:cs="Times New Roman"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nsid w:val="4D24291A"/>
    <w:multiLevelType w:val="hybridMultilevel"/>
    <w:tmpl w:val="FB5A79D6"/>
    <w:lvl w:ilvl="0" w:tplc="60667C16">
      <w:start w:val="1"/>
      <w:numFmt w:val="decimal"/>
      <w:lvlText w:val="Art. %1º:"/>
      <w:lvlJc w:val="left"/>
      <w:pPr>
        <w:ind w:left="1004" w:hanging="360"/>
      </w:pPr>
      <w:rPr>
        <w:rFonts w:ascii="Arial" w:hAnsi="Arial" w:hint="default"/>
        <w:b/>
        <w:i w:val="0"/>
        <w:sz w:val="24"/>
        <w:u w:val="thick"/>
      </w:rPr>
    </w:lvl>
    <w:lvl w:ilvl="1" w:tplc="8886FAF8">
      <w:start w:val="1"/>
      <w:numFmt w:val="lowerLetter"/>
      <w:lvlText w:val="%2)"/>
      <w:lvlJc w:val="left"/>
      <w:pPr>
        <w:ind w:left="2219" w:hanging="855"/>
      </w:pPr>
      <w:rPr>
        <w:rFonts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nsid w:val="551254EB"/>
    <w:multiLevelType w:val="hybridMultilevel"/>
    <w:tmpl w:val="C114AEA0"/>
    <w:lvl w:ilvl="0" w:tplc="62281316">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56931DF1"/>
    <w:multiLevelType w:val="hybridMultilevel"/>
    <w:tmpl w:val="CFCC4F3C"/>
    <w:lvl w:ilvl="0" w:tplc="033202EE">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75346A2"/>
    <w:multiLevelType w:val="hybridMultilevel"/>
    <w:tmpl w:val="EA2AD7E4"/>
    <w:lvl w:ilvl="0" w:tplc="6A768BB8">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91A10CA"/>
    <w:multiLevelType w:val="hybridMultilevel"/>
    <w:tmpl w:val="7ECCC280"/>
    <w:lvl w:ilvl="0" w:tplc="C8842D1A">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F14484C"/>
    <w:multiLevelType w:val="hybridMultilevel"/>
    <w:tmpl w:val="8F72B17E"/>
    <w:lvl w:ilvl="0" w:tplc="A1C6BB66">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2CB6438"/>
    <w:multiLevelType w:val="hybridMultilevel"/>
    <w:tmpl w:val="1C1EF792"/>
    <w:lvl w:ilvl="0" w:tplc="4D1A6EC4">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4D5136F"/>
    <w:multiLevelType w:val="hybridMultilevel"/>
    <w:tmpl w:val="77961A5C"/>
    <w:lvl w:ilvl="0" w:tplc="AACCEDCE">
      <w:start w:val="1"/>
      <w:numFmt w:val="decimal"/>
      <w:lvlText w:val="Art. %1º:"/>
      <w:lvlJc w:val="left"/>
      <w:pPr>
        <w:ind w:left="1996" w:hanging="360"/>
      </w:pPr>
      <w:rPr>
        <w:rFonts w:ascii="Arial" w:hAnsi="Arial" w:hint="default"/>
        <w:b/>
        <w:i w:val="0"/>
        <w:color w:val="000000"/>
        <w:sz w:val="22"/>
        <w:u w:val="single"/>
      </w:rPr>
    </w:lvl>
    <w:lvl w:ilvl="1" w:tplc="0C0A0011">
      <w:start w:val="1"/>
      <w:numFmt w:val="decimal"/>
      <w:lvlText w:val="%2)"/>
      <w:lvlJc w:val="left"/>
      <w:pPr>
        <w:ind w:left="3211" w:hanging="855"/>
      </w:pPr>
      <w:rPr>
        <w:rFonts w:hint="default"/>
      </w:r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8">
    <w:nsid w:val="67D068D1"/>
    <w:multiLevelType w:val="hybridMultilevel"/>
    <w:tmpl w:val="CADAC22E"/>
    <w:lvl w:ilvl="0" w:tplc="AACCEDCE">
      <w:start w:val="1"/>
      <w:numFmt w:val="decimal"/>
      <w:lvlText w:val="Art. %1º:"/>
      <w:lvlJc w:val="left"/>
      <w:pPr>
        <w:ind w:left="1996" w:hanging="360"/>
      </w:pPr>
      <w:rPr>
        <w:rFonts w:ascii="Arial" w:hAnsi="Arial" w:hint="default"/>
        <w:b/>
        <w:i w:val="0"/>
        <w:color w:val="000000"/>
        <w:sz w:val="22"/>
        <w:u w:val="single"/>
      </w:rPr>
    </w:lvl>
    <w:lvl w:ilvl="1" w:tplc="FF308D54">
      <w:start w:val="1"/>
      <w:numFmt w:val="decimal"/>
      <w:lvlText w:val="%2."/>
      <w:lvlJc w:val="left"/>
      <w:pPr>
        <w:ind w:left="3211" w:hanging="855"/>
      </w:pPr>
      <w:rPr>
        <w:rFonts w:hint="default"/>
      </w:r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9">
    <w:nsid w:val="6C2B74A7"/>
    <w:multiLevelType w:val="hybridMultilevel"/>
    <w:tmpl w:val="EB5A5C88"/>
    <w:lvl w:ilvl="0" w:tplc="4366F8C8">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C7510DB"/>
    <w:multiLevelType w:val="hybridMultilevel"/>
    <w:tmpl w:val="C3F64BE8"/>
    <w:lvl w:ilvl="0" w:tplc="2B4C897C">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EC7088A"/>
    <w:multiLevelType w:val="hybridMultilevel"/>
    <w:tmpl w:val="B044A804"/>
    <w:lvl w:ilvl="0" w:tplc="660EA6AE">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EEC2697"/>
    <w:multiLevelType w:val="hybridMultilevel"/>
    <w:tmpl w:val="422E6B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72F15F8E"/>
    <w:multiLevelType w:val="hybridMultilevel"/>
    <w:tmpl w:val="C114AEA0"/>
    <w:lvl w:ilvl="0" w:tplc="62281316">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751A2816"/>
    <w:multiLevelType w:val="hybridMultilevel"/>
    <w:tmpl w:val="13E23834"/>
    <w:lvl w:ilvl="0" w:tplc="3D764BBC">
      <w:start w:val="1"/>
      <w:numFmt w:val="decimal"/>
      <w:lvlText w:val="Art. %1º:"/>
      <w:lvlJc w:val="left"/>
      <w:pPr>
        <w:tabs>
          <w:tab w:val="num" w:pos="1135"/>
        </w:tabs>
        <w:ind w:left="285" w:firstLine="0"/>
      </w:pPr>
      <w:rPr>
        <w:rFonts w:ascii="Arial" w:hAnsi="Arial" w:cs="Times New Roman"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5911085"/>
    <w:multiLevelType w:val="hybridMultilevel"/>
    <w:tmpl w:val="EBD85B5C"/>
    <w:lvl w:ilvl="0" w:tplc="8D7EB188">
      <w:start w:val="1"/>
      <w:numFmt w:val="decimal"/>
      <w:lvlText w:val="Art. %1º:"/>
      <w:lvlJc w:val="left"/>
      <w:pPr>
        <w:ind w:left="1004" w:hanging="360"/>
      </w:pPr>
      <w:rPr>
        <w:rFonts w:ascii="Arial" w:hAnsi="Arial" w:cs="Times New Roman"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21"/>
  </w:num>
  <w:num w:numId="2">
    <w:abstractNumId w:val="33"/>
  </w:num>
  <w:num w:numId="3">
    <w:abstractNumId w:val="9"/>
  </w:num>
  <w:num w:numId="4">
    <w:abstractNumId w:val="31"/>
  </w:num>
  <w:num w:numId="5">
    <w:abstractNumId w:val="34"/>
  </w:num>
  <w:num w:numId="6">
    <w:abstractNumId w:val="4"/>
  </w:num>
  <w:num w:numId="7">
    <w:abstractNumId w:val="25"/>
  </w:num>
  <w:num w:numId="8">
    <w:abstractNumId w:val="3"/>
  </w:num>
  <w:num w:numId="9">
    <w:abstractNumId w:val="11"/>
  </w:num>
  <w:num w:numId="10">
    <w:abstractNumId w:val="26"/>
  </w:num>
  <w:num w:numId="11">
    <w:abstractNumId w:val="5"/>
  </w:num>
  <w:num w:numId="12">
    <w:abstractNumId w:val="18"/>
  </w:num>
  <w:num w:numId="13">
    <w:abstractNumId w:val="23"/>
  </w:num>
  <w:num w:numId="14">
    <w:abstractNumId w:val="16"/>
  </w:num>
  <w:num w:numId="15">
    <w:abstractNumId w:val="29"/>
  </w:num>
  <w:num w:numId="16">
    <w:abstractNumId w:val="13"/>
  </w:num>
  <w:num w:numId="17">
    <w:abstractNumId w:val="7"/>
  </w:num>
  <w:num w:numId="18">
    <w:abstractNumId w:val="12"/>
  </w:num>
  <w:num w:numId="19">
    <w:abstractNumId w:val="1"/>
  </w:num>
  <w:num w:numId="20">
    <w:abstractNumId w:val="15"/>
  </w:num>
  <w:num w:numId="21">
    <w:abstractNumId w:val="0"/>
  </w:num>
  <w:num w:numId="22">
    <w:abstractNumId w:val="6"/>
  </w:num>
  <w:num w:numId="23">
    <w:abstractNumId w:val="30"/>
  </w:num>
  <w:num w:numId="24">
    <w:abstractNumId w:val="8"/>
  </w:num>
  <w:num w:numId="25">
    <w:abstractNumId w:val="22"/>
  </w:num>
  <w:num w:numId="26">
    <w:abstractNumId w:val="24"/>
  </w:num>
  <w:num w:numId="27">
    <w:abstractNumId w:val="2"/>
  </w:num>
  <w:num w:numId="28">
    <w:abstractNumId w:val="19"/>
  </w:num>
  <w:num w:numId="29">
    <w:abstractNumId w:val="14"/>
  </w:num>
  <w:num w:numId="30">
    <w:abstractNumId w:val="35"/>
  </w:num>
  <w:num w:numId="31">
    <w:abstractNumId w:val="20"/>
  </w:num>
  <w:num w:numId="32">
    <w:abstractNumId w:val="10"/>
  </w:num>
  <w:num w:numId="33">
    <w:abstractNumId w:val="28"/>
  </w:num>
  <w:num w:numId="34">
    <w:abstractNumId w:val="27"/>
  </w:num>
  <w:num w:numId="35">
    <w:abstractNumId w:val="32"/>
  </w:num>
  <w:num w:numId="36">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D4D7A"/>
    <w:rsid w:val="00022FF8"/>
    <w:rsid w:val="00033F8E"/>
    <w:rsid w:val="000458E6"/>
    <w:rsid w:val="00054439"/>
    <w:rsid w:val="00062446"/>
    <w:rsid w:val="00083544"/>
    <w:rsid w:val="0009756E"/>
    <w:rsid w:val="000C5798"/>
    <w:rsid w:val="000D6221"/>
    <w:rsid w:val="000E0F45"/>
    <w:rsid w:val="000F1964"/>
    <w:rsid w:val="000F1CA3"/>
    <w:rsid w:val="00100743"/>
    <w:rsid w:val="00100C2F"/>
    <w:rsid w:val="00111EFB"/>
    <w:rsid w:val="0012002C"/>
    <w:rsid w:val="00133163"/>
    <w:rsid w:val="001472E5"/>
    <w:rsid w:val="00162240"/>
    <w:rsid w:val="001D166E"/>
    <w:rsid w:val="001F2800"/>
    <w:rsid w:val="001F57F5"/>
    <w:rsid w:val="00221191"/>
    <w:rsid w:val="00246FA9"/>
    <w:rsid w:val="0025237E"/>
    <w:rsid w:val="00263DD1"/>
    <w:rsid w:val="00266240"/>
    <w:rsid w:val="0029717A"/>
    <w:rsid w:val="002A2D86"/>
    <w:rsid w:val="002C6F3A"/>
    <w:rsid w:val="00316945"/>
    <w:rsid w:val="0032692B"/>
    <w:rsid w:val="003421E4"/>
    <w:rsid w:val="00351B08"/>
    <w:rsid w:val="00375A07"/>
    <w:rsid w:val="00380F46"/>
    <w:rsid w:val="0039639C"/>
    <w:rsid w:val="003B3939"/>
    <w:rsid w:val="003D4D7A"/>
    <w:rsid w:val="003E037D"/>
    <w:rsid w:val="00405EFD"/>
    <w:rsid w:val="004151DA"/>
    <w:rsid w:val="004745B7"/>
    <w:rsid w:val="004938A2"/>
    <w:rsid w:val="004A1522"/>
    <w:rsid w:val="004C0724"/>
    <w:rsid w:val="004C4FEE"/>
    <w:rsid w:val="0052511A"/>
    <w:rsid w:val="00526C27"/>
    <w:rsid w:val="00530837"/>
    <w:rsid w:val="005432E5"/>
    <w:rsid w:val="0055021E"/>
    <w:rsid w:val="00572E14"/>
    <w:rsid w:val="0058280B"/>
    <w:rsid w:val="0059146F"/>
    <w:rsid w:val="005E3AD2"/>
    <w:rsid w:val="0060669B"/>
    <w:rsid w:val="006156C1"/>
    <w:rsid w:val="0063455A"/>
    <w:rsid w:val="00640857"/>
    <w:rsid w:val="00643DEF"/>
    <w:rsid w:val="006A70F3"/>
    <w:rsid w:val="006C1878"/>
    <w:rsid w:val="006E09EB"/>
    <w:rsid w:val="006F250D"/>
    <w:rsid w:val="006F5D1E"/>
    <w:rsid w:val="007201A6"/>
    <w:rsid w:val="00731D4C"/>
    <w:rsid w:val="00734EDB"/>
    <w:rsid w:val="00742FAC"/>
    <w:rsid w:val="00747150"/>
    <w:rsid w:val="007625AE"/>
    <w:rsid w:val="0076562B"/>
    <w:rsid w:val="00796371"/>
    <w:rsid w:val="007C121A"/>
    <w:rsid w:val="00821BD9"/>
    <w:rsid w:val="0083402E"/>
    <w:rsid w:val="00844007"/>
    <w:rsid w:val="0086452C"/>
    <w:rsid w:val="0088696F"/>
    <w:rsid w:val="00896F3C"/>
    <w:rsid w:val="008F79BC"/>
    <w:rsid w:val="00921B2D"/>
    <w:rsid w:val="00923FF0"/>
    <w:rsid w:val="00932007"/>
    <w:rsid w:val="00974723"/>
    <w:rsid w:val="009A10FE"/>
    <w:rsid w:val="009A7584"/>
    <w:rsid w:val="009C327B"/>
    <w:rsid w:val="00A155C9"/>
    <w:rsid w:val="00A211B7"/>
    <w:rsid w:val="00A26866"/>
    <w:rsid w:val="00A32919"/>
    <w:rsid w:val="00A46217"/>
    <w:rsid w:val="00A61690"/>
    <w:rsid w:val="00A73EAC"/>
    <w:rsid w:val="00A8009A"/>
    <w:rsid w:val="00A82154"/>
    <w:rsid w:val="00AB2A2C"/>
    <w:rsid w:val="00AB7380"/>
    <w:rsid w:val="00AC6FAE"/>
    <w:rsid w:val="00B007DB"/>
    <w:rsid w:val="00B260AF"/>
    <w:rsid w:val="00B43189"/>
    <w:rsid w:val="00B61A6B"/>
    <w:rsid w:val="00B65AC4"/>
    <w:rsid w:val="00B67054"/>
    <w:rsid w:val="00B73823"/>
    <w:rsid w:val="00B8440E"/>
    <w:rsid w:val="00B948E2"/>
    <w:rsid w:val="00BA30CD"/>
    <w:rsid w:val="00BA6567"/>
    <w:rsid w:val="00BB3DD4"/>
    <w:rsid w:val="00BB50E5"/>
    <w:rsid w:val="00C01600"/>
    <w:rsid w:val="00C312F7"/>
    <w:rsid w:val="00C7028B"/>
    <w:rsid w:val="00C80570"/>
    <w:rsid w:val="00C85ACA"/>
    <w:rsid w:val="00CB705B"/>
    <w:rsid w:val="00CD11D8"/>
    <w:rsid w:val="00CD44BF"/>
    <w:rsid w:val="00CD59A2"/>
    <w:rsid w:val="00CF1A4B"/>
    <w:rsid w:val="00D064AF"/>
    <w:rsid w:val="00D13E04"/>
    <w:rsid w:val="00D22276"/>
    <w:rsid w:val="00D33482"/>
    <w:rsid w:val="00D35B15"/>
    <w:rsid w:val="00D510C8"/>
    <w:rsid w:val="00D57223"/>
    <w:rsid w:val="00DA53C7"/>
    <w:rsid w:val="00DB2A7C"/>
    <w:rsid w:val="00DC2DBB"/>
    <w:rsid w:val="00DC6C4B"/>
    <w:rsid w:val="00DF2534"/>
    <w:rsid w:val="00DF41AC"/>
    <w:rsid w:val="00E25AD0"/>
    <w:rsid w:val="00E30F87"/>
    <w:rsid w:val="00E338D6"/>
    <w:rsid w:val="00E45BFA"/>
    <w:rsid w:val="00E5496E"/>
    <w:rsid w:val="00E552AA"/>
    <w:rsid w:val="00E76721"/>
    <w:rsid w:val="00E858B4"/>
    <w:rsid w:val="00ED0A6C"/>
    <w:rsid w:val="00F31C47"/>
    <w:rsid w:val="00F3356E"/>
    <w:rsid w:val="00F57551"/>
    <w:rsid w:val="00F63233"/>
    <w:rsid w:val="00F71D4E"/>
    <w:rsid w:val="00F820E3"/>
    <w:rsid w:val="00FA70AC"/>
    <w:rsid w:val="00FD31CA"/>
    <w:rsid w:val="00FE5A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D7A"/>
    <w:pPr>
      <w:spacing w:line="360" w:lineRule="auto"/>
      <w:ind w:right="0"/>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depgina">
    <w:name w:val="pie de página"/>
    <w:basedOn w:val="Normal"/>
    <w:autoRedefine/>
    <w:qFormat/>
    <w:rsid w:val="00640857"/>
    <w:pPr>
      <w:tabs>
        <w:tab w:val="center" w:pos="4419"/>
        <w:tab w:val="right" w:pos="8838"/>
      </w:tabs>
      <w:spacing w:line="240" w:lineRule="auto"/>
      <w:jc w:val="right"/>
    </w:pPr>
    <w:rPr>
      <w:rFonts w:eastAsia="Times New Roman" w:cs="Arial"/>
      <w:spacing w:val="-20"/>
      <w:sz w:val="18"/>
      <w:szCs w:val="18"/>
      <w:lang w:val="es-ES_tradnl" w:eastAsia="es-ES_tradnl"/>
    </w:rPr>
  </w:style>
  <w:style w:type="paragraph" w:styleId="Sinespaciado">
    <w:name w:val="No Spacing"/>
    <w:aliases w:val="encabezado"/>
    <w:uiPriority w:val="1"/>
    <w:qFormat/>
    <w:rsid w:val="00640857"/>
    <w:rPr>
      <w:rFonts w:ascii="Arial" w:hAnsi="Arial"/>
      <w:sz w:val="24"/>
    </w:rPr>
  </w:style>
  <w:style w:type="paragraph" w:styleId="Prrafodelista">
    <w:name w:val="List Paragraph"/>
    <w:basedOn w:val="Normal"/>
    <w:uiPriority w:val="34"/>
    <w:qFormat/>
    <w:rsid w:val="006A70F3"/>
    <w:pPr>
      <w:ind w:left="720"/>
      <w:contextualSpacing/>
    </w:pPr>
  </w:style>
  <w:style w:type="paragraph" w:styleId="Encabezado">
    <w:name w:val="header"/>
    <w:basedOn w:val="Normal"/>
    <w:link w:val="EncabezadoCar"/>
    <w:uiPriority w:val="99"/>
    <w:unhideWhenUsed/>
    <w:rsid w:val="0025237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5237E"/>
    <w:rPr>
      <w:rFonts w:ascii="Arial" w:hAnsi="Arial"/>
      <w:sz w:val="24"/>
    </w:rPr>
  </w:style>
  <w:style w:type="paragraph" w:styleId="Piedepgina0">
    <w:name w:val="footer"/>
    <w:basedOn w:val="Normal"/>
    <w:link w:val="PiedepginaCar"/>
    <w:uiPriority w:val="99"/>
    <w:semiHidden/>
    <w:unhideWhenUsed/>
    <w:rsid w:val="0025237E"/>
    <w:pPr>
      <w:tabs>
        <w:tab w:val="center" w:pos="4252"/>
        <w:tab w:val="right" w:pos="8504"/>
      </w:tabs>
      <w:spacing w:line="240" w:lineRule="auto"/>
    </w:pPr>
  </w:style>
  <w:style w:type="character" w:customStyle="1" w:styleId="PiedepginaCar">
    <w:name w:val="Pie de página Car"/>
    <w:basedOn w:val="Fuentedeprrafopredeter"/>
    <w:link w:val="Piedepgina0"/>
    <w:uiPriority w:val="99"/>
    <w:semiHidden/>
    <w:rsid w:val="0025237E"/>
    <w:rPr>
      <w:rFonts w:ascii="Arial" w:hAnsi="Arial"/>
      <w:sz w:val="24"/>
    </w:rPr>
  </w:style>
  <w:style w:type="paragraph" w:styleId="Ttulo">
    <w:name w:val="Title"/>
    <w:basedOn w:val="Normal"/>
    <w:link w:val="TtuloCar"/>
    <w:qFormat/>
    <w:rsid w:val="00C80570"/>
    <w:pPr>
      <w:spacing w:before="60" w:after="60"/>
      <w:ind w:right="284"/>
      <w:jc w:val="center"/>
    </w:pPr>
    <w:rPr>
      <w:rFonts w:ascii="Times New Roman" w:eastAsia="Times New Roman" w:hAnsi="Times New Roman" w:cs="Times New Roman"/>
      <w:b/>
      <w:szCs w:val="20"/>
      <w:u w:val="single"/>
      <w:lang w:val="es-MX" w:eastAsia="es-ES"/>
    </w:rPr>
  </w:style>
  <w:style w:type="character" w:customStyle="1" w:styleId="TtuloCar">
    <w:name w:val="Título Car"/>
    <w:basedOn w:val="Fuentedeprrafopredeter"/>
    <w:link w:val="Ttulo"/>
    <w:rsid w:val="00C80570"/>
    <w:rPr>
      <w:rFonts w:ascii="Times New Roman" w:eastAsia="Times New Roman" w:hAnsi="Times New Roman" w:cs="Times New Roman"/>
      <w:b/>
      <w:sz w:val="24"/>
      <w:szCs w:val="20"/>
      <w:u w:val="single"/>
      <w:lang w:val="es-MX" w:eastAsia="es-ES"/>
    </w:rPr>
  </w:style>
  <w:style w:type="paragraph" w:styleId="Textoindependiente">
    <w:name w:val="Body Text"/>
    <w:basedOn w:val="Normal"/>
    <w:link w:val="TextoindependienteCar"/>
    <w:uiPriority w:val="99"/>
    <w:unhideWhenUsed/>
    <w:rsid w:val="00C80570"/>
    <w:pPr>
      <w:spacing w:after="120"/>
    </w:pPr>
    <w:rPr>
      <w:rFonts w:eastAsia="Arial" w:cs="Arial"/>
      <w:szCs w:val="24"/>
      <w:lang w:eastAsia="es-ES"/>
    </w:rPr>
  </w:style>
  <w:style w:type="character" w:customStyle="1" w:styleId="TextoindependienteCar">
    <w:name w:val="Texto independiente Car"/>
    <w:basedOn w:val="Fuentedeprrafopredeter"/>
    <w:link w:val="Textoindependiente"/>
    <w:uiPriority w:val="99"/>
    <w:rsid w:val="00C80570"/>
    <w:rPr>
      <w:rFonts w:ascii="Arial" w:eastAsia="Arial" w:hAnsi="Arial" w:cs="Arial"/>
      <w:sz w:val="24"/>
      <w:szCs w:val="24"/>
      <w:lang w:eastAsia="es-ES"/>
    </w:rPr>
  </w:style>
  <w:style w:type="paragraph" w:styleId="Sangradetextonormal">
    <w:name w:val="Body Text Indent"/>
    <w:basedOn w:val="Normal"/>
    <w:link w:val="SangradetextonormalCar"/>
    <w:unhideWhenUsed/>
    <w:rsid w:val="00C80570"/>
    <w:pPr>
      <w:spacing w:after="120"/>
      <w:ind w:left="283" w:right="284"/>
    </w:pPr>
    <w:rPr>
      <w:rFonts w:eastAsia="Times New Roman" w:cs="Times New Roman"/>
      <w:szCs w:val="24"/>
      <w:lang w:val="es-ES_tradnl" w:eastAsia="es-ES_tradnl"/>
    </w:rPr>
  </w:style>
  <w:style w:type="character" w:customStyle="1" w:styleId="SangradetextonormalCar">
    <w:name w:val="Sangría de texto normal Car"/>
    <w:basedOn w:val="Fuentedeprrafopredeter"/>
    <w:link w:val="Sangradetextonormal"/>
    <w:rsid w:val="00C80570"/>
    <w:rPr>
      <w:rFonts w:ascii="Arial" w:eastAsia="Times New Roman" w:hAnsi="Arial" w:cs="Times New Roman"/>
      <w:sz w:val="24"/>
      <w:szCs w:val="24"/>
      <w:lang w:val="es-ES_tradnl" w:eastAsia="es-ES_tradnl"/>
    </w:rPr>
  </w:style>
  <w:style w:type="paragraph" w:styleId="NormalWeb">
    <w:name w:val="Normal (Web)"/>
    <w:basedOn w:val="Normal"/>
    <w:uiPriority w:val="99"/>
    <w:semiHidden/>
    <w:unhideWhenUsed/>
    <w:rsid w:val="00747150"/>
    <w:pPr>
      <w:spacing w:before="100" w:beforeAutospacing="1" w:after="100" w:afterAutospacing="1" w:line="240" w:lineRule="auto"/>
      <w:jc w:val="left"/>
    </w:pPr>
    <w:rPr>
      <w:rFonts w:ascii="Times New Roman" w:eastAsia="Times New Roman" w:hAnsi="Times New Roman" w:cs="Times New Roman"/>
      <w:szCs w:val="24"/>
      <w:lang w:eastAsia="es-ES"/>
    </w:rPr>
  </w:style>
</w:styles>
</file>

<file path=word/webSettings.xml><?xml version="1.0" encoding="utf-8"?>
<w:webSettings xmlns:r="http://schemas.openxmlformats.org/officeDocument/2006/relationships" xmlns:w="http://schemas.openxmlformats.org/wordprocessingml/2006/main">
  <w:divs>
    <w:div w:id="11960105">
      <w:bodyDiv w:val="1"/>
      <w:marLeft w:val="0"/>
      <w:marRight w:val="0"/>
      <w:marTop w:val="0"/>
      <w:marBottom w:val="0"/>
      <w:divBdr>
        <w:top w:val="none" w:sz="0" w:space="0" w:color="auto"/>
        <w:left w:val="none" w:sz="0" w:space="0" w:color="auto"/>
        <w:bottom w:val="none" w:sz="0" w:space="0" w:color="auto"/>
        <w:right w:val="none" w:sz="0" w:space="0" w:color="auto"/>
      </w:divBdr>
    </w:div>
    <w:div w:id="99105457">
      <w:bodyDiv w:val="1"/>
      <w:marLeft w:val="0"/>
      <w:marRight w:val="0"/>
      <w:marTop w:val="0"/>
      <w:marBottom w:val="0"/>
      <w:divBdr>
        <w:top w:val="none" w:sz="0" w:space="0" w:color="auto"/>
        <w:left w:val="none" w:sz="0" w:space="0" w:color="auto"/>
        <w:bottom w:val="none" w:sz="0" w:space="0" w:color="auto"/>
        <w:right w:val="none" w:sz="0" w:space="0" w:color="auto"/>
      </w:divBdr>
    </w:div>
    <w:div w:id="109974323">
      <w:bodyDiv w:val="1"/>
      <w:marLeft w:val="0"/>
      <w:marRight w:val="0"/>
      <w:marTop w:val="0"/>
      <w:marBottom w:val="0"/>
      <w:divBdr>
        <w:top w:val="none" w:sz="0" w:space="0" w:color="auto"/>
        <w:left w:val="none" w:sz="0" w:space="0" w:color="auto"/>
        <w:bottom w:val="none" w:sz="0" w:space="0" w:color="auto"/>
        <w:right w:val="none" w:sz="0" w:space="0" w:color="auto"/>
      </w:divBdr>
    </w:div>
    <w:div w:id="188180952">
      <w:bodyDiv w:val="1"/>
      <w:marLeft w:val="0"/>
      <w:marRight w:val="0"/>
      <w:marTop w:val="0"/>
      <w:marBottom w:val="0"/>
      <w:divBdr>
        <w:top w:val="none" w:sz="0" w:space="0" w:color="auto"/>
        <w:left w:val="none" w:sz="0" w:space="0" w:color="auto"/>
        <w:bottom w:val="none" w:sz="0" w:space="0" w:color="auto"/>
        <w:right w:val="none" w:sz="0" w:space="0" w:color="auto"/>
      </w:divBdr>
    </w:div>
    <w:div w:id="344795374">
      <w:bodyDiv w:val="1"/>
      <w:marLeft w:val="0"/>
      <w:marRight w:val="0"/>
      <w:marTop w:val="0"/>
      <w:marBottom w:val="0"/>
      <w:divBdr>
        <w:top w:val="none" w:sz="0" w:space="0" w:color="auto"/>
        <w:left w:val="none" w:sz="0" w:space="0" w:color="auto"/>
        <w:bottom w:val="none" w:sz="0" w:space="0" w:color="auto"/>
        <w:right w:val="none" w:sz="0" w:space="0" w:color="auto"/>
      </w:divBdr>
    </w:div>
    <w:div w:id="401368821">
      <w:bodyDiv w:val="1"/>
      <w:marLeft w:val="0"/>
      <w:marRight w:val="0"/>
      <w:marTop w:val="0"/>
      <w:marBottom w:val="0"/>
      <w:divBdr>
        <w:top w:val="none" w:sz="0" w:space="0" w:color="auto"/>
        <w:left w:val="none" w:sz="0" w:space="0" w:color="auto"/>
        <w:bottom w:val="none" w:sz="0" w:space="0" w:color="auto"/>
        <w:right w:val="none" w:sz="0" w:space="0" w:color="auto"/>
      </w:divBdr>
    </w:div>
    <w:div w:id="416483408">
      <w:bodyDiv w:val="1"/>
      <w:marLeft w:val="0"/>
      <w:marRight w:val="0"/>
      <w:marTop w:val="0"/>
      <w:marBottom w:val="0"/>
      <w:divBdr>
        <w:top w:val="none" w:sz="0" w:space="0" w:color="auto"/>
        <w:left w:val="none" w:sz="0" w:space="0" w:color="auto"/>
        <w:bottom w:val="none" w:sz="0" w:space="0" w:color="auto"/>
        <w:right w:val="none" w:sz="0" w:space="0" w:color="auto"/>
      </w:divBdr>
    </w:div>
    <w:div w:id="514803958">
      <w:bodyDiv w:val="1"/>
      <w:marLeft w:val="0"/>
      <w:marRight w:val="0"/>
      <w:marTop w:val="0"/>
      <w:marBottom w:val="0"/>
      <w:divBdr>
        <w:top w:val="none" w:sz="0" w:space="0" w:color="auto"/>
        <w:left w:val="none" w:sz="0" w:space="0" w:color="auto"/>
        <w:bottom w:val="none" w:sz="0" w:space="0" w:color="auto"/>
        <w:right w:val="none" w:sz="0" w:space="0" w:color="auto"/>
      </w:divBdr>
    </w:div>
    <w:div w:id="540477642">
      <w:bodyDiv w:val="1"/>
      <w:marLeft w:val="0"/>
      <w:marRight w:val="0"/>
      <w:marTop w:val="0"/>
      <w:marBottom w:val="0"/>
      <w:divBdr>
        <w:top w:val="none" w:sz="0" w:space="0" w:color="auto"/>
        <w:left w:val="none" w:sz="0" w:space="0" w:color="auto"/>
        <w:bottom w:val="none" w:sz="0" w:space="0" w:color="auto"/>
        <w:right w:val="none" w:sz="0" w:space="0" w:color="auto"/>
      </w:divBdr>
    </w:div>
    <w:div w:id="642002060">
      <w:bodyDiv w:val="1"/>
      <w:marLeft w:val="0"/>
      <w:marRight w:val="0"/>
      <w:marTop w:val="0"/>
      <w:marBottom w:val="0"/>
      <w:divBdr>
        <w:top w:val="none" w:sz="0" w:space="0" w:color="auto"/>
        <w:left w:val="none" w:sz="0" w:space="0" w:color="auto"/>
        <w:bottom w:val="none" w:sz="0" w:space="0" w:color="auto"/>
        <w:right w:val="none" w:sz="0" w:space="0" w:color="auto"/>
      </w:divBdr>
    </w:div>
    <w:div w:id="664161387">
      <w:bodyDiv w:val="1"/>
      <w:marLeft w:val="0"/>
      <w:marRight w:val="0"/>
      <w:marTop w:val="0"/>
      <w:marBottom w:val="0"/>
      <w:divBdr>
        <w:top w:val="none" w:sz="0" w:space="0" w:color="auto"/>
        <w:left w:val="none" w:sz="0" w:space="0" w:color="auto"/>
        <w:bottom w:val="none" w:sz="0" w:space="0" w:color="auto"/>
        <w:right w:val="none" w:sz="0" w:space="0" w:color="auto"/>
      </w:divBdr>
    </w:div>
    <w:div w:id="744690879">
      <w:bodyDiv w:val="1"/>
      <w:marLeft w:val="0"/>
      <w:marRight w:val="0"/>
      <w:marTop w:val="0"/>
      <w:marBottom w:val="0"/>
      <w:divBdr>
        <w:top w:val="none" w:sz="0" w:space="0" w:color="auto"/>
        <w:left w:val="none" w:sz="0" w:space="0" w:color="auto"/>
        <w:bottom w:val="none" w:sz="0" w:space="0" w:color="auto"/>
        <w:right w:val="none" w:sz="0" w:space="0" w:color="auto"/>
      </w:divBdr>
    </w:div>
    <w:div w:id="783424786">
      <w:bodyDiv w:val="1"/>
      <w:marLeft w:val="0"/>
      <w:marRight w:val="0"/>
      <w:marTop w:val="0"/>
      <w:marBottom w:val="0"/>
      <w:divBdr>
        <w:top w:val="none" w:sz="0" w:space="0" w:color="auto"/>
        <w:left w:val="none" w:sz="0" w:space="0" w:color="auto"/>
        <w:bottom w:val="none" w:sz="0" w:space="0" w:color="auto"/>
        <w:right w:val="none" w:sz="0" w:space="0" w:color="auto"/>
      </w:divBdr>
    </w:div>
    <w:div w:id="796676788">
      <w:bodyDiv w:val="1"/>
      <w:marLeft w:val="0"/>
      <w:marRight w:val="0"/>
      <w:marTop w:val="0"/>
      <w:marBottom w:val="0"/>
      <w:divBdr>
        <w:top w:val="none" w:sz="0" w:space="0" w:color="auto"/>
        <w:left w:val="none" w:sz="0" w:space="0" w:color="auto"/>
        <w:bottom w:val="none" w:sz="0" w:space="0" w:color="auto"/>
        <w:right w:val="none" w:sz="0" w:space="0" w:color="auto"/>
      </w:divBdr>
    </w:div>
    <w:div w:id="815955299">
      <w:bodyDiv w:val="1"/>
      <w:marLeft w:val="0"/>
      <w:marRight w:val="0"/>
      <w:marTop w:val="0"/>
      <w:marBottom w:val="0"/>
      <w:divBdr>
        <w:top w:val="none" w:sz="0" w:space="0" w:color="auto"/>
        <w:left w:val="none" w:sz="0" w:space="0" w:color="auto"/>
        <w:bottom w:val="none" w:sz="0" w:space="0" w:color="auto"/>
        <w:right w:val="none" w:sz="0" w:space="0" w:color="auto"/>
      </w:divBdr>
    </w:div>
    <w:div w:id="865172496">
      <w:bodyDiv w:val="1"/>
      <w:marLeft w:val="0"/>
      <w:marRight w:val="0"/>
      <w:marTop w:val="0"/>
      <w:marBottom w:val="0"/>
      <w:divBdr>
        <w:top w:val="none" w:sz="0" w:space="0" w:color="auto"/>
        <w:left w:val="none" w:sz="0" w:space="0" w:color="auto"/>
        <w:bottom w:val="none" w:sz="0" w:space="0" w:color="auto"/>
        <w:right w:val="none" w:sz="0" w:space="0" w:color="auto"/>
      </w:divBdr>
    </w:div>
    <w:div w:id="883785021">
      <w:bodyDiv w:val="1"/>
      <w:marLeft w:val="0"/>
      <w:marRight w:val="0"/>
      <w:marTop w:val="0"/>
      <w:marBottom w:val="0"/>
      <w:divBdr>
        <w:top w:val="none" w:sz="0" w:space="0" w:color="auto"/>
        <w:left w:val="none" w:sz="0" w:space="0" w:color="auto"/>
        <w:bottom w:val="none" w:sz="0" w:space="0" w:color="auto"/>
        <w:right w:val="none" w:sz="0" w:space="0" w:color="auto"/>
      </w:divBdr>
    </w:div>
    <w:div w:id="977802822">
      <w:bodyDiv w:val="1"/>
      <w:marLeft w:val="0"/>
      <w:marRight w:val="0"/>
      <w:marTop w:val="0"/>
      <w:marBottom w:val="0"/>
      <w:divBdr>
        <w:top w:val="none" w:sz="0" w:space="0" w:color="auto"/>
        <w:left w:val="none" w:sz="0" w:space="0" w:color="auto"/>
        <w:bottom w:val="none" w:sz="0" w:space="0" w:color="auto"/>
        <w:right w:val="none" w:sz="0" w:space="0" w:color="auto"/>
      </w:divBdr>
    </w:div>
    <w:div w:id="1082219822">
      <w:bodyDiv w:val="1"/>
      <w:marLeft w:val="0"/>
      <w:marRight w:val="0"/>
      <w:marTop w:val="0"/>
      <w:marBottom w:val="0"/>
      <w:divBdr>
        <w:top w:val="none" w:sz="0" w:space="0" w:color="auto"/>
        <w:left w:val="none" w:sz="0" w:space="0" w:color="auto"/>
        <w:bottom w:val="none" w:sz="0" w:space="0" w:color="auto"/>
        <w:right w:val="none" w:sz="0" w:space="0" w:color="auto"/>
      </w:divBdr>
    </w:div>
    <w:div w:id="1707563122">
      <w:bodyDiv w:val="1"/>
      <w:marLeft w:val="0"/>
      <w:marRight w:val="0"/>
      <w:marTop w:val="0"/>
      <w:marBottom w:val="0"/>
      <w:divBdr>
        <w:top w:val="none" w:sz="0" w:space="0" w:color="auto"/>
        <w:left w:val="none" w:sz="0" w:space="0" w:color="auto"/>
        <w:bottom w:val="none" w:sz="0" w:space="0" w:color="auto"/>
        <w:right w:val="none" w:sz="0" w:space="0" w:color="auto"/>
      </w:divBdr>
    </w:div>
    <w:div w:id="1732852696">
      <w:bodyDiv w:val="1"/>
      <w:marLeft w:val="0"/>
      <w:marRight w:val="0"/>
      <w:marTop w:val="0"/>
      <w:marBottom w:val="0"/>
      <w:divBdr>
        <w:top w:val="none" w:sz="0" w:space="0" w:color="auto"/>
        <w:left w:val="none" w:sz="0" w:space="0" w:color="auto"/>
        <w:bottom w:val="none" w:sz="0" w:space="0" w:color="auto"/>
        <w:right w:val="none" w:sz="0" w:space="0" w:color="auto"/>
      </w:divBdr>
    </w:div>
    <w:div w:id="1776167303">
      <w:bodyDiv w:val="1"/>
      <w:marLeft w:val="0"/>
      <w:marRight w:val="0"/>
      <w:marTop w:val="0"/>
      <w:marBottom w:val="0"/>
      <w:divBdr>
        <w:top w:val="none" w:sz="0" w:space="0" w:color="auto"/>
        <w:left w:val="none" w:sz="0" w:space="0" w:color="auto"/>
        <w:bottom w:val="none" w:sz="0" w:space="0" w:color="auto"/>
        <w:right w:val="none" w:sz="0" w:space="0" w:color="auto"/>
      </w:divBdr>
    </w:div>
    <w:div w:id="1818187254">
      <w:bodyDiv w:val="1"/>
      <w:marLeft w:val="0"/>
      <w:marRight w:val="0"/>
      <w:marTop w:val="0"/>
      <w:marBottom w:val="0"/>
      <w:divBdr>
        <w:top w:val="none" w:sz="0" w:space="0" w:color="auto"/>
        <w:left w:val="none" w:sz="0" w:space="0" w:color="auto"/>
        <w:bottom w:val="none" w:sz="0" w:space="0" w:color="auto"/>
        <w:right w:val="none" w:sz="0" w:space="0" w:color="auto"/>
      </w:divBdr>
    </w:div>
    <w:div w:id="1967226864">
      <w:bodyDiv w:val="1"/>
      <w:marLeft w:val="0"/>
      <w:marRight w:val="0"/>
      <w:marTop w:val="0"/>
      <w:marBottom w:val="0"/>
      <w:divBdr>
        <w:top w:val="none" w:sz="0" w:space="0" w:color="auto"/>
        <w:left w:val="none" w:sz="0" w:space="0" w:color="auto"/>
        <w:bottom w:val="none" w:sz="0" w:space="0" w:color="auto"/>
        <w:right w:val="none" w:sz="0" w:space="0" w:color="auto"/>
      </w:divBdr>
    </w:div>
    <w:div w:id="20234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977D-BDD9-4D61-8565-D6218C35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36</Pages>
  <Words>10809</Words>
  <Characters>59454</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48</cp:revision>
  <cp:lastPrinted>2021-08-24T16:19:00Z</cp:lastPrinted>
  <dcterms:created xsi:type="dcterms:W3CDTF">2021-08-18T14:47:00Z</dcterms:created>
  <dcterms:modified xsi:type="dcterms:W3CDTF">2021-09-27T17:53:00Z</dcterms:modified>
</cp:coreProperties>
</file>