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3F" w:rsidRPr="009E09C8" w:rsidRDefault="00C7633F" w:rsidP="00D73A05">
      <w:pPr>
        <w:keepNext/>
        <w:widowControl w:val="0"/>
        <w:ind w:hanging="284"/>
        <w:rPr>
          <w:rFonts w:cs="Arial"/>
          <w:szCs w:val="24"/>
        </w:rPr>
      </w:pPr>
      <w:r w:rsidRPr="009E09C8">
        <w:rPr>
          <w:rFonts w:cs="Arial"/>
          <w:b/>
          <w:szCs w:val="24"/>
        </w:rPr>
        <w:t>1.-</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B35C58" w:rsidRPr="009E09C8">
        <w:rPr>
          <w:rFonts w:cs="Arial"/>
          <w:szCs w:val="24"/>
        </w:rPr>
        <w:t>Hon</w:t>
      </w:r>
      <w:r w:rsidR="00C06320">
        <w:rPr>
          <w:rFonts w:cs="Arial"/>
          <w:szCs w:val="24"/>
        </w:rPr>
        <w:t>orable Concejo Municipal en la 5</w:t>
      </w:r>
      <w:r w:rsidR="00B35C58" w:rsidRPr="009E09C8">
        <w:rPr>
          <w:rFonts w:cs="Arial"/>
          <w:szCs w:val="24"/>
        </w:rPr>
        <w:t xml:space="preserve">ª Sesión del 1º Período Ordinario del </w:t>
      </w:r>
      <w:r w:rsidR="00C06320">
        <w:rPr>
          <w:rFonts w:cs="Arial"/>
          <w:szCs w:val="24"/>
        </w:rPr>
        <w:t>22/04/21 – Reunión Nº 1.361</w:t>
      </w:r>
      <w:r w:rsidRPr="009E09C8">
        <w:rPr>
          <w:rFonts w:cs="Arial"/>
          <w:szCs w:val="24"/>
        </w:rPr>
        <w:t>, se dispuso tratar con despacho de comisión el Expte. CO-0062-</w:t>
      </w:r>
      <w:r w:rsidR="00C06320" w:rsidRPr="00C06320">
        <w:rPr>
          <w:rFonts w:cs="Arial"/>
          <w:szCs w:val="24"/>
        </w:rPr>
        <w:t xml:space="preserve">01689202-8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43545C" w:rsidRPr="009E09C8">
        <w:rPr>
          <w:rFonts w:cs="Arial"/>
          <w:szCs w:val="24"/>
        </w:rPr>
        <w:t>Implementando una campaña de prevención contra los abusos sexuales de niños, niñas y adolescentes.</w:t>
      </w:r>
    </w:p>
    <w:p w:rsidR="00C7633F" w:rsidRPr="009E09C8" w:rsidRDefault="00C7633F" w:rsidP="00D73A05">
      <w:pPr>
        <w:keepNext/>
        <w:widowControl w:val="0"/>
        <w:ind w:hanging="284"/>
        <w:rPr>
          <w:rFonts w:cs="Arial"/>
          <w:szCs w:val="24"/>
        </w:rPr>
      </w:pPr>
      <w:r w:rsidRPr="009E09C8">
        <w:rPr>
          <w:rFonts w:cs="Arial"/>
          <w:b/>
          <w:szCs w:val="24"/>
        </w:rPr>
        <w:t>2.-</w:t>
      </w:r>
      <w:r w:rsidRPr="009E09C8">
        <w:rPr>
          <w:rFonts w:cs="Arial"/>
          <w:b/>
          <w:szCs w:val="24"/>
          <w:u w:val="single"/>
        </w:rPr>
        <w:t>CON PREFERENCIA</w:t>
      </w:r>
    </w:p>
    <w:p w:rsidR="00C7633F" w:rsidRPr="009E09C8" w:rsidRDefault="00C7633F" w:rsidP="00D73A05">
      <w:pPr>
        <w:keepNext/>
        <w:widowControl w:val="0"/>
        <w:rPr>
          <w:rFonts w:cs="Arial"/>
          <w:szCs w:val="24"/>
        </w:rPr>
      </w:pPr>
      <w:r w:rsidRPr="009E09C8">
        <w:rPr>
          <w:rFonts w:cs="Arial"/>
          <w:szCs w:val="24"/>
        </w:rPr>
        <w:t xml:space="preserve">Atento a lo resuelto por el </w:t>
      </w:r>
      <w:r w:rsidR="00B35C58" w:rsidRPr="009E09C8">
        <w:rPr>
          <w:rFonts w:cs="Arial"/>
          <w:szCs w:val="24"/>
        </w:rPr>
        <w:t>Hon</w:t>
      </w:r>
      <w:r w:rsidR="00C06320">
        <w:rPr>
          <w:rFonts w:cs="Arial"/>
          <w:szCs w:val="24"/>
        </w:rPr>
        <w:t>orable Concejo Municipal en la 6</w:t>
      </w:r>
      <w:r w:rsidR="00B35C58" w:rsidRPr="009E09C8">
        <w:rPr>
          <w:rFonts w:cs="Arial"/>
          <w:szCs w:val="24"/>
        </w:rPr>
        <w:t xml:space="preserve">ª Sesión del 1º Período Ordinario del </w:t>
      </w:r>
      <w:r w:rsidR="00C06320">
        <w:rPr>
          <w:rFonts w:cs="Arial"/>
          <w:szCs w:val="24"/>
        </w:rPr>
        <w:t>06/05</w:t>
      </w:r>
      <w:r w:rsidR="00B35C58">
        <w:rPr>
          <w:rFonts w:cs="Arial"/>
          <w:szCs w:val="24"/>
        </w:rPr>
        <w:t>/21 – Reunión Nº 1.36</w:t>
      </w:r>
      <w:r w:rsidR="00C06320">
        <w:rPr>
          <w:rFonts w:cs="Arial"/>
          <w:szCs w:val="24"/>
        </w:rPr>
        <w:t>2</w:t>
      </w:r>
      <w:r w:rsidRPr="009E09C8">
        <w:rPr>
          <w:rFonts w:cs="Arial"/>
          <w:szCs w:val="24"/>
        </w:rPr>
        <w:t>, se dispuso tratar con despacho de comisión el Expte. CO-0062-</w:t>
      </w:r>
      <w:r w:rsidR="00C06320" w:rsidRPr="00C06320">
        <w:rPr>
          <w:rFonts w:cs="Arial"/>
          <w:szCs w:val="24"/>
        </w:rPr>
        <w:t xml:space="preserve">01716249-6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9E050B">
        <w:rPr>
          <w:rFonts w:cs="Arial"/>
          <w:szCs w:val="24"/>
        </w:rPr>
        <w:t>Designando un</w:t>
      </w:r>
      <w:r w:rsidR="009E050B" w:rsidRPr="009E050B">
        <w:rPr>
          <w:rFonts w:cs="Arial"/>
          <w:szCs w:val="24"/>
        </w:rPr>
        <w:t xml:space="preserve"> representante </w:t>
      </w:r>
      <w:r w:rsidR="00C82877">
        <w:rPr>
          <w:rFonts w:cs="Arial"/>
          <w:szCs w:val="24"/>
        </w:rPr>
        <w:t>m</w:t>
      </w:r>
      <w:r w:rsidR="009E050B" w:rsidRPr="009E050B">
        <w:rPr>
          <w:rFonts w:cs="Arial"/>
          <w:szCs w:val="24"/>
        </w:rPr>
        <w:t>unicipal ante el Ente para el Desarrollo Comercial y Logístico del Área Metropolitana Santa Fe.</w:t>
      </w:r>
    </w:p>
    <w:p w:rsidR="00C7633F" w:rsidRPr="009E09C8" w:rsidRDefault="00C7633F" w:rsidP="00D73A05">
      <w:pPr>
        <w:keepNext/>
        <w:widowControl w:val="0"/>
        <w:ind w:hanging="284"/>
        <w:rPr>
          <w:rFonts w:cs="Arial"/>
          <w:szCs w:val="24"/>
        </w:rPr>
      </w:pPr>
      <w:r w:rsidRPr="009E09C8">
        <w:rPr>
          <w:rFonts w:cs="Arial"/>
          <w:b/>
          <w:szCs w:val="24"/>
        </w:rPr>
        <w:t>3.-</w:t>
      </w:r>
      <w:r w:rsidRPr="009E09C8">
        <w:rPr>
          <w:rFonts w:cs="Arial"/>
          <w:b/>
          <w:szCs w:val="24"/>
          <w:u w:val="single"/>
        </w:rPr>
        <w:t>CON PREFERENCIA</w:t>
      </w:r>
    </w:p>
    <w:p w:rsidR="009E050B" w:rsidRDefault="00C7633F" w:rsidP="009E050B">
      <w:pPr>
        <w:keepNext/>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01716251-2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9E050B">
        <w:rPr>
          <w:rFonts w:cs="Arial"/>
          <w:szCs w:val="24"/>
        </w:rPr>
        <w:t>Solicitando a la Provincia designar un</w:t>
      </w:r>
      <w:r w:rsidR="009E050B" w:rsidRPr="009E050B">
        <w:rPr>
          <w:rFonts w:cs="Arial"/>
          <w:szCs w:val="24"/>
        </w:rPr>
        <w:t xml:space="preserve"> representante ante el Ente para el Desarrollo Comercial y Logístico del Área Metropolitana Santa Fe. </w:t>
      </w:r>
    </w:p>
    <w:p w:rsidR="00C7633F" w:rsidRPr="009E09C8" w:rsidRDefault="00C7633F" w:rsidP="009E050B">
      <w:pPr>
        <w:keepNext/>
        <w:widowControl w:val="0"/>
        <w:ind w:left="-284"/>
        <w:rPr>
          <w:rFonts w:cs="Arial"/>
          <w:b/>
          <w:szCs w:val="24"/>
          <w:u w:val="single"/>
        </w:rPr>
      </w:pPr>
      <w:r w:rsidRPr="009E09C8">
        <w:rPr>
          <w:rFonts w:cs="Arial"/>
          <w:b/>
          <w:szCs w:val="24"/>
        </w:rPr>
        <w:t>4.-</w:t>
      </w:r>
      <w:r w:rsidRPr="009E09C8">
        <w:rPr>
          <w:rFonts w:cs="Arial"/>
          <w:b/>
          <w:szCs w:val="24"/>
          <w:u w:val="single"/>
        </w:rPr>
        <w:t>CON PREFERENCIA</w:t>
      </w:r>
    </w:p>
    <w:p w:rsidR="00C7633F" w:rsidRPr="009E09C8" w:rsidRDefault="00C7633F" w:rsidP="00D73A05">
      <w:pPr>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01687405-9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9E050B">
        <w:rPr>
          <w:rFonts w:cs="Arial"/>
          <w:szCs w:val="24"/>
        </w:rPr>
        <w:t>Derogando la</w:t>
      </w:r>
      <w:r w:rsidR="009E050B" w:rsidRPr="009E050B">
        <w:rPr>
          <w:rFonts w:cs="Arial"/>
          <w:szCs w:val="24"/>
        </w:rPr>
        <w:t xml:space="preserve"> Ordenanza Nº 12</w:t>
      </w:r>
      <w:r w:rsidR="009E050B">
        <w:rPr>
          <w:rFonts w:cs="Arial"/>
          <w:szCs w:val="24"/>
        </w:rPr>
        <w:t>.</w:t>
      </w:r>
      <w:r w:rsidR="009E050B" w:rsidRPr="009E050B">
        <w:rPr>
          <w:rFonts w:cs="Arial"/>
          <w:szCs w:val="24"/>
        </w:rPr>
        <w:t>635 - Programa Inclusivo de Cuidadores de Vehículos.</w:t>
      </w:r>
    </w:p>
    <w:p w:rsidR="00C7633F" w:rsidRPr="009E09C8" w:rsidRDefault="00C7633F" w:rsidP="00D73A05">
      <w:pPr>
        <w:ind w:hanging="284"/>
        <w:rPr>
          <w:rFonts w:cs="Arial"/>
          <w:b/>
          <w:szCs w:val="24"/>
          <w:u w:val="single"/>
        </w:rPr>
      </w:pPr>
      <w:r w:rsidRPr="009E09C8">
        <w:rPr>
          <w:rFonts w:cs="Arial"/>
          <w:b/>
          <w:szCs w:val="24"/>
        </w:rPr>
        <w:t>5.-</w:t>
      </w:r>
      <w:r w:rsidRPr="009E09C8">
        <w:rPr>
          <w:rFonts w:cs="Arial"/>
          <w:b/>
          <w:szCs w:val="24"/>
          <w:u w:val="single"/>
        </w:rPr>
        <w:t>CON PREFERENCIA</w:t>
      </w:r>
    </w:p>
    <w:p w:rsidR="00C7633F" w:rsidRPr="009E09C8" w:rsidRDefault="00C7633F" w:rsidP="00D73A05">
      <w:pPr>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01714127-6 </w:t>
      </w:r>
      <w:r w:rsidR="009E09C8" w:rsidRPr="009E09C8">
        <w:rPr>
          <w:rFonts w:cs="Arial"/>
          <w:spacing w:val="-20"/>
          <w:szCs w:val="24"/>
        </w:rPr>
        <w:t>(PC)</w:t>
      </w:r>
      <w:r w:rsidR="009E09C8" w:rsidRPr="009E09C8">
        <w:rPr>
          <w:rFonts w:cs="Arial"/>
          <w:szCs w:val="24"/>
        </w:rPr>
        <w:t xml:space="preserve"> </w:t>
      </w:r>
      <w:r w:rsidR="00543F83">
        <w:rPr>
          <w:rFonts w:cs="Arial"/>
          <w:szCs w:val="24"/>
        </w:rPr>
        <w:t>–</w:t>
      </w:r>
      <w:r w:rsidR="000B3C81" w:rsidRPr="000B3C81">
        <w:rPr>
          <w:rFonts w:cs="Arial"/>
          <w:szCs w:val="24"/>
        </w:rPr>
        <w:t xml:space="preserve"> </w:t>
      </w:r>
      <w:r w:rsidR="000B3C81" w:rsidRPr="00F46735">
        <w:rPr>
          <w:rFonts w:cs="Arial"/>
          <w:szCs w:val="24"/>
        </w:rPr>
        <w:t>Prorroga</w:t>
      </w:r>
      <w:r w:rsidR="000B3C81">
        <w:rPr>
          <w:rFonts w:cs="Arial"/>
          <w:szCs w:val="24"/>
        </w:rPr>
        <w:t>ndo</w:t>
      </w:r>
      <w:r w:rsidR="000B3C81" w:rsidRPr="00F46735">
        <w:rPr>
          <w:rFonts w:cs="Arial"/>
          <w:szCs w:val="24"/>
        </w:rPr>
        <w:t xml:space="preserve"> hasta el 31</w:t>
      </w:r>
      <w:r w:rsidR="000B3C81">
        <w:rPr>
          <w:rFonts w:cs="Arial"/>
          <w:szCs w:val="24"/>
        </w:rPr>
        <w:t>/12/</w:t>
      </w:r>
      <w:r w:rsidR="000B3C81" w:rsidRPr="00F46735">
        <w:rPr>
          <w:rFonts w:cs="Arial"/>
          <w:szCs w:val="24"/>
        </w:rPr>
        <w:t>2021 los plazos de renovación de unidades por antigüedad de taxis, remises y transportes escolares.</w:t>
      </w:r>
    </w:p>
    <w:p w:rsidR="00C7633F" w:rsidRPr="009E09C8" w:rsidRDefault="00C7633F" w:rsidP="00D73A05">
      <w:pPr>
        <w:ind w:hanging="284"/>
        <w:rPr>
          <w:rFonts w:cs="Arial"/>
          <w:szCs w:val="24"/>
        </w:rPr>
      </w:pPr>
      <w:r w:rsidRPr="009E09C8">
        <w:rPr>
          <w:rFonts w:cs="Arial"/>
          <w:b/>
          <w:szCs w:val="24"/>
        </w:rPr>
        <w:t>6.-</w:t>
      </w:r>
      <w:r w:rsidRPr="009E09C8">
        <w:rPr>
          <w:rFonts w:cs="Arial"/>
          <w:b/>
          <w:szCs w:val="24"/>
          <w:u w:val="single"/>
        </w:rPr>
        <w:t>CON PREFERENCIA</w:t>
      </w:r>
    </w:p>
    <w:p w:rsidR="00C7633F" w:rsidRPr="009E09C8" w:rsidRDefault="00C7633F" w:rsidP="00D73A05">
      <w:pPr>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01675201-6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0B3C81">
        <w:rPr>
          <w:rFonts w:cs="Arial"/>
          <w:szCs w:val="24"/>
        </w:rPr>
        <w:t>Estableciendo un p</w:t>
      </w:r>
      <w:r w:rsidR="000B3C81" w:rsidRPr="00C8101E">
        <w:rPr>
          <w:rFonts w:cs="Arial"/>
          <w:szCs w:val="24"/>
        </w:rPr>
        <w:t>lan de acompañamiento al desarrollo de clubes de barrio y pueblo.</w:t>
      </w:r>
    </w:p>
    <w:p w:rsidR="00C7633F" w:rsidRPr="009E09C8" w:rsidRDefault="00C7633F" w:rsidP="00D73A05">
      <w:pPr>
        <w:ind w:hanging="284"/>
        <w:rPr>
          <w:rFonts w:cs="Arial"/>
          <w:szCs w:val="24"/>
        </w:rPr>
      </w:pPr>
      <w:r w:rsidRPr="009E09C8">
        <w:rPr>
          <w:rFonts w:cs="Arial"/>
          <w:b/>
          <w:szCs w:val="24"/>
        </w:rPr>
        <w:t xml:space="preserve"> 7.-</w:t>
      </w:r>
      <w:r w:rsidRPr="009E09C8">
        <w:rPr>
          <w:rFonts w:cs="Arial"/>
          <w:b/>
          <w:szCs w:val="24"/>
          <w:u w:val="single"/>
        </w:rPr>
        <w:t>CON PREFERENCIA</w:t>
      </w:r>
    </w:p>
    <w:p w:rsidR="00C7633F" w:rsidRPr="009E09C8" w:rsidRDefault="00C7633F" w:rsidP="00D73A05">
      <w:pPr>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01717106-7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543F83">
        <w:rPr>
          <w:rFonts w:cs="Arial"/>
          <w:szCs w:val="24"/>
        </w:rPr>
        <w:t>Solicitando g</w:t>
      </w:r>
      <w:r w:rsidR="00543F83" w:rsidRPr="00543F83">
        <w:rPr>
          <w:rFonts w:cs="Arial"/>
          <w:szCs w:val="24"/>
        </w:rPr>
        <w:t xml:space="preserve">estiones ante el Ente de Coordinación </w:t>
      </w:r>
      <w:r w:rsidR="00543F83" w:rsidRPr="00543F83">
        <w:rPr>
          <w:rFonts w:cs="Arial"/>
          <w:szCs w:val="24"/>
        </w:rPr>
        <w:lastRenderedPageBreak/>
        <w:t xml:space="preserve">del Área Metropolitana Santa Fe para </w:t>
      </w:r>
      <w:r w:rsidR="00543F83">
        <w:rPr>
          <w:rFonts w:cs="Arial"/>
          <w:szCs w:val="24"/>
        </w:rPr>
        <w:t>desarrollar</w:t>
      </w:r>
      <w:r w:rsidR="00543F83" w:rsidRPr="00543F83">
        <w:rPr>
          <w:rFonts w:cs="Arial"/>
          <w:szCs w:val="24"/>
        </w:rPr>
        <w:t xml:space="preserve"> una instancia de Gestión Metropolitana del Suelo.</w:t>
      </w:r>
    </w:p>
    <w:p w:rsidR="00C7633F" w:rsidRPr="009E09C8" w:rsidRDefault="00C7633F" w:rsidP="00D73A05">
      <w:pPr>
        <w:keepNext/>
        <w:widowControl w:val="0"/>
        <w:ind w:hanging="284"/>
        <w:rPr>
          <w:rFonts w:cs="Arial"/>
          <w:b/>
          <w:szCs w:val="24"/>
          <w:u w:val="single"/>
        </w:rPr>
      </w:pPr>
      <w:r w:rsidRPr="009E09C8">
        <w:rPr>
          <w:rFonts w:cs="Arial"/>
          <w:b/>
          <w:szCs w:val="24"/>
        </w:rPr>
        <w:t>8.-</w:t>
      </w:r>
      <w:r w:rsidRPr="009E09C8">
        <w:rPr>
          <w:rFonts w:cs="Arial"/>
          <w:b/>
          <w:szCs w:val="24"/>
          <w:u w:val="single"/>
        </w:rPr>
        <w:t xml:space="preserve">CON PREFERENCIA </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01717114-1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543F83">
        <w:rPr>
          <w:rFonts w:cs="Arial"/>
          <w:szCs w:val="24"/>
        </w:rPr>
        <w:t>Disponiendo e</w:t>
      </w:r>
      <w:r w:rsidR="00543F83" w:rsidRPr="00543F83">
        <w:rPr>
          <w:rFonts w:cs="Arial"/>
          <w:szCs w:val="24"/>
        </w:rPr>
        <w:t xml:space="preserve">studios </w:t>
      </w:r>
      <w:r w:rsidR="000B3C81" w:rsidRPr="000B3C81">
        <w:rPr>
          <w:rFonts w:cs="Arial"/>
          <w:szCs w:val="24"/>
        </w:rPr>
        <w:t xml:space="preserve">para </w:t>
      </w:r>
      <w:r w:rsidR="000B3C81">
        <w:rPr>
          <w:rFonts w:cs="Arial"/>
          <w:szCs w:val="24"/>
        </w:rPr>
        <w:t xml:space="preserve">construir y/o reparar </w:t>
      </w:r>
      <w:r w:rsidR="000B3C81" w:rsidRPr="000B3C81">
        <w:rPr>
          <w:rFonts w:cs="Arial"/>
          <w:szCs w:val="24"/>
        </w:rPr>
        <w:t xml:space="preserve">veredas </w:t>
      </w:r>
      <w:r w:rsidR="000B3C81">
        <w:rPr>
          <w:rFonts w:cs="Arial"/>
          <w:szCs w:val="24"/>
        </w:rPr>
        <w:t>de lotes frentistas sobre</w:t>
      </w:r>
      <w:r w:rsidR="000B3C81" w:rsidRPr="000B3C81">
        <w:rPr>
          <w:rFonts w:cs="Arial"/>
          <w:szCs w:val="24"/>
        </w:rPr>
        <w:t xml:space="preserve"> la Ruta Provincial N° 1.</w:t>
      </w:r>
    </w:p>
    <w:p w:rsidR="00C7633F" w:rsidRPr="009E09C8" w:rsidRDefault="00C7633F" w:rsidP="00D73A05">
      <w:pPr>
        <w:keepNext/>
        <w:widowControl w:val="0"/>
        <w:ind w:hanging="284"/>
        <w:rPr>
          <w:rFonts w:cs="Arial"/>
          <w:szCs w:val="24"/>
        </w:rPr>
      </w:pPr>
      <w:r w:rsidRPr="009E09C8">
        <w:rPr>
          <w:rFonts w:cs="Arial"/>
          <w:b/>
          <w:szCs w:val="24"/>
        </w:rPr>
        <w:t>9.-</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01709678-5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0B3C81">
        <w:rPr>
          <w:rFonts w:cs="Arial"/>
          <w:szCs w:val="24"/>
        </w:rPr>
        <w:t>Declarado</w:t>
      </w:r>
      <w:r w:rsidR="000B3C81" w:rsidRPr="000B3C81">
        <w:rPr>
          <w:rFonts w:cs="Arial"/>
          <w:szCs w:val="24"/>
        </w:rPr>
        <w:t xml:space="preserve"> como parte del Pat</w:t>
      </w:r>
      <w:r w:rsidR="000B3C81">
        <w:rPr>
          <w:rFonts w:cs="Arial"/>
          <w:szCs w:val="24"/>
        </w:rPr>
        <w:t>rimonio Cultural Inmaterial al Alfajor Santafesino</w:t>
      </w:r>
      <w:r w:rsidR="000B3C81" w:rsidRPr="000B3C81">
        <w:rPr>
          <w:rFonts w:cs="Arial"/>
          <w:szCs w:val="24"/>
        </w:rPr>
        <w:t>.</w:t>
      </w:r>
    </w:p>
    <w:p w:rsidR="00C7633F" w:rsidRPr="009E09C8" w:rsidRDefault="00C7633F" w:rsidP="00D73A05">
      <w:pPr>
        <w:widowControl w:val="0"/>
        <w:ind w:hanging="426"/>
        <w:rPr>
          <w:rFonts w:cs="Arial"/>
          <w:szCs w:val="24"/>
        </w:rPr>
      </w:pPr>
      <w:r w:rsidRPr="009E09C8">
        <w:rPr>
          <w:rFonts w:cs="Arial"/>
          <w:b/>
          <w:szCs w:val="24"/>
        </w:rPr>
        <w:t>10.-</w:t>
      </w:r>
      <w:r w:rsidRPr="009E09C8">
        <w:rPr>
          <w:rFonts w:cs="Arial"/>
          <w:b/>
          <w:szCs w:val="24"/>
          <w:u w:val="single"/>
        </w:rPr>
        <w:t>CON PREFERENCIA</w:t>
      </w:r>
    </w:p>
    <w:p w:rsidR="00C7633F" w:rsidRPr="009E09C8" w:rsidRDefault="00C7633F" w:rsidP="00D73A05">
      <w:pPr>
        <w:keepNext/>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C06320" w:rsidRPr="00C06320">
        <w:rPr>
          <w:rFonts w:cs="Arial"/>
          <w:szCs w:val="24"/>
        </w:rPr>
        <w:t xml:space="preserve">01708398-1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543F83">
        <w:rPr>
          <w:rFonts w:cs="Arial"/>
          <w:szCs w:val="24"/>
        </w:rPr>
        <w:t>Implementando un p</w:t>
      </w:r>
      <w:r w:rsidR="00543F83" w:rsidRPr="00F46735">
        <w:rPr>
          <w:rFonts w:cs="Arial"/>
          <w:szCs w:val="24"/>
        </w:rPr>
        <w:t>lan para la construcción e instalación de una Red de Nodos d</w:t>
      </w:r>
      <w:r w:rsidR="00543F83">
        <w:rPr>
          <w:rFonts w:cs="Arial"/>
          <w:szCs w:val="24"/>
        </w:rPr>
        <w:t>e Transferencia Multimodal – Tra.Mu</w:t>
      </w:r>
      <w:r w:rsidR="00543F83" w:rsidRPr="00F46735">
        <w:rPr>
          <w:rFonts w:cs="Arial"/>
          <w:szCs w:val="24"/>
        </w:rPr>
        <w:t>.</w:t>
      </w:r>
    </w:p>
    <w:p w:rsidR="00C7633F" w:rsidRPr="009E09C8" w:rsidRDefault="00C7633F" w:rsidP="00D73A05">
      <w:pPr>
        <w:widowControl w:val="0"/>
        <w:ind w:hanging="426"/>
        <w:rPr>
          <w:rFonts w:cs="Arial"/>
          <w:szCs w:val="24"/>
        </w:rPr>
      </w:pPr>
      <w:r w:rsidRPr="009E09C8">
        <w:rPr>
          <w:rFonts w:cs="Arial"/>
          <w:b/>
          <w:szCs w:val="24"/>
        </w:rPr>
        <w:t>11.-</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01644776-5 </w:t>
      </w:r>
      <w:r w:rsidR="009E09C8" w:rsidRPr="009E09C8">
        <w:rPr>
          <w:rFonts w:cs="Arial"/>
          <w:spacing w:val="-20"/>
          <w:szCs w:val="24"/>
        </w:rPr>
        <w:t>(PC)</w:t>
      </w:r>
      <w:r w:rsidR="001566C3" w:rsidRPr="009E09C8">
        <w:rPr>
          <w:rFonts w:cs="Arial"/>
          <w:szCs w:val="24"/>
        </w:rPr>
        <w:t xml:space="preserve"> </w:t>
      </w:r>
      <w:r w:rsidRPr="009E09C8">
        <w:rPr>
          <w:rFonts w:cs="Arial"/>
          <w:szCs w:val="24"/>
        </w:rPr>
        <w:t xml:space="preserve">– </w:t>
      </w:r>
      <w:r w:rsidR="00010A7B" w:rsidRPr="009E09C8">
        <w:rPr>
          <w:rFonts w:cs="Arial"/>
          <w:szCs w:val="24"/>
        </w:rPr>
        <w:t>Estableciendo la política municipal para el desarrollo de la agroecología y la producción de alimentos sanos.</w:t>
      </w:r>
    </w:p>
    <w:p w:rsidR="00C7633F" w:rsidRPr="009E09C8" w:rsidRDefault="00C7633F" w:rsidP="00D73A05">
      <w:pPr>
        <w:widowControl w:val="0"/>
        <w:ind w:hanging="426"/>
        <w:rPr>
          <w:rFonts w:cs="Arial"/>
          <w:szCs w:val="24"/>
        </w:rPr>
      </w:pPr>
      <w:r w:rsidRPr="009E09C8">
        <w:rPr>
          <w:rFonts w:cs="Arial"/>
          <w:b/>
          <w:szCs w:val="24"/>
        </w:rPr>
        <w:t>12.-</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01719821-9 </w:t>
      </w:r>
      <w:r w:rsidR="009E09C8" w:rsidRPr="009E09C8">
        <w:rPr>
          <w:rFonts w:cs="Arial"/>
          <w:spacing w:val="-20"/>
          <w:szCs w:val="24"/>
        </w:rPr>
        <w:t>(PC)</w:t>
      </w:r>
      <w:r w:rsidR="000351F1">
        <w:rPr>
          <w:rFonts w:cs="Arial"/>
          <w:szCs w:val="24"/>
        </w:rPr>
        <w:t xml:space="preserve"> </w:t>
      </w:r>
      <w:r w:rsidRPr="009E09C8">
        <w:rPr>
          <w:rFonts w:cs="Arial"/>
          <w:szCs w:val="24"/>
        </w:rPr>
        <w:t xml:space="preserve">– </w:t>
      </w:r>
      <w:r w:rsidR="00010A7B">
        <w:rPr>
          <w:rFonts w:cs="Arial"/>
          <w:szCs w:val="24"/>
        </w:rPr>
        <w:t>Implementando</w:t>
      </w:r>
      <w:r w:rsidR="00010A7B" w:rsidRPr="00010A7B">
        <w:rPr>
          <w:rFonts w:cs="Arial"/>
          <w:szCs w:val="24"/>
        </w:rPr>
        <w:t xml:space="preserve"> una Campaña Municipal d</w:t>
      </w:r>
      <w:r w:rsidR="00010A7B">
        <w:rPr>
          <w:rFonts w:cs="Arial"/>
          <w:szCs w:val="24"/>
        </w:rPr>
        <w:t>e Difusión y Concientización sobre el</w:t>
      </w:r>
      <w:r w:rsidR="00010A7B" w:rsidRPr="00010A7B">
        <w:rPr>
          <w:rFonts w:cs="Arial"/>
          <w:szCs w:val="24"/>
        </w:rPr>
        <w:t xml:space="preserve"> Parto Humanizado y Prevención de Violencia Obstétrica.</w:t>
      </w:r>
    </w:p>
    <w:p w:rsidR="00C7633F" w:rsidRPr="009E09C8" w:rsidRDefault="00C7633F" w:rsidP="00D73A05">
      <w:pPr>
        <w:widowControl w:val="0"/>
        <w:ind w:hanging="426"/>
        <w:rPr>
          <w:rFonts w:cs="Arial"/>
          <w:szCs w:val="24"/>
        </w:rPr>
      </w:pPr>
      <w:r w:rsidRPr="009E09C8">
        <w:rPr>
          <w:rFonts w:cs="Arial"/>
          <w:b/>
          <w:szCs w:val="24"/>
        </w:rPr>
        <w:t>13.-</w:t>
      </w:r>
      <w:r w:rsidRPr="009E09C8">
        <w:rPr>
          <w:rFonts w:cs="Arial"/>
          <w:b/>
          <w:szCs w:val="24"/>
          <w:u w:val="single"/>
        </w:rPr>
        <w:t>CON PREFERENCIA</w:t>
      </w:r>
    </w:p>
    <w:p w:rsidR="00470A7C"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01719837-5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Solicitando</w:t>
      </w:r>
      <w:r w:rsidR="00EA7A73" w:rsidRPr="00EA7A73">
        <w:t xml:space="preserve"> </w:t>
      </w:r>
      <w:r w:rsidR="00EA7A73">
        <w:rPr>
          <w:rFonts w:cs="Arial"/>
          <w:szCs w:val="24"/>
        </w:rPr>
        <w:t>g</w:t>
      </w:r>
      <w:r w:rsidR="00EA7A73" w:rsidRPr="00EA7A73">
        <w:rPr>
          <w:rFonts w:cs="Arial"/>
          <w:szCs w:val="24"/>
        </w:rPr>
        <w:t>estiones ante la Provincia para la difusión del derecho al Plan de Parto en centros de salud y hospitales públicos.</w:t>
      </w:r>
    </w:p>
    <w:p w:rsidR="00C7633F" w:rsidRPr="009E09C8" w:rsidRDefault="00C7633F" w:rsidP="00D73A05">
      <w:pPr>
        <w:widowControl w:val="0"/>
        <w:ind w:hanging="426"/>
        <w:rPr>
          <w:rFonts w:cs="Arial"/>
          <w:szCs w:val="24"/>
        </w:rPr>
      </w:pPr>
      <w:r w:rsidRPr="009E09C8">
        <w:rPr>
          <w:rFonts w:cs="Arial"/>
          <w:b/>
          <w:szCs w:val="24"/>
        </w:rPr>
        <w:t>14.-</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w:t>
      </w:r>
      <w:r w:rsidR="00C06320" w:rsidRPr="009E09C8">
        <w:rPr>
          <w:rFonts w:cs="Arial"/>
          <w:szCs w:val="24"/>
        </w:rPr>
        <w:lastRenderedPageBreak/>
        <w:t xml:space="preserve">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01667347-7 </w:t>
      </w:r>
      <w:r w:rsidR="009E09C8" w:rsidRPr="009E09C8">
        <w:rPr>
          <w:rFonts w:cs="Arial"/>
          <w:spacing w:val="-20"/>
          <w:szCs w:val="24"/>
        </w:rPr>
        <w:t>(PC)</w:t>
      </w:r>
      <w:r w:rsidR="000351F1">
        <w:rPr>
          <w:rFonts w:cs="Arial"/>
          <w:szCs w:val="24"/>
        </w:rPr>
        <w:t xml:space="preserve"> </w:t>
      </w:r>
      <w:r w:rsidRPr="009E09C8">
        <w:rPr>
          <w:rFonts w:cs="Arial"/>
          <w:szCs w:val="24"/>
        </w:rPr>
        <w:t xml:space="preserve">– </w:t>
      </w:r>
      <w:r w:rsidR="00EA7A73">
        <w:rPr>
          <w:rFonts w:cs="Arial"/>
          <w:szCs w:val="24"/>
        </w:rPr>
        <w:t xml:space="preserve">Creando </w:t>
      </w:r>
      <w:r w:rsidR="00EA7A73" w:rsidRPr="00EA7A73">
        <w:rPr>
          <w:rFonts w:cs="Arial"/>
          <w:szCs w:val="24"/>
        </w:rPr>
        <w:t>el Programa de Promoción de la Autonomía de las Personas con Discapacidad.</w:t>
      </w:r>
    </w:p>
    <w:p w:rsidR="00C7633F" w:rsidRPr="009E09C8" w:rsidRDefault="00C7633F" w:rsidP="00D73A05">
      <w:pPr>
        <w:widowControl w:val="0"/>
        <w:ind w:hanging="426"/>
        <w:rPr>
          <w:rFonts w:cs="Arial"/>
          <w:szCs w:val="24"/>
        </w:rPr>
      </w:pPr>
      <w:r w:rsidRPr="009E09C8">
        <w:rPr>
          <w:rFonts w:cs="Arial"/>
          <w:b/>
          <w:szCs w:val="24"/>
        </w:rPr>
        <w:t>15.-</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01668328-6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D</w:t>
      </w:r>
      <w:r w:rsidR="00EA7A73" w:rsidRPr="009E09C8">
        <w:rPr>
          <w:rFonts w:cs="Arial"/>
          <w:szCs w:val="24"/>
        </w:rPr>
        <w:t>esignando con el nombre Paseo Dr. Hermes Binner, al Parque denominado Juan B. Justo.</w:t>
      </w:r>
    </w:p>
    <w:p w:rsidR="00C7633F" w:rsidRPr="009E09C8" w:rsidRDefault="00C7633F" w:rsidP="00D73A05">
      <w:pPr>
        <w:widowControl w:val="0"/>
        <w:ind w:hanging="426"/>
        <w:rPr>
          <w:rFonts w:cs="Arial"/>
          <w:szCs w:val="24"/>
        </w:rPr>
      </w:pPr>
      <w:r w:rsidRPr="009E09C8">
        <w:rPr>
          <w:rFonts w:cs="Arial"/>
          <w:b/>
          <w:szCs w:val="24"/>
        </w:rPr>
        <w:t>16.-</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01663779-5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 xml:space="preserve">Creando </w:t>
      </w:r>
      <w:r w:rsidR="00EA7A73" w:rsidRPr="00C8101E">
        <w:rPr>
          <w:rFonts w:cs="Arial"/>
          <w:szCs w:val="24"/>
        </w:rPr>
        <w:t>el Consejo de Niños y Niñas de la Ciudad de Santa Fe.</w:t>
      </w:r>
    </w:p>
    <w:p w:rsidR="00C7633F" w:rsidRPr="009E09C8" w:rsidRDefault="00C7633F" w:rsidP="00D73A05">
      <w:pPr>
        <w:widowControl w:val="0"/>
        <w:ind w:hanging="426"/>
        <w:rPr>
          <w:rFonts w:cs="Arial"/>
          <w:szCs w:val="24"/>
        </w:rPr>
      </w:pPr>
      <w:r w:rsidRPr="009E09C8">
        <w:rPr>
          <w:rFonts w:cs="Arial"/>
          <w:b/>
          <w:szCs w:val="24"/>
        </w:rPr>
        <w:t>17.-</w:t>
      </w:r>
      <w:r w:rsidRPr="009E09C8">
        <w:rPr>
          <w:rFonts w:cs="Arial"/>
          <w:b/>
          <w:szCs w:val="24"/>
          <w:u w:val="single"/>
        </w:rPr>
        <w:t>CON PREFERENCIA</w:t>
      </w:r>
    </w:p>
    <w:p w:rsidR="00301FAD"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01717215-6 </w:t>
      </w:r>
      <w:r w:rsidR="009E09C8" w:rsidRPr="009E09C8">
        <w:rPr>
          <w:rFonts w:cs="Arial"/>
          <w:spacing w:val="-20"/>
          <w:szCs w:val="24"/>
        </w:rPr>
        <w:t>(PC)</w:t>
      </w:r>
      <w:r w:rsidR="00C628CD" w:rsidRPr="009E09C8">
        <w:rPr>
          <w:rFonts w:cs="Arial"/>
          <w:szCs w:val="24"/>
        </w:rPr>
        <w:t xml:space="preserve"> </w:t>
      </w:r>
      <w:r w:rsidRPr="009E09C8">
        <w:rPr>
          <w:rFonts w:cs="Arial"/>
          <w:szCs w:val="24"/>
        </w:rPr>
        <w:t xml:space="preserve">– </w:t>
      </w:r>
      <w:r w:rsidR="00EA7A73">
        <w:rPr>
          <w:rFonts w:cs="Arial"/>
          <w:szCs w:val="24"/>
        </w:rPr>
        <w:t>Declarando</w:t>
      </w:r>
      <w:r w:rsidR="00EA7A73" w:rsidRPr="00F46735">
        <w:rPr>
          <w:rFonts w:cs="Arial"/>
          <w:szCs w:val="24"/>
        </w:rPr>
        <w:t xml:space="preserve"> Santafesina Destacada a la </w:t>
      </w:r>
      <w:r w:rsidR="00EA7A73" w:rsidRPr="00C01E2C">
        <w:rPr>
          <w:rFonts w:cs="Arial"/>
          <w:szCs w:val="24"/>
        </w:rPr>
        <w:t>pianista santafesina Lilia Salsano.</w:t>
      </w:r>
    </w:p>
    <w:p w:rsidR="00C7633F" w:rsidRPr="009E09C8" w:rsidRDefault="00C7633F" w:rsidP="00D73A05">
      <w:pPr>
        <w:widowControl w:val="0"/>
        <w:ind w:hanging="426"/>
        <w:rPr>
          <w:rFonts w:cs="Arial"/>
          <w:szCs w:val="24"/>
        </w:rPr>
      </w:pPr>
      <w:r w:rsidRPr="009E09C8">
        <w:rPr>
          <w:rFonts w:cs="Arial"/>
          <w:b/>
          <w:szCs w:val="24"/>
        </w:rPr>
        <w:t>18.-</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01711248-3 </w:t>
      </w:r>
      <w:r w:rsidR="009E09C8" w:rsidRPr="009E09C8">
        <w:rPr>
          <w:rFonts w:cs="Arial"/>
          <w:spacing w:val="-20"/>
          <w:szCs w:val="24"/>
        </w:rPr>
        <w:t>(PC)</w:t>
      </w:r>
      <w:r w:rsidR="009E09C8" w:rsidRPr="009E09C8">
        <w:rPr>
          <w:rFonts w:cs="Arial"/>
          <w:szCs w:val="24"/>
        </w:rPr>
        <w:t xml:space="preserve"> </w:t>
      </w:r>
      <w:r w:rsidR="00301FAD" w:rsidRPr="009E09C8">
        <w:rPr>
          <w:rFonts w:cs="Arial"/>
          <w:szCs w:val="24"/>
        </w:rPr>
        <w:t xml:space="preserve">– </w:t>
      </w:r>
      <w:r w:rsidR="00EA7A73" w:rsidRPr="009E09C8">
        <w:rPr>
          <w:rFonts w:cs="Arial"/>
          <w:szCs w:val="24"/>
        </w:rPr>
        <w:t xml:space="preserve">Disponiendo </w:t>
      </w:r>
      <w:r w:rsidR="00EA7A73">
        <w:rPr>
          <w:rFonts w:cs="Arial"/>
          <w:szCs w:val="24"/>
        </w:rPr>
        <w:t>la v</w:t>
      </w:r>
      <w:r w:rsidR="00EA7A73" w:rsidRPr="001033A9">
        <w:rPr>
          <w:rFonts w:cs="Arial"/>
          <w:szCs w:val="24"/>
        </w:rPr>
        <w:t xml:space="preserve">enta </w:t>
      </w:r>
      <w:r w:rsidR="00EA7A73">
        <w:rPr>
          <w:rFonts w:cs="Arial"/>
          <w:szCs w:val="24"/>
        </w:rPr>
        <w:t xml:space="preserve">exclusiva </w:t>
      </w:r>
      <w:r w:rsidR="00EA7A73" w:rsidRPr="001033A9">
        <w:rPr>
          <w:rFonts w:cs="Arial"/>
          <w:szCs w:val="24"/>
        </w:rPr>
        <w:t>en farmacias veterinarias habilitadas, de todo producto de uso veterinario.</w:t>
      </w:r>
    </w:p>
    <w:p w:rsidR="00C7633F" w:rsidRPr="009E09C8" w:rsidRDefault="00C7633F" w:rsidP="00D73A05">
      <w:pPr>
        <w:widowControl w:val="0"/>
        <w:ind w:hanging="426"/>
        <w:rPr>
          <w:rFonts w:cs="Arial"/>
          <w:szCs w:val="24"/>
        </w:rPr>
      </w:pPr>
      <w:r w:rsidRPr="009E09C8">
        <w:rPr>
          <w:rFonts w:cs="Arial"/>
          <w:b/>
          <w:szCs w:val="24"/>
        </w:rPr>
        <w:t>19.-</w:t>
      </w:r>
      <w:r w:rsidRPr="009E09C8">
        <w:rPr>
          <w:rFonts w:cs="Arial"/>
          <w:b/>
          <w:szCs w:val="24"/>
          <w:u w:val="single"/>
        </w:rPr>
        <w:t>CON PREFERENCIA</w:t>
      </w:r>
    </w:p>
    <w:p w:rsidR="00C7633F" w:rsidRPr="009E09C8" w:rsidRDefault="00C7633F" w:rsidP="00D73A05">
      <w:pPr>
        <w:widowControl w:val="0"/>
        <w:rPr>
          <w:rFonts w:cs="Arial"/>
          <w:szCs w:val="24"/>
        </w:rPr>
      </w:pPr>
      <w:bookmarkStart w:id="0" w:name="_heading=h.gjdgxs" w:colFirst="0" w:colLast="0"/>
      <w:bookmarkEnd w:id="0"/>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01720394-4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042FFC">
        <w:rPr>
          <w:rFonts w:cs="Arial"/>
          <w:szCs w:val="24"/>
        </w:rPr>
        <w:t>Instando</w:t>
      </w:r>
      <w:r w:rsidR="00EA7A73">
        <w:rPr>
          <w:rFonts w:cs="Arial"/>
          <w:szCs w:val="24"/>
        </w:rPr>
        <w:t xml:space="preserve"> la a</w:t>
      </w:r>
      <w:r w:rsidR="00EA7A73" w:rsidRPr="00EA7A73">
        <w:rPr>
          <w:rFonts w:cs="Arial"/>
          <w:szCs w:val="24"/>
        </w:rPr>
        <w:t>dhesión de la Municipalidad a la Ley de Protección Integral de los Derechos de las Niñas, Niños y Adolescentes.</w:t>
      </w:r>
    </w:p>
    <w:p w:rsidR="00C7633F" w:rsidRPr="009E09C8" w:rsidRDefault="00C7633F" w:rsidP="00D73A05">
      <w:pPr>
        <w:widowControl w:val="0"/>
        <w:ind w:hanging="426"/>
        <w:rPr>
          <w:rFonts w:cs="Arial"/>
          <w:szCs w:val="24"/>
        </w:rPr>
      </w:pPr>
      <w:r w:rsidRPr="009E09C8">
        <w:rPr>
          <w:rFonts w:cs="Arial"/>
          <w:b/>
          <w:szCs w:val="24"/>
        </w:rPr>
        <w:t>20.-</w:t>
      </w:r>
      <w:r w:rsidRPr="009E09C8">
        <w:rPr>
          <w:rFonts w:cs="Arial"/>
          <w:b/>
          <w:szCs w:val="24"/>
          <w:u w:val="single"/>
        </w:rPr>
        <w:t>CON PREFERENCIA</w:t>
      </w:r>
    </w:p>
    <w:p w:rsidR="00D73A05"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01719688-2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Disponiendo e</w:t>
      </w:r>
      <w:r w:rsidR="00EA7A73" w:rsidRPr="00EA7A73">
        <w:rPr>
          <w:rFonts w:cs="Arial"/>
          <w:szCs w:val="24"/>
        </w:rPr>
        <w:t xml:space="preserve">studios para </w:t>
      </w:r>
      <w:r w:rsidR="00EA7A73">
        <w:rPr>
          <w:rFonts w:cs="Arial"/>
          <w:szCs w:val="24"/>
        </w:rPr>
        <w:t xml:space="preserve">colocar </w:t>
      </w:r>
      <w:r w:rsidR="00EA7A73" w:rsidRPr="00EA7A73">
        <w:rPr>
          <w:rFonts w:cs="Arial"/>
          <w:szCs w:val="24"/>
        </w:rPr>
        <w:t xml:space="preserve">medidores de </w:t>
      </w:r>
      <w:r w:rsidR="00EA7A73">
        <w:rPr>
          <w:rFonts w:cs="Arial"/>
          <w:szCs w:val="24"/>
        </w:rPr>
        <w:t xml:space="preserve">dióxido de carbono - </w:t>
      </w:r>
      <w:r w:rsidR="00EA7A73" w:rsidRPr="00EA7A73">
        <w:rPr>
          <w:rFonts w:cs="Arial"/>
          <w:szCs w:val="24"/>
        </w:rPr>
        <w:t>CO</w:t>
      </w:r>
      <w:r w:rsidR="00EA7A73" w:rsidRPr="00EA7A73">
        <w:rPr>
          <w:rFonts w:cs="Arial"/>
          <w:szCs w:val="24"/>
          <w:vertAlign w:val="subscript"/>
        </w:rPr>
        <w:t>2</w:t>
      </w:r>
      <w:r w:rsidR="00EA7A73">
        <w:rPr>
          <w:rFonts w:cs="Arial"/>
          <w:szCs w:val="24"/>
        </w:rPr>
        <w:t xml:space="preserve">, </w:t>
      </w:r>
      <w:r w:rsidR="00EA7A73" w:rsidRPr="00EA7A73">
        <w:rPr>
          <w:rFonts w:cs="Arial"/>
          <w:szCs w:val="24"/>
        </w:rPr>
        <w:t xml:space="preserve">en el </w:t>
      </w:r>
      <w:r w:rsidR="00EA7A73">
        <w:rPr>
          <w:rFonts w:cs="Arial"/>
          <w:szCs w:val="24"/>
        </w:rPr>
        <w:t>D.E.M.</w:t>
      </w:r>
      <w:r w:rsidR="00EA7A73" w:rsidRPr="00EA7A73">
        <w:rPr>
          <w:rFonts w:cs="Arial"/>
          <w:szCs w:val="24"/>
        </w:rPr>
        <w:t>, H</w:t>
      </w:r>
      <w:r w:rsidR="00EA7A73">
        <w:rPr>
          <w:rFonts w:cs="Arial"/>
          <w:szCs w:val="24"/>
        </w:rPr>
        <w:t>.</w:t>
      </w:r>
      <w:r w:rsidR="00EA7A73" w:rsidRPr="00EA7A73">
        <w:rPr>
          <w:rFonts w:cs="Arial"/>
          <w:szCs w:val="24"/>
        </w:rPr>
        <w:t>C</w:t>
      </w:r>
      <w:r w:rsidR="00EA7A73">
        <w:rPr>
          <w:rFonts w:cs="Arial"/>
          <w:szCs w:val="24"/>
        </w:rPr>
        <w:t>.</w:t>
      </w:r>
      <w:r w:rsidR="00EA7A73" w:rsidRPr="00EA7A73">
        <w:rPr>
          <w:rFonts w:cs="Arial"/>
          <w:szCs w:val="24"/>
        </w:rPr>
        <w:t>M</w:t>
      </w:r>
      <w:r w:rsidR="00EA7A73">
        <w:rPr>
          <w:rFonts w:cs="Arial"/>
          <w:szCs w:val="24"/>
        </w:rPr>
        <w:t>.</w:t>
      </w:r>
      <w:r w:rsidR="00EA7A73" w:rsidRPr="00EA7A73">
        <w:rPr>
          <w:rFonts w:cs="Arial"/>
          <w:szCs w:val="24"/>
        </w:rPr>
        <w:t xml:space="preserve"> y otras dependencias municipales</w:t>
      </w:r>
      <w:r w:rsidR="00EA7A73">
        <w:rPr>
          <w:rFonts w:cs="Arial"/>
          <w:szCs w:val="24"/>
        </w:rPr>
        <w:t>.</w:t>
      </w:r>
    </w:p>
    <w:p w:rsidR="00B52826" w:rsidRPr="009E09C8" w:rsidRDefault="00B52826" w:rsidP="00D73A05">
      <w:pPr>
        <w:widowControl w:val="0"/>
        <w:rPr>
          <w:rFonts w:cs="Arial"/>
          <w:szCs w:val="24"/>
        </w:rPr>
      </w:pPr>
    </w:p>
    <w:p w:rsidR="00C7633F" w:rsidRPr="009E09C8" w:rsidRDefault="00C7633F" w:rsidP="00D73A05">
      <w:pPr>
        <w:widowControl w:val="0"/>
        <w:ind w:hanging="426"/>
        <w:rPr>
          <w:rFonts w:cs="Arial"/>
          <w:szCs w:val="24"/>
        </w:rPr>
      </w:pPr>
      <w:r w:rsidRPr="009E09C8">
        <w:rPr>
          <w:rFonts w:cs="Arial"/>
          <w:b/>
          <w:szCs w:val="24"/>
        </w:rPr>
        <w:lastRenderedPageBreak/>
        <w:t>21.-</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01692814-5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sidRPr="00EA7A73">
        <w:rPr>
          <w:rFonts w:cs="Arial"/>
          <w:szCs w:val="24"/>
        </w:rPr>
        <w:t>Prohibiendo arrojar colillas de cigarrillos, cigarros y/o filtros en espacios públicos.</w:t>
      </w:r>
    </w:p>
    <w:p w:rsidR="00C7633F" w:rsidRPr="009E09C8" w:rsidRDefault="00C7633F" w:rsidP="00D73A05">
      <w:pPr>
        <w:widowControl w:val="0"/>
        <w:ind w:hanging="426"/>
        <w:rPr>
          <w:rFonts w:cs="Arial"/>
          <w:szCs w:val="24"/>
        </w:rPr>
      </w:pPr>
      <w:r w:rsidRPr="009E09C8">
        <w:rPr>
          <w:rFonts w:cs="Arial"/>
          <w:b/>
          <w:szCs w:val="24"/>
        </w:rPr>
        <w:t>22.-</w:t>
      </w:r>
      <w:r w:rsidRPr="009E09C8">
        <w:rPr>
          <w:rFonts w:cs="Arial"/>
          <w:b/>
          <w:szCs w:val="24"/>
          <w:u w:val="single"/>
        </w:rPr>
        <w:t>CON PREFERENCIA</w:t>
      </w:r>
    </w:p>
    <w:p w:rsidR="005612B5"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01664148-2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Eximiendo</w:t>
      </w:r>
      <w:r w:rsidR="00EA7A73" w:rsidRPr="00EA7A73">
        <w:rPr>
          <w:rFonts w:cs="Arial"/>
          <w:szCs w:val="24"/>
        </w:rPr>
        <w:t xml:space="preserve"> del pago de </w:t>
      </w:r>
      <w:r w:rsidR="00EA7A73">
        <w:rPr>
          <w:rFonts w:cs="Arial"/>
          <w:szCs w:val="24"/>
        </w:rPr>
        <w:t>la Tasa General de Inmuebles a f</w:t>
      </w:r>
      <w:r w:rsidR="00EA7A73" w:rsidRPr="00EA7A73">
        <w:rPr>
          <w:rFonts w:cs="Arial"/>
          <w:szCs w:val="24"/>
        </w:rPr>
        <w:t xml:space="preserve">undaciones y </w:t>
      </w:r>
      <w:r w:rsidR="00B20940">
        <w:rPr>
          <w:rFonts w:cs="Arial"/>
          <w:szCs w:val="24"/>
        </w:rPr>
        <w:t>c</w:t>
      </w:r>
      <w:r w:rsidR="00EA7A73" w:rsidRPr="00EA7A73">
        <w:rPr>
          <w:rFonts w:cs="Arial"/>
          <w:szCs w:val="24"/>
        </w:rPr>
        <w:t xml:space="preserve">entros de </w:t>
      </w:r>
      <w:r w:rsidR="00B20940">
        <w:rPr>
          <w:rFonts w:cs="Arial"/>
          <w:szCs w:val="24"/>
        </w:rPr>
        <w:t>j</w:t>
      </w:r>
      <w:r w:rsidR="00EA7A73" w:rsidRPr="00EA7A73">
        <w:rPr>
          <w:rFonts w:cs="Arial"/>
          <w:szCs w:val="24"/>
        </w:rPr>
        <w:t xml:space="preserve">ubilados y </w:t>
      </w:r>
      <w:r w:rsidR="00B20940">
        <w:rPr>
          <w:rFonts w:cs="Arial"/>
          <w:szCs w:val="24"/>
        </w:rPr>
        <w:t>p</w:t>
      </w:r>
      <w:r w:rsidR="00EA7A73" w:rsidRPr="00EA7A73">
        <w:rPr>
          <w:rFonts w:cs="Arial"/>
          <w:szCs w:val="24"/>
        </w:rPr>
        <w:t>ensionados.</w:t>
      </w:r>
    </w:p>
    <w:p w:rsidR="00C7633F" w:rsidRPr="009E09C8" w:rsidRDefault="00C7633F" w:rsidP="00D73A05">
      <w:pPr>
        <w:widowControl w:val="0"/>
        <w:ind w:hanging="426"/>
        <w:rPr>
          <w:rFonts w:cs="Arial"/>
          <w:szCs w:val="24"/>
        </w:rPr>
      </w:pPr>
      <w:r w:rsidRPr="009E09C8">
        <w:rPr>
          <w:rFonts w:cs="Arial"/>
          <w:b/>
          <w:szCs w:val="24"/>
        </w:rPr>
        <w:t>23.-</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01676786-5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t xml:space="preserve">Creando </w:t>
      </w:r>
      <w:r w:rsidR="00EA7A73" w:rsidRPr="00A14DCA">
        <w:t>el Programa de Compostaje Domiciliario.</w:t>
      </w:r>
    </w:p>
    <w:p w:rsidR="00C7633F" w:rsidRPr="009E09C8" w:rsidRDefault="00C7633F" w:rsidP="00D73A05">
      <w:pPr>
        <w:widowControl w:val="0"/>
        <w:ind w:hanging="426"/>
        <w:rPr>
          <w:rFonts w:cs="Arial"/>
          <w:szCs w:val="24"/>
        </w:rPr>
      </w:pPr>
      <w:r w:rsidRPr="009E09C8">
        <w:rPr>
          <w:rFonts w:cs="Arial"/>
          <w:b/>
          <w:szCs w:val="24"/>
        </w:rPr>
        <w:t>24.-</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01703943-9 </w:t>
      </w:r>
      <w:r w:rsidR="009E09C8" w:rsidRPr="009E09C8">
        <w:rPr>
          <w:rFonts w:cs="Arial"/>
          <w:spacing w:val="-20"/>
          <w:szCs w:val="24"/>
        </w:rPr>
        <w:t>(PC)</w:t>
      </w:r>
      <w:r w:rsidR="00C628CD" w:rsidRPr="009E09C8">
        <w:rPr>
          <w:rFonts w:cs="Arial"/>
          <w:szCs w:val="24"/>
        </w:rPr>
        <w:t xml:space="preserve"> </w:t>
      </w:r>
      <w:r w:rsidRPr="009E09C8">
        <w:rPr>
          <w:rFonts w:cs="Arial"/>
          <w:szCs w:val="24"/>
        </w:rPr>
        <w:t xml:space="preserve">– </w:t>
      </w:r>
      <w:r w:rsidR="00EA7A73" w:rsidRPr="000351F1">
        <w:rPr>
          <w:rFonts w:cs="Arial"/>
          <w:szCs w:val="24"/>
        </w:rPr>
        <w:t>Refuncionalización y mantenimiento de refugios para usuarios del servicio de transporte público, mediante la concesión de espacios publicitarios.</w:t>
      </w:r>
    </w:p>
    <w:p w:rsidR="00C7633F" w:rsidRPr="009E09C8" w:rsidRDefault="00C7633F" w:rsidP="00D73A05">
      <w:pPr>
        <w:widowControl w:val="0"/>
        <w:ind w:hanging="426"/>
        <w:rPr>
          <w:rFonts w:cs="Arial"/>
          <w:szCs w:val="24"/>
        </w:rPr>
      </w:pPr>
      <w:r w:rsidRPr="009E09C8">
        <w:rPr>
          <w:rFonts w:cs="Arial"/>
          <w:b/>
          <w:szCs w:val="24"/>
        </w:rPr>
        <w:t>25.-</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w:t>
      </w:r>
      <w:r w:rsidR="0077158A">
        <w:rPr>
          <w:rFonts w:cs="Arial"/>
          <w:szCs w:val="24"/>
        </w:rPr>
        <w:t xml:space="preserve">espacho de comisión el Expte. </w:t>
      </w:r>
      <w:r w:rsidR="00DC4E2D" w:rsidRPr="009E09C8">
        <w:rPr>
          <w:rFonts w:cs="Arial"/>
          <w:szCs w:val="24"/>
        </w:rPr>
        <w:t>CO-0062-</w:t>
      </w:r>
      <w:r w:rsidR="00DC4E2D" w:rsidRPr="00DC4E2D">
        <w:rPr>
          <w:rFonts w:cs="Arial"/>
          <w:szCs w:val="24"/>
        </w:rPr>
        <w:t xml:space="preserve">01707116-8 </w:t>
      </w:r>
      <w:r w:rsidR="00DC4E2D" w:rsidRPr="009E09C8">
        <w:rPr>
          <w:rFonts w:cs="Arial"/>
          <w:spacing w:val="-20"/>
          <w:szCs w:val="24"/>
        </w:rPr>
        <w:t>(PC)</w:t>
      </w:r>
      <w:r w:rsidR="00DC4E2D" w:rsidRPr="009E09C8">
        <w:rPr>
          <w:rFonts w:cs="Arial"/>
          <w:szCs w:val="24"/>
        </w:rPr>
        <w:t xml:space="preserve"> </w:t>
      </w:r>
      <w:r w:rsidRPr="009E09C8">
        <w:rPr>
          <w:rFonts w:cs="Arial"/>
          <w:szCs w:val="24"/>
        </w:rPr>
        <w:t xml:space="preserve">– </w:t>
      </w:r>
      <w:r w:rsidR="00EA7A73" w:rsidRPr="009E09C8">
        <w:rPr>
          <w:rFonts w:cs="Arial"/>
          <w:szCs w:val="24"/>
        </w:rPr>
        <w:t>Creando el Plan municipal de capacitación en lenguaje de señas argentina para comedores comunitarios y merenderos.</w:t>
      </w:r>
    </w:p>
    <w:p w:rsidR="00C7633F" w:rsidRPr="009E09C8" w:rsidRDefault="00C7633F" w:rsidP="00D73A05">
      <w:pPr>
        <w:widowControl w:val="0"/>
        <w:ind w:hanging="426"/>
        <w:rPr>
          <w:rFonts w:cs="Arial"/>
          <w:szCs w:val="24"/>
        </w:rPr>
      </w:pPr>
      <w:r w:rsidRPr="009E09C8">
        <w:rPr>
          <w:rFonts w:cs="Arial"/>
          <w:b/>
          <w:szCs w:val="24"/>
        </w:rPr>
        <w:t>26.-</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01709592-8 </w:t>
      </w:r>
      <w:r w:rsidR="009E09C8" w:rsidRPr="009E09C8">
        <w:rPr>
          <w:rFonts w:cs="Arial"/>
          <w:spacing w:val="-20"/>
          <w:szCs w:val="24"/>
        </w:rPr>
        <w:t>(PC)</w:t>
      </w:r>
      <w:r w:rsidR="009E09C8" w:rsidRPr="009E09C8">
        <w:rPr>
          <w:rFonts w:cs="Arial"/>
          <w:szCs w:val="24"/>
        </w:rPr>
        <w:t xml:space="preserve"> </w:t>
      </w:r>
      <w:r w:rsidR="00C628CD" w:rsidRPr="009E09C8">
        <w:rPr>
          <w:rFonts w:cs="Arial"/>
          <w:szCs w:val="24"/>
        </w:rPr>
        <w:t xml:space="preserve"> </w:t>
      </w:r>
      <w:r w:rsidRPr="009E09C8">
        <w:rPr>
          <w:rFonts w:cs="Arial"/>
          <w:szCs w:val="24"/>
        </w:rPr>
        <w:t xml:space="preserve">– </w:t>
      </w:r>
      <w:r w:rsidR="00EA7A73">
        <w:rPr>
          <w:rFonts w:cs="Arial"/>
          <w:szCs w:val="24"/>
        </w:rPr>
        <w:t xml:space="preserve">Modificando la </w:t>
      </w:r>
      <w:r w:rsidR="00EA7A73" w:rsidRPr="000351F1">
        <w:rPr>
          <w:rFonts w:cs="Arial"/>
          <w:szCs w:val="24"/>
        </w:rPr>
        <w:t>Ordenanza Nº 7</w:t>
      </w:r>
      <w:r w:rsidR="00EA7A73">
        <w:rPr>
          <w:rFonts w:cs="Arial"/>
          <w:szCs w:val="24"/>
        </w:rPr>
        <w:t>.</w:t>
      </w:r>
      <w:r w:rsidR="00EA7A73" w:rsidRPr="000351F1">
        <w:rPr>
          <w:rFonts w:cs="Arial"/>
          <w:szCs w:val="24"/>
        </w:rPr>
        <w:t>882 - Régimen de Infracciones y Penalidades</w:t>
      </w:r>
      <w:r w:rsidR="00EA7A73">
        <w:rPr>
          <w:rFonts w:cs="Arial"/>
          <w:szCs w:val="24"/>
        </w:rPr>
        <w:t xml:space="preserve"> –</w:t>
      </w:r>
      <w:r w:rsidR="00EA7A73" w:rsidRPr="000351F1">
        <w:rPr>
          <w:rFonts w:cs="Arial"/>
          <w:szCs w:val="24"/>
        </w:rPr>
        <w:t xml:space="preserve"> </w:t>
      </w:r>
      <w:r w:rsidR="00EA7A73">
        <w:rPr>
          <w:rFonts w:cs="Arial"/>
          <w:szCs w:val="24"/>
        </w:rPr>
        <w:t xml:space="preserve">Incorporando el </w:t>
      </w:r>
      <w:r w:rsidR="00EA7A73" w:rsidRPr="000351F1">
        <w:rPr>
          <w:rFonts w:cs="Arial"/>
          <w:szCs w:val="24"/>
        </w:rPr>
        <w:t xml:space="preserve">Título XII - </w:t>
      </w:r>
      <w:r w:rsidR="00EA7A73">
        <w:rPr>
          <w:rFonts w:cs="Arial"/>
          <w:szCs w:val="24"/>
        </w:rPr>
        <w:t>Faltas contra la salud pública.</w:t>
      </w:r>
    </w:p>
    <w:p w:rsidR="00C7633F" w:rsidRPr="009E09C8" w:rsidRDefault="00C7633F" w:rsidP="00D73A05">
      <w:pPr>
        <w:widowControl w:val="0"/>
        <w:ind w:hanging="426"/>
        <w:rPr>
          <w:rFonts w:cs="Arial"/>
          <w:szCs w:val="24"/>
        </w:rPr>
      </w:pPr>
      <w:r w:rsidRPr="009E09C8">
        <w:rPr>
          <w:rFonts w:cs="Arial"/>
          <w:b/>
          <w:szCs w:val="24"/>
        </w:rPr>
        <w:t>27.-</w:t>
      </w:r>
      <w:r w:rsidRPr="009E09C8">
        <w:rPr>
          <w:rFonts w:cs="Arial"/>
          <w:b/>
          <w:szCs w:val="24"/>
          <w:u w:val="single"/>
        </w:rPr>
        <w:t>CON PREFERENCIA</w:t>
      </w:r>
    </w:p>
    <w:p w:rsidR="00A91977"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01712064-3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sidRPr="00F46735">
        <w:rPr>
          <w:rFonts w:cs="Arial"/>
          <w:szCs w:val="24"/>
        </w:rPr>
        <w:t>Reglamenta</w:t>
      </w:r>
      <w:r w:rsidR="00EA7A73">
        <w:rPr>
          <w:rFonts w:cs="Arial"/>
          <w:szCs w:val="24"/>
        </w:rPr>
        <w:t>ndo</w:t>
      </w:r>
      <w:r w:rsidR="00EA7A73" w:rsidRPr="00F46735">
        <w:rPr>
          <w:rFonts w:cs="Arial"/>
          <w:szCs w:val="24"/>
        </w:rPr>
        <w:t xml:space="preserve"> el funcionamiento de </w:t>
      </w:r>
      <w:r w:rsidR="00EA7A73">
        <w:rPr>
          <w:rFonts w:cs="Arial"/>
          <w:szCs w:val="24"/>
        </w:rPr>
        <w:t>f</w:t>
      </w:r>
      <w:r w:rsidR="00EA7A73" w:rsidRPr="00F46735">
        <w:rPr>
          <w:rFonts w:cs="Arial"/>
          <w:szCs w:val="24"/>
        </w:rPr>
        <w:t xml:space="preserve">armacias </w:t>
      </w:r>
      <w:r w:rsidR="00EA7A73">
        <w:rPr>
          <w:rFonts w:cs="Arial"/>
          <w:szCs w:val="24"/>
        </w:rPr>
        <w:lastRenderedPageBreak/>
        <w:t>v</w:t>
      </w:r>
      <w:r w:rsidR="00EA7A73" w:rsidRPr="00F46735">
        <w:rPr>
          <w:rFonts w:cs="Arial"/>
          <w:szCs w:val="24"/>
        </w:rPr>
        <w:t>eterinarias</w:t>
      </w:r>
      <w:r w:rsidR="00EA7A73">
        <w:rPr>
          <w:rFonts w:cs="Arial"/>
          <w:szCs w:val="24"/>
        </w:rPr>
        <w:t>.</w:t>
      </w:r>
    </w:p>
    <w:p w:rsidR="00C7633F" w:rsidRPr="009E09C8" w:rsidRDefault="00C7633F" w:rsidP="00D73A05">
      <w:pPr>
        <w:widowControl w:val="0"/>
        <w:ind w:hanging="426"/>
        <w:rPr>
          <w:rFonts w:cs="Arial"/>
          <w:szCs w:val="24"/>
        </w:rPr>
      </w:pPr>
      <w:r w:rsidRPr="009E09C8">
        <w:rPr>
          <w:rFonts w:cs="Arial"/>
          <w:b/>
          <w:szCs w:val="24"/>
        </w:rPr>
        <w:t>28.-</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01716380-9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EA7A73">
        <w:rPr>
          <w:rFonts w:cs="Arial"/>
          <w:szCs w:val="24"/>
        </w:rPr>
        <w:t xml:space="preserve">Regulando </w:t>
      </w:r>
      <w:r w:rsidR="00EA7A73" w:rsidRPr="00C01E2C">
        <w:rPr>
          <w:rFonts w:cs="Arial"/>
          <w:szCs w:val="24"/>
        </w:rPr>
        <w:t>el servicio de transporte privado de pasajeros concertado con la intermediación de plataformas.</w:t>
      </w:r>
    </w:p>
    <w:p w:rsidR="00C7633F" w:rsidRPr="009E09C8" w:rsidRDefault="00C7633F" w:rsidP="00D73A05">
      <w:pPr>
        <w:widowControl w:val="0"/>
        <w:ind w:hanging="426"/>
        <w:rPr>
          <w:rFonts w:cs="Arial"/>
          <w:szCs w:val="24"/>
        </w:rPr>
      </w:pPr>
      <w:r w:rsidRPr="009E09C8">
        <w:rPr>
          <w:rFonts w:cs="Arial"/>
          <w:b/>
          <w:szCs w:val="24"/>
        </w:rPr>
        <w:t>29.-</w:t>
      </w:r>
      <w:r w:rsidRPr="009E09C8">
        <w:rPr>
          <w:rFonts w:cs="Arial"/>
          <w:b/>
          <w:szCs w:val="24"/>
          <w:u w:val="single"/>
        </w:rPr>
        <w:t>CON PREFERENCIA</w:t>
      </w:r>
    </w:p>
    <w:p w:rsidR="005612B5"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01680992-3 </w:t>
      </w:r>
      <w:r w:rsidR="005612B5" w:rsidRPr="009E09C8">
        <w:rPr>
          <w:rFonts w:cs="Arial"/>
          <w:spacing w:val="-20"/>
          <w:szCs w:val="24"/>
        </w:rPr>
        <w:t>(PC)</w:t>
      </w:r>
      <w:r w:rsidR="005612B5">
        <w:rPr>
          <w:rFonts w:cs="Arial"/>
          <w:szCs w:val="24"/>
        </w:rPr>
        <w:t xml:space="preserve"> </w:t>
      </w:r>
      <w:r w:rsidRPr="009E09C8">
        <w:rPr>
          <w:rFonts w:cs="Arial"/>
          <w:szCs w:val="24"/>
        </w:rPr>
        <w:t xml:space="preserve">– </w:t>
      </w:r>
      <w:r w:rsidR="00EA7A73">
        <w:rPr>
          <w:rFonts w:cs="Arial"/>
          <w:szCs w:val="24"/>
        </w:rPr>
        <w:t>Creando el Programa Construyendo Espacios Azules</w:t>
      </w:r>
      <w:r w:rsidR="00EA7A73" w:rsidRPr="00EA7A73">
        <w:rPr>
          <w:rFonts w:cs="Arial"/>
          <w:szCs w:val="24"/>
        </w:rPr>
        <w:t xml:space="preserve"> destinado a personas que presenten T</w:t>
      </w:r>
      <w:r w:rsidR="00EA7A73">
        <w:rPr>
          <w:rFonts w:cs="Arial"/>
          <w:szCs w:val="24"/>
        </w:rPr>
        <w:t xml:space="preserve">rastornos del Espectro Autista – </w:t>
      </w:r>
      <w:r w:rsidR="00EA7A73" w:rsidRPr="00EA7A73">
        <w:rPr>
          <w:rFonts w:cs="Arial"/>
          <w:szCs w:val="24"/>
        </w:rPr>
        <w:t>T</w:t>
      </w:r>
      <w:r w:rsidR="00EA7A73">
        <w:rPr>
          <w:rFonts w:cs="Arial"/>
          <w:szCs w:val="24"/>
        </w:rPr>
        <w:t>.</w:t>
      </w:r>
      <w:r w:rsidR="00EA7A73" w:rsidRPr="00EA7A73">
        <w:rPr>
          <w:rFonts w:cs="Arial"/>
          <w:szCs w:val="24"/>
        </w:rPr>
        <w:t>E</w:t>
      </w:r>
      <w:r w:rsidR="00EA7A73">
        <w:rPr>
          <w:rFonts w:cs="Arial"/>
          <w:szCs w:val="24"/>
        </w:rPr>
        <w:t>.A</w:t>
      </w:r>
      <w:r w:rsidR="00EA7A73" w:rsidRPr="00EA7A73">
        <w:rPr>
          <w:rFonts w:cs="Arial"/>
          <w:szCs w:val="24"/>
        </w:rPr>
        <w:t>.</w:t>
      </w:r>
    </w:p>
    <w:p w:rsidR="00C7633F" w:rsidRPr="009E09C8" w:rsidRDefault="00C7633F" w:rsidP="00D73A05">
      <w:pPr>
        <w:widowControl w:val="0"/>
        <w:ind w:hanging="426"/>
        <w:rPr>
          <w:rFonts w:cs="Arial"/>
          <w:szCs w:val="24"/>
        </w:rPr>
      </w:pPr>
      <w:r w:rsidRPr="009E09C8">
        <w:rPr>
          <w:rFonts w:cs="Arial"/>
          <w:b/>
          <w:szCs w:val="24"/>
        </w:rPr>
        <w:t>30.-</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01717736-1 </w:t>
      </w:r>
      <w:r w:rsidR="009E09C8" w:rsidRPr="009E09C8">
        <w:rPr>
          <w:rFonts w:cs="Arial"/>
          <w:spacing w:val="-20"/>
          <w:szCs w:val="24"/>
        </w:rPr>
        <w:t>(PC)</w:t>
      </w:r>
      <w:r w:rsidR="00C628CD" w:rsidRPr="009E09C8">
        <w:rPr>
          <w:rFonts w:cs="Arial"/>
          <w:szCs w:val="24"/>
        </w:rPr>
        <w:t xml:space="preserve"> </w:t>
      </w:r>
      <w:r w:rsidRPr="009E09C8">
        <w:rPr>
          <w:rFonts w:cs="Arial"/>
          <w:szCs w:val="24"/>
        </w:rPr>
        <w:t xml:space="preserve">– </w:t>
      </w:r>
      <w:r w:rsidR="00EA7A73">
        <w:rPr>
          <w:rFonts w:cs="Arial"/>
          <w:szCs w:val="24"/>
        </w:rPr>
        <w:t xml:space="preserve">Declarando Santafesina Destacada </w:t>
      </w:r>
      <w:r w:rsidR="00EA7A73" w:rsidRPr="00EA7A73">
        <w:rPr>
          <w:rFonts w:cs="Arial"/>
          <w:szCs w:val="24"/>
        </w:rPr>
        <w:t>a la Sra. Rita del Carmen Redigonda.</w:t>
      </w:r>
    </w:p>
    <w:p w:rsidR="00C7633F" w:rsidRPr="009E09C8" w:rsidRDefault="00C7633F" w:rsidP="00D73A05">
      <w:pPr>
        <w:widowControl w:val="0"/>
        <w:ind w:hanging="426"/>
        <w:rPr>
          <w:rFonts w:cs="Arial"/>
          <w:szCs w:val="24"/>
        </w:rPr>
      </w:pPr>
      <w:r w:rsidRPr="009E09C8">
        <w:rPr>
          <w:rFonts w:cs="Arial"/>
          <w:b/>
          <w:szCs w:val="24"/>
        </w:rPr>
        <w:t>31.-</w:t>
      </w:r>
      <w:r w:rsidRPr="009E09C8">
        <w:rPr>
          <w:rFonts w:cs="Arial"/>
          <w:b/>
          <w:szCs w:val="24"/>
          <w:u w:val="single"/>
        </w:rPr>
        <w:t>CON PREFERENCIA</w:t>
      </w:r>
    </w:p>
    <w:p w:rsidR="00A91977"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01681255-4 </w:t>
      </w:r>
      <w:r w:rsidR="009E09C8" w:rsidRPr="009E09C8">
        <w:rPr>
          <w:rFonts w:cs="Arial"/>
          <w:spacing w:val="-20"/>
          <w:szCs w:val="24"/>
        </w:rPr>
        <w:t>(PC)</w:t>
      </w:r>
      <w:r w:rsidR="00DC4E2D">
        <w:rPr>
          <w:rFonts w:cs="Arial"/>
          <w:spacing w:val="-20"/>
          <w:szCs w:val="24"/>
        </w:rPr>
        <w:t xml:space="preserve"> </w:t>
      </w:r>
      <w:r w:rsidRPr="009E09C8">
        <w:rPr>
          <w:rFonts w:cs="Arial"/>
          <w:szCs w:val="24"/>
        </w:rPr>
        <w:t xml:space="preserve">– </w:t>
      </w:r>
      <w:r w:rsidR="00EA7A73" w:rsidRPr="009E09C8">
        <w:rPr>
          <w:rFonts w:cs="Arial"/>
          <w:szCs w:val="24"/>
        </w:rPr>
        <w:t>Creando el Sistema Local de Promoción y Protección Integral de los Derechos de las Infancias y Adolescencias.</w:t>
      </w:r>
    </w:p>
    <w:p w:rsidR="00C7633F" w:rsidRPr="009E09C8" w:rsidRDefault="00C7633F" w:rsidP="00D73A05">
      <w:pPr>
        <w:widowControl w:val="0"/>
        <w:ind w:hanging="426"/>
        <w:rPr>
          <w:rFonts w:cs="Arial"/>
          <w:szCs w:val="24"/>
        </w:rPr>
      </w:pPr>
      <w:r w:rsidRPr="009E09C8">
        <w:rPr>
          <w:rFonts w:cs="Arial"/>
          <w:b/>
          <w:szCs w:val="24"/>
        </w:rPr>
        <w:t>32.-</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01683429-3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042FFC" w:rsidRPr="009E09C8">
        <w:rPr>
          <w:rFonts w:cs="Arial"/>
          <w:szCs w:val="24"/>
        </w:rPr>
        <w:t>Creando el Equipo Territorial de Protección y Promoción de los Derechos de las Infancias y Adolescencias.</w:t>
      </w:r>
    </w:p>
    <w:p w:rsidR="00C7633F" w:rsidRPr="009E09C8" w:rsidRDefault="00C7633F" w:rsidP="00D73A05">
      <w:pPr>
        <w:widowControl w:val="0"/>
        <w:ind w:hanging="426"/>
        <w:rPr>
          <w:rFonts w:cs="Arial"/>
          <w:szCs w:val="24"/>
        </w:rPr>
      </w:pPr>
      <w:r w:rsidRPr="009E09C8">
        <w:rPr>
          <w:rFonts w:cs="Arial"/>
          <w:b/>
          <w:szCs w:val="24"/>
        </w:rPr>
        <w:t>33.-</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01686644-4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042FFC" w:rsidRPr="009E09C8">
        <w:rPr>
          <w:rFonts w:cs="Arial"/>
          <w:szCs w:val="24"/>
        </w:rPr>
        <w:t>Designando a las plazas de los Barrios Las Flores, Barranquitas y Coronel Dorrego, con los nombres de: Las Mariposas, Ni una Menos y Mujeres de Malvinas.</w:t>
      </w:r>
    </w:p>
    <w:p w:rsidR="00C7633F" w:rsidRPr="009E09C8" w:rsidRDefault="00C7633F" w:rsidP="00D73A05">
      <w:pPr>
        <w:widowControl w:val="0"/>
        <w:ind w:hanging="426"/>
        <w:rPr>
          <w:rFonts w:cs="Arial"/>
          <w:szCs w:val="24"/>
        </w:rPr>
      </w:pPr>
      <w:r w:rsidRPr="009E09C8">
        <w:rPr>
          <w:rFonts w:cs="Arial"/>
          <w:b/>
          <w:szCs w:val="24"/>
        </w:rPr>
        <w:t>34.-</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w:t>
      </w:r>
      <w:r w:rsidR="00C06320" w:rsidRPr="009E09C8">
        <w:rPr>
          <w:rFonts w:cs="Arial"/>
          <w:szCs w:val="24"/>
        </w:rPr>
        <w:lastRenderedPageBreak/>
        <w:t xml:space="preserve">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01688181-5 </w:t>
      </w:r>
      <w:r w:rsidR="009E09C8" w:rsidRPr="009E09C8">
        <w:rPr>
          <w:rFonts w:cs="Arial"/>
          <w:spacing w:val="-20"/>
          <w:szCs w:val="24"/>
        </w:rPr>
        <w:t>(PC)</w:t>
      </w:r>
      <w:r w:rsidR="005612B5">
        <w:rPr>
          <w:rFonts w:cs="Arial"/>
          <w:szCs w:val="24"/>
        </w:rPr>
        <w:t xml:space="preserve"> </w:t>
      </w:r>
      <w:r w:rsidRPr="009E09C8">
        <w:rPr>
          <w:rFonts w:cs="Arial"/>
          <w:szCs w:val="24"/>
        </w:rPr>
        <w:t xml:space="preserve">– </w:t>
      </w:r>
      <w:r w:rsidR="00042FFC" w:rsidRPr="009E09C8">
        <w:rPr>
          <w:rFonts w:cs="Arial"/>
          <w:szCs w:val="24"/>
        </w:rPr>
        <w:t>Incorporando la perspectiva de género en los proyectos habitacionales municipal.</w:t>
      </w:r>
    </w:p>
    <w:p w:rsidR="00C7633F" w:rsidRPr="009E09C8" w:rsidRDefault="00C7633F" w:rsidP="00D73A05">
      <w:pPr>
        <w:widowControl w:val="0"/>
        <w:ind w:hanging="426"/>
        <w:rPr>
          <w:rFonts w:cs="Arial"/>
          <w:szCs w:val="24"/>
        </w:rPr>
      </w:pPr>
      <w:r w:rsidRPr="009E09C8">
        <w:rPr>
          <w:rFonts w:cs="Arial"/>
          <w:b/>
          <w:szCs w:val="24"/>
        </w:rPr>
        <w:t>35.-</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01703684-9 </w:t>
      </w:r>
      <w:r w:rsidR="009E09C8" w:rsidRPr="009E09C8">
        <w:rPr>
          <w:rFonts w:cs="Arial"/>
          <w:spacing w:val="-20"/>
          <w:szCs w:val="24"/>
        </w:rPr>
        <w:t>(PC)</w:t>
      </w:r>
      <w:r w:rsidR="005612B5">
        <w:rPr>
          <w:rFonts w:cs="Arial"/>
          <w:szCs w:val="24"/>
        </w:rPr>
        <w:t xml:space="preserve"> </w:t>
      </w:r>
      <w:r w:rsidRPr="009E09C8">
        <w:rPr>
          <w:rFonts w:cs="Arial"/>
          <w:szCs w:val="24"/>
        </w:rPr>
        <w:t xml:space="preserve">– </w:t>
      </w:r>
      <w:r w:rsidR="00042FFC" w:rsidRPr="009E09C8">
        <w:rPr>
          <w:rFonts w:cs="Arial"/>
          <w:szCs w:val="24"/>
        </w:rPr>
        <w:t>Creando la Banca de la Mujer.</w:t>
      </w:r>
    </w:p>
    <w:p w:rsidR="00C7633F" w:rsidRPr="009E09C8" w:rsidRDefault="00C7633F" w:rsidP="00D73A05">
      <w:pPr>
        <w:widowControl w:val="0"/>
        <w:ind w:hanging="426"/>
        <w:rPr>
          <w:rFonts w:cs="Arial"/>
          <w:szCs w:val="24"/>
        </w:rPr>
      </w:pPr>
      <w:r w:rsidRPr="009E09C8">
        <w:rPr>
          <w:rFonts w:cs="Arial"/>
          <w:b/>
          <w:szCs w:val="24"/>
        </w:rPr>
        <w:t>36.-</w:t>
      </w:r>
      <w:r w:rsidRPr="009E09C8">
        <w:rPr>
          <w:rFonts w:cs="Arial"/>
          <w:b/>
          <w:szCs w:val="24"/>
          <w:u w:val="single"/>
        </w:rPr>
        <w:t>CON PREFERENCIA</w:t>
      </w:r>
    </w:p>
    <w:p w:rsidR="005612B5"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01707820-5 </w:t>
      </w:r>
      <w:r w:rsidR="009E09C8" w:rsidRPr="009E09C8">
        <w:rPr>
          <w:rFonts w:cs="Arial"/>
          <w:spacing w:val="-20"/>
          <w:szCs w:val="24"/>
        </w:rPr>
        <w:t>(PC)</w:t>
      </w:r>
      <w:r w:rsidR="00C628CD" w:rsidRPr="009E09C8">
        <w:rPr>
          <w:rFonts w:cs="Arial"/>
          <w:szCs w:val="24"/>
        </w:rPr>
        <w:t xml:space="preserve"> </w:t>
      </w:r>
      <w:r w:rsidRPr="009E09C8">
        <w:rPr>
          <w:rFonts w:cs="Arial"/>
          <w:szCs w:val="24"/>
        </w:rPr>
        <w:t xml:space="preserve">– </w:t>
      </w:r>
      <w:r w:rsidR="00042FFC" w:rsidRPr="009E09C8">
        <w:rPr>
          <w:rFonts w:cs="Arial"/>
          <w:szCs w:val="24"/>
        </w:rPr>
        <w:t>Designando con el nombre de Leopoldo Jacinto Luque a calle Cándido Pujato entre Av. Pte. Perón y Av. López y Planes.</w:t>
      </w:r>
    </w:p>
    <w:p w:rsidR="00C7633F" w:rsidRPr="009E09C8" w:rsidRDefault="00C7633F" w:rsidP="00D73A05">
      <w:pPr>
        <w:widowControl w:val="0"/>
        <w:ind w:hanging="426"/>
        <w:rPr>
          <w:rFonts w:cs="Arial"/>
          <w:szCs w:val="24"/>
        </w:rPr>
      </w:pPr>
      <w:r w:rsidRPr="009E09C8">
        <w:rPr>
          <w:rFonts w:cs="Arial"/>
          <w:b/>
          <w:szCs w:val="24"/>
        </w:rPr>
        <w:t>37.-</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01656510-3 </w:t>
      </w:r>
      <w:r w:rsidR="009E09C8" w:rsidRPr="009E09C8">
        <w:rPr>
          <w:rFonts w:cs="Arial"/>
          <w:spacing w:val="-20"/>
          <w:szCs w:val="24"/>
        </w:rPr>
        <w:t>(PC)</w:t>
      </w:r>
      <w:r w:rsidR="009E09C8" w:rsidRPr="009E09C8">
        <w:rPr>
          <w:rFonts w:cs="Arial"/>
          <w:szCs w:val="24"/>
        </w:rPr>
        <w:t xml:space="preserve">  </w:t>
      </w:r>
      <w:r w:rsidRPr="009E09C8">
        <w:rPr>
          <w:rFonts w:cs="Arial"/>
          <w:szCs w:val="24"/>
        </w:rPr>
        <w:t>–</w:t>
      </w:r>
      <w:r w:rsidR="000D4CF4" w:rsidRPr="009E09C8">
        <w:rPr>
          <w:rFonts w:cs="Arial"/>
          <w:szCs w:val="24"/>
        </w:rPr>
        <w:t xml:space="preserve"> </w:t>
      </w:r>
      <w:r w:rsidR="00042FFC">
        <w:rPr>
          <w:rFonts w:cs="Arial"/>
          <w:szCs w:val="24"/>
        </w:rPr>
        <w:t>Instando la a</w:t>
      </w:r>
      <w:r w:rsidR="00042FFC" w:rsidRPr="00A74473">
        <w:rPr>
          <w:rFonts w:cs="Arial"/>
          <w:szCs w:val="24"/>
        </w:rPr>
        <w:t>dhesión de la Municipalidad a la Estrategia Nacional de Inclusión Financiera por recomendación de las Naciones Unidas.</w:t>
      </w:r>
    </w:p>
    <w:p w:rsidR="00C7633F" w:rsidRPr="009E09C8" w:rsidRDefault="00C7633F" w:rsidP="00D73A05">
      <w:pPr>
        <w:widowControl w:val="0"/>
        <w:ind w:hanging="426"/>
        <w:rPr>
          <w:rFonts w:cs="Arial"/>
          <w:szCs w:val="24"/>
        </w:rPr>
      </w:pPr>
      <w:r w:rsidRPr="009E09C8">
        <w:rPr>
          <w:rFonts w:cs="Arial"/>
          <w:b/>
          <w:szCs w:val="24"/>
        </w:rPr>
        <w:t>38.-</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01719862-3 </w:t>
      </w:r>
      <w:r w:rsidR="009E09C8" w:rsidRPr="009E09C8">
        <w:rPr>
          <w:rFonts w:cs="Arial"/>
          <w:spacing w:val="-20"/>
          <w:szCs w:val="24"/>
        </w:rPr>
        <w:t>(PC)</w:t>
      </w:r>
      <w:r w:rsidR="005612B5">
        <w:rPr>
          <w:rFonts w:cs="Arial"/>
          <w:szCs w:val="24"/>
        </w:rPr>
        <w:t xml:space="preserve"> </w:t>
      </w:r>
      <w:r w:rsidRPr="009E09C8">
        <w:rPr>
          <w:rFonts w:cs="Arial"/>
          <w:szCs w:val="24"/>
        </w:rPr>
        <w:t>–</w:t>
      </w:r>
      <w:r w:rsidR="000D4CF4" w:rsidRPr="009E09C8">
        <w:rPr>
          <w:rFonts w:cs="Arial"/>
          <w:szCs w:val="24"/>
        </w:rPr>
        <w:t xml:space="preserve"> </w:t>
      </w:r>
      <w:r w:rsidR="00042FFC">
        <w:rPr>
          <w:rFonts w:cs="Arial"/>
          <w:szCs w:val="24"/>
        </w:rPr>
        <w:t>Declarando Santafesina Destacada</w:t>
      </w:r>
      <w:r w:rsidR="00042FFC" w:rsidRPr="00042FFC">
        <w:rPr>
          <w:rFonts w:cs="Arial"/>
          <w:szCs w:val="24"/>
        </w:rPr>
        <w:t xml:space="preserve"> a la Profesora en Letras María Beatríz Bolsi.</w:t>
      </w:r>
    </w:p>
    <w:p w:rsidR="00C7633F" w:rsidRPr="009E09C8" w:rsidRDefault="00C7633F" w:rsidP="00D73A05">
      <w:pPr>
        <w:widowControl w:val="0"/>
        <w:ind w:hanging="426"/>
        <w:rPr>
          <w:rFonts w:cs="Arial"/>
          <w:szCs w:val="24"/>
        </w:rPr>
      </w:pPr>
      <w:r w:rsidRPr="009E09C8">
        <w:rPr>
          <w:rFonts w:cs="Arial"/>
          <w:b/>
          <w:szCs w:val="24"/>
        </w:rPr>
        <w:t>39.-</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01720061-9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042FFC">
        <w:rPr>
          <w:rFonts w:cs="Arial"/>
          <w:szCs w:val="24"/>
        </w:rPr>
        <w:t>Ordenando la a</w:t>
      </w:r>
      <w:r w:rsidR="00042FFC" w:rsidRPr="00042FFC">
        <w:rPr>
          <w:rFonts w:cs="Arial"/>
          <w:szCs w:val="24"/>
        </w:rPr>
        <w:t>fectación de un terreno para otorgarlo en comodato a favor de la Asociación</w:t>
      </w:r>
      <w:r w:rsidR="00042FFC">
        <w:rPr>
          <w:rFonts w:cs="Arial"/>
          <w:szCs w:val="24"/>
        </w:rPr>
        <w:t xml:space="preserve"> Civil con Personería Jurídica </w:t>
      </w:r>
      <w:r w:rsidR="00042FFC" w:rsidRPr="00042FFC">
        <w:rPr>
          <w:rFonts w:cs="Arial"/>
          <w:szCs w:val="24"/>
        </w:rPr>
        <w:t>Escuelita de Fútbol Bar</w:t>
      </w:r>
      <w:r w:rsidR="00470A7C">
        <w:rPr>
          <w:rFonts w:cs="Arial"/>
          <w:szCs w:val="24"/>
        </w:rPr>
        <w:t>ç</w:t>
      </w:r>
      <w:r w:rsidR="00042FFC" w:rsidRPr="00042FFC">
        <w:rPr>
          <w:rFonts w:cs="Arial"/>
          <w:szCs w:val="24"/>
        </w:rPr>
        <w:t>a F</w:t>
      </w:r>
      <w:r w:rsidR="00042FFC">
        <w:rPr>
          <w:rFonts w:cs="Arial"/>
          <w:szCs w:val="24"/>
        </w:rPr>
        <w:t>.C</w:t>
      </w:r>
      <w:r w:rsidR="00042FFC" w:rsidRPr="00042FFC">
        <w:rPr>
          <w:rFonts w:cs="Arial"/>
          <w:szCs w:val="24"/>
        </w:rPr>
        <w:t>.</w:t>
      </w:r>
    </w:p>
    <w:p w:rsidR="00C7633F" w:rsidRPr="009E09C8" w:rsidRDefault="00C7633F" w:rsidP="00D73A05">
      <w:pPr>
        <w:widowControl w:val="0"/>
        <w:ind w:hanging="426"/>
        <w:rPr>
          <w:rFonts w:cs="Arial"/>
          <w:szCs w:val="24"/>
        </w:rPr>
      </w:pPr>
      <w:r w:rsidRPr="009E09C8">
        <w:rPr>
          <w:rFonts w:cs="Arial"/>
          <w:b/>
          <w:szCs w:val="24"/>
        </w:rPr>
        <w:t>40.-</w:t>
      </w:r>
      <w:r w:rsidRPr="009E09C8">
        <w:rPr>
          <w:rFonts w:cs="Arial"/>
          <w:b/>
          <w:szCs w:val="24"/>
          <w:u w:val="single"/>
        </w:rPr>
        <w:t>CON PREFERENCIA</w:t>
      </w:r>
    </w:p>
    <w:p w:rsidR="00D73A05"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01675920-1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042FFC" w:rsidRPr="009E09C8">
        <w:rPr>
          <w:rFonts w:cs="Arial"/>
          <w:szCs w:val="24"/>
        </w:rPr>
        <w:t>Creando el Programa Municipal de Redes de Instituciones Socioestatales.</w:t>
      </w:r>
    </w:p>
    <w:p w:rsidR="00B52826" w:rsidRPr="009E09C8" w:rsidRDefault="00B52826" w:rsidP="00D73A05">
      <w:pPr>
        <w:widowControl w:val="0"/>
        <w:rPr>
          <w:rFonts w:cs="Arial"/>
          <w:szCs w:val="24"/>
        </w:rPr>
      </w:pPr>
    </w:p>
    <w:p w:rsidR="00C7633F" w:rsidRPr="009E09C8" w:rsidRDefault="00C7633F" w:rsidP="00D73A05">
      <w:pPr>
        <w:widowControl w:val="0"/>
        <w:ind w:hanging="426"/>
        <w:rPr>
          <w:rFonts w:cs="Arial"/>
          <w:szCs w:val="24"/>
        </w:rPr>
      </w:pPr>
      <w:r w:rsidRPr="009E09C8">
        <w:rPr>
          <w:rFonts w:cs="Arial"/>
          <w:b/>
          <w:szCs w:val="24"/>
        </w:rPr>
        <w:lastRenderedPageBreak/>
        <w:t>41.-</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01720224-3 </w:t>
      </w:r>
      <w:r w:rsidR="009E09C8" w:rsidRPr="009E09C8">
        <w:rPr>
          <w:rFonts w:cs="Arial"/>
          <w:spacing w:val="-20"/>
          <w:szCs w:val="24"/>
        </w:rPr>
        <w:t>(PC)</w:t>
      </w:r>
      <w:r w:rsidR="009E09C8" w:rsidRPr="009E09C8">
        <w:rPr>
          <w:rFonts w:cs="Arial"/>
          <w:szCs w:val="24"/>
        </w:rPr>
        <w:t xml:space="preserve"> </w:t>
      </w:r>
      <w:r w:rsidRPr="009E09C8">
        <w:rPr>
          <w:rFonts w:cs="Arial"/>
          <w:szCs w:val="24"/>
        </w:rPr>
        <w:t xml:space="preserve">– </w:t>
      </w:r>
      <w:r w:rsidR="00554E59">
        <w:t xml:space="preserve">Instituyendo el </w:t>
      </w:r>
      <w:r w:rsidR="00554E59" w:rsidRPr="00554E59">
        <w:t>Premio Literario de la Municipalidad de Santa Fe</w:t>
      </w:r>
      <w:r w:rsidR="00554E59">
        <w:t>.</w:t>
      </w:r>
    </w:p>
    <w:p w:rsidR="00C7633F" w:rsidRPr="009E09C8" w:rsidRDefault="00C7633F" w:rsidP="00D73A05">
      <w:pPr>
        <w:widowControl w:val="0"/>
        <w:ind w:hanging="426"/>
        <w:rPr>
          <w:rFonts w:cs="Arial"/>
          <w:szCs w:val="24"/>
        </w:rPr>
      </w:pPr>
      <w:r w:rsidRPr="009E09C8">
        <w:rPr>
          <w:rFonts w:cs="Arial"/>
          <w:b/>
          <w:szCs w:val="24"/>
        </w:rPr>
        <w:t>42.-</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250FCA" w:rsidRPr="009E09C8">
        <w:rPr>
          <w:rFonts w:cs="Arial"/>
          <w:szCs w:val="24"/>
        </w:rPr>
        <w:t>CO-0062-</w:t>
      </w:r>
      <w:r w:rsidR="00DC4E2D" w:rsidRPr="00DC4E2D">
        <w:rPr>
          <w:rFonts w:cs="Arial"/>
          <w:szCs w:val="24"/>
        </w:rPr>
        <w:t xml:space="preserve">01715533-4 </w:t>
      </w:r>
      <w:r w:rsidR="00250FCA">
        <w:rPr>
          <w:rFonts w:cs="Arial"/>
          <w:szCs w:val="24"/>
        </w:rPr>
        <w:t xml:space="preserve">(PC) </w:t>
      </w:r>
      <w:r w:rsidRPr="009E09C8">
        <w:rPr>
          <w:rFonts w:cs="Arial"/>
          <w:szCs w:val="24"/>
        </w:rPr>
        <w:t xml:space="preserve">– </w:t>
      </w:r>
      <w:r w:rsidR="00554E59">
        <w:rPr>
          <w:rFonts w:cs="Arial"/>
          <w:szCs w:val="24"/>
        </w:rPr>
        <w:t>Convocando</w:t>
      </w:r>
      <w:r w:rsidR="00554E59" w:rsidRPr="00554E59">
        <w:rPr>
          <w:rFonts w:cs="Arial"/>
          <w:szCs w:val="24"/>
        </w:rPr>
        <w:t xml:space="preserve"> a una reunión de Concejales con Encargados Titulares de los Registros Seccionales de la Propiedad del Automotor.</w:t>
      </w:r>
    </w:p>
    <w:p w:rsidR="00C7633F" w:rsidRPr="009E09C8" w:rsidRDefault="00C7633F" w:rsidP="00D73A05">
      <w:pPr>
        <w:widowControl w:val="0"/>
        <w:ind w:hanging="426"/>
        <w:rPr>
          <w:rFonts w:cs="Arial"/>
          <w:szCs w:val="24"/>
        </w:rPr>
      </w:pPr>
      <w:r w:rsidRPr="009E09C8">
        <w:rPr>
          <w:rFonts w:cs="Arial"/>
          <w:b/>
          <w:szCs w:val="24"/>
        </w:rPr>
        <w:t>43.-</w:t>
      </w:r>
      <w:r w:rsidRPr="009E09C8">
        <w:rPr>
          <w:rFonts w:cs="Arial"/>
          <w:b/>
          <w:szCs w:val="24"/>
          <w:u w:val="single"/>
        </w:rPr>
        <w:t>CON PREFERENCIA</w:t>
      </w:r>
    </w:p>
    <w:p w:rsidR="005612B5"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250FCA" w:rsidRPr="009E09C8">
        <w:rPr>
          <w:rFonts w:cs="Arial"/>
          <w:szCs w:val="24"/>
        </w:rPr>
        <w:t>CO-0062-</w:t>
      </w:r>
      <w:r w:rsidR="00DC4E2D" w:rsidRPr="00DC4E2D">
        <w:rPr>
          <w:rFonts w:cs="Arial"/>
          <w:szCs w:val="24"/>
        </w:rPr>
        <w:t xml:space="preserve">01681081-4 </w:t>
      </w:r>
      <w:r w:rsidR="00250FCA">
        <w:rPr>
          <w:rFonts w:cs="Arial"/>
          <w:szCs w:val="24"/>
        </w:rPr>
        <w:t xml:space="preserve">(PC) </w:t>
      </w:r>
      <w:r w:rsidR="0070794A" w:rsidRPr="009E09C8">
        <w:rPr>
          <w:rFonts w:cs="Arial"/>
          <w:szCs w:val="24"/>
        </w:rPr>
        <w:t xml:space="preserve">– </w:t>
      </w:r>
      <w:r w:rsidR="00554E59" w:rsidRPr="00554E59">
        <w:rPr>
          <w:rFonts w:cs="Arial"/>
          <w:szCs w:val="24"/>
        </w:rPr>
        <w:t>Nota de UTHGRA</w:t>
      </w:r>
      <w:r w:rsidR="00554E59">
        <w:rPr>
          <w:rFonts w:cs="Arial"/>
          <w:szCs w:val="24"/>
        </w:rPr>
        <w:t>,</w:t>
      </w:r>
      <w:r w:rsidR="00554E59" w:rsidRPr="00554E59">
        <w:rPr>
          <w:rFonts w:cs="Arial"/>
          <w:szCs w:val="24"/>
        </w:rPr>
        <w:t xml:space="preserve"> solicitando su incorporación con carácter institucional al Consejo Directivo del SAFETUR.</w:t>
      </w:r>
    </w:p>
    <w:p w:rsidR="00C7633F" w:rsidRPr="009E09C8" w:rsidRDefault="00C7633F" w:rsidP="00D73A05">
      <w:pPr>
        <w:widowControl w:val="0"/>
        <w:ind w:hanging="426"/>
        <w:rPr>
          <w:rFonts w:cs="Arial"/>
          <w:szCs w:val="24"/>
        </w:rPr>
      </w:pPr>
      <w:r w:rsidRPr="009E09C8">
        <w:rPr>
          <w:rFonts w:cs="Arial"/>
          <w:b/>
          <w:szCs w:val="24"/>
        </w:rPr>
        <w:t>44.-</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4F7735" w:rsidRPr="009E09C8">
        <w:rPr>
          <w:rFonts w:cs="Arial"/>
          <w:szCs w:val="24"/>
        </w:rPr>
        <w:t>CO-0062-</w:t>
      </w:r>
      <w:r w:rsidR="00DC4E2D" w:rsidRPr="00DC4E2D">
        <w:rPr>
          <w:rFonts w:cs="Arial"/>
          <w:szCs w:val="24"/>
        </w:rPr>
        <w:t xml:space="preserve">01719853-2 </w:t>
      </w:r>
      <w:r w:rsidR="004F7735">
        <w:rPr>
          <w:rFonts w:cs="Arial"/>
          <w:szCs w:val="24"/>
        </w:rPr>
        <w:t xml:space="preserve">(PC) </w:t>
      </w:r>
      <w:r w:rsidRPr="009E09C8">
        <w:rPr>
          <w:rFonts w:cs="Arial"/>
          <w:szCs w:val="24"/>
        </w:rPr>
        <w:t xml:space="preserve">– </w:t>
      </w:r>
      <w:r w:rsidR="00554E59">
        <w:rPr>
          <w:rFonts w:cs="Arial"/>
          <w:szCs w:val="24"/>
        </w:rPr>
        <w:t>Disponiendo tareas de l</w:t>
      </w:r>
      <w:r w:rsidR="00554E59" w:rsidRPr="00554E59">
        <w:rPr>
          <w:rFonts w:cs="Arial"/>
          <w:szCs w:val="24"/>
        </w:rPr>
        <w:t xml:space="preserve">impieza de </w:t>
      </w:r>
      <w:r w:rsidR="00554E59">
        <w:rPr>
          <w:rFonts w:cs="Arial"/>
          <w:szCs w:val="24"/>
        </w:rPr>
        <w:t>residuos, desmalezamiento</w:t>
      </w:r>
      <w:r w:rsidR="00554E59" w:rsidRPr="00554E59">
        <w:rPr>
          <w:rFonts w:cs="Arial"/>
          <w:szCs w:val="24"/>
        </w:rPr>
        <w:t xml:space="preserve"> y retiro de arena acumulada</w:t>
      </w:r>
      <w:r w:rsidR="00554E59">
        <w:rPr>
          <w:rFonts w:cs="Arial"/>
          <w:szCs w:val="24"/>
        </w:rPr>
        <w:t>,</w:t>
      </w:r>
      <w:r w:rsidR="00554E59" w:rsidRPr="00554E59">
        <w:rPr>
          <w:rFonts w:cs="Arial"/>
          <w:szCs w:val="24"/>
        </w:rPr>
        <w:t xml:space="preserve"> en los canales revestidos a cielo abierto del Distrito Colastiné.</w:t>
      </w:r>
    </w:p>
    <w:p w:rsidR="00C7633F" w:rsidRPr="009E09C8" w:rsidRDefault="00C7633F" w:rsidP="00D73A05">
      <w:pPr>
        <w:widowControl w:val="0"/>
        <w:ind w:hanging="426"/>
        <w:rPr>
          <w:rFonts w:cs="Arial"/>
          <w:szCs w:val="24"/>
        </w:rPr>
      </w:pPr>
      <w:r w:rsidRPr="009E09C8">
        <w:rPr>
          <w:rFonts w:cs="Arial"/>
          <w:b/>
          <w:szCs w:val="24"/>
        </w:rPr>
        <w:t>45.-</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D543C6" w:rsidRPr="009E09C8">
        <w:rPr>
          <w:rFonts w:cs="Arial"/>
          <w:szCs w:val="24"/>
        </w:rPr>
        <w:t>CO-0062-</w:t>
      </w:r>
      <w:r w:rsidR="00DC4E2D" w:rsidRPr="00DC4E2D">
        <w:rPr>
          <w:rFonts w:cs="Arial"/>
          <w:szCs w:val="24"/>
        </w:rPr>
        <w:t xml:space="preserve">01719858-1 </w:t>
      </w:r>
      <w:r w:rsidR="00D543C6">
        <w:rPr>
          <w:rFonts w:cs="Arial"/>
          <w:szCs w:val="24"/>
        </w:rPr>
        <w:t xml:space="preserve">(PC) </w:t>
      </w:r>
      <w:r w:rsidRPr="009E09C8">
        <w:rPr>
          <w:rFonts w:cs="Arial"/>
          <w:szCs w:val="24"/>
        </w:rPr>
        <w:t xml:space="preserve">– </w:t>
      </w:r>
      <w:r w:rsidR="00554E59">
        <w:rPr>
          <w:rFonts w:cs="Arial"/>
          <w:szCs w:val="24"/>
        </w:rPr>
        <w:t xml:space="preserve">Disponiendo la reactivación del Plan </w:t>
      </w:r>
      <w:r w:rsidR="00554E59" w:rsidRPr="00554E59">
        <w:rPr>
          <w:rFonts w:cs="Arial"/>
          <w:szCs w:val="24"/>
        </w:rPr>
        <w:t>Calles Seguras: in</w:t>
      </w:r>
      <w:r w:rsidR="00554E59">
        <w:rPr>
          <w:rFonts w:cs="Arial"/>
          <w:szCs w:val="24"/>
        </w:rPr>
        <w:t>fancias y juventudes protegidas</w:t>
      </w:r>
      <w:r w:rsidR="00554E59" w:rsidRPr="00554E59">
        <w:rPr>
          <w:rFonts w:cs="Arial"/>
          <w:szCs w:val="24"/>
        </w:rPr>
        <w:t>.</w:t>
      </w:r>
    </w:p>
    <w:p w:rsidR="00C7633F" w:rsidRPr="009E09C8" w:rsidRDefault="00C7633F" w:rsidP="00D73A05">
      <w:pPr>
        <w:widowControl w:val="0"/>
        <w:ind w:hanging="426"/>
        <w:rPr>
          <w:rFonts w:cs="Arial"/>
          <w:szCs w:val="24"/>
        </w:rPr>
      </w:pPr>
      <w:r w:rsidRPr="009E09C8">
        <w:rPr>
          <w:rFonts w:cs="Arial"/>
          <w:b/>
          <w:szCs w:val="24"/>
        </w:rPr>
        <w:t>46.-</w:t>
      </w:r>
      <w:r w:rsidRPr="009E09C8">
        <w:rPr>
          <w:rFonts w:cs="Arial"/>
          <w:b/>
          <w:szCs w:val="24"/>
          <w:u w:val="single"/>
        </w:rPr>
        <w:t>CON PREFERENCIA</w:t>
      </w:r>
    </w:p>
    <w:p w:rsidR="00373210" w:rsidRPr="00BC509D"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01708564-8 </w:t>
      </w:r>
      <w:r w:rsidR="009E09C8" w:rsidRPr="009E09C8">
        <w:rPr>
          <w:rFonts w:cs="Arial"/>
          <w:szCs w:val="24"/>
        </w:rPr>
        <w:t xml:space="preserve">(PC) </w:t>
      </w:r>
      <w:r w:rsidRPr="009E09C8">
        <w:rPr>
          <w:rFonts w:cs="Arial"/>
          <w:szCs w:val="24"/>
        </w:rPr>
        <w:t xml:space="preserve">– </w:t>
      </w:r>
      <w:r w:rsidR="00554E59" w:rsidRPr="009E09C8">
        <w:rPr>
          <w:rFonts w:cs="Arial"/>
          <w:szCs w:val="24"/>
        </w:rPr>
        <w:t>Prorrogando exenciones y condonaciones del Derecho de Registro e Inspección y la Tasa General de Inmuebles - Ordenanza Nº 12.730.</w:t>
      </w:r>
    </w:p>
    <w:p w:rsidR="00C7633F" w:rsidRPr="009E09C8" w:rsidRDefault="00C7633F" w:rsidP="00D73A05">
      <w:pPr>
        <w:widowControl w:val="0"/>
        <w:ind w:hanging="426"/>
        <w:rPr>
          <w:rFonts w:cs="Arial"/>
          <w:szCs w:val="24"/>
        </w:rPr>
      </w:pPr>
      <w:r w:rsidRPr="009E09C8">
        <w:rPr>
          <w:rFonts w:cs="Arial"/>
          <w:b/>
          <w:szCs w:val="24"/>
        </w:rPr>
        <w:t>47.-</w:t>
      </w:r>
      <w:r w:rsidRPr="009E09C8">
        <w:rPr>
          <w:rFonts w:cs="Arial"/>
          <w:b/>
          <w:szCs w:val="24"/>
          <w:u w:val="single"/>
        </w:rPr>
        <w:t>CON PREFERENCIA</w:t>
      </w:r>
    </w:p>
    <w:p w:rsidR="00C7633F" w:rsidRPr="009E09C8" w:rsidRDefault="00C7633F" w:rsidP="00373210">
      <w:pPr>
        <w:widowControl w:val="0"/>
        <w:spacing w:line="336" w:lineRule="auto"/>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w:t>
      </w:r>
      <w:r w:rsidR="00C06320" w:rsidRPr="009E09C8">
        <w:rPr>
          <w:rFonts w:cs="Arial"/>
          <w:szCs w:val="24"/>
        </w:rPr>
        <w:lastRenderedPageBreak/>
        <w:t xml:space="preserve">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01700253-6 </w:t>
      </w:r>
      <w:r w:rsidR="009E09C8" w:rsidRPr="009E09C8">
        <w:rPr>
          <w:rFonts w:cs="Arial"/>
          <w:szCs w:val="24"/>
        </w:rPr>
        <w:t>(PC)</w:t>
      </w:r>
      <w:r w:rsidR="00C628CD" w:rsidRPr="009E09C8">
        <w:rPr>
          <w:rFonts w:cs="Arial"/>
          <w:szCs w:val="24"/>
        </w:rPr>
        <w:t xml:space="preserve"> </w:t>
      </w:r>
      <w:r w:rsidRPr="009E09C8">
        <w:rPr>
          <w:rFonts w:cs="Arial"/>
          <w:szCs w:val="24"/>
        </w:rPr>
        <w:t xml:space="preserve">– </w:t>
      </w:r>
      <w:r w:rsidR="00554E59">
        <w:rPr>
          <w:rFonts w:cs="Arial"/>
          <w:szCs w:val="24"/>
        </w:rPr>
        <w:t>Disponiendo la r</w:t>
      </w:r>
      <w:r w:rsidR="00554E59" w:rsidRPr="00554E59">
        <w:rPr>
          <w:rFonts w:cs="Arial"/>
          <w:szCs w:val="24"/>
        </w:rPr>
        <w:t>enovación de los convenios con la Bolsa de Comercio de Santa Fe.</w:t>
      </w:r>
    </w:p>
    <w:p w:rsidR="00C7633F" w:rsidRPr="009E09C8" w:rsidRDefault="00C7633F" w:rsidP="00D73A05">
      <w:pPr>
        <w:widowControl w:val="0"/>
        <w:ind w:hanging="426"/>
        <w:rPr>
          <w:rFonts w:cs="Arial"/>
          <w:szCs w:val="24"/>
        </w:rPr>
      </w:pPr>
      <w:r w:rsidRPr="009E09C8">
        <w:rPr>
          <w:rFonts w:cs="Arial"/>
          <w:b/>
          <w:szCs w:val="24"/>
        </w:rPr>
        <w:t>48.-</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01717225-5 </w:t>
      </w:r>
      <w:r w:rsidR="009E09C8" w:rsidRPr="009E09C8">
        <w:rPr>
          <w:rFonts w:cs="Arial"/>
          <w:szCs w:val="24"/>
        </w:rPr>
        <w:t xml:space="preserve">(PC) </w:t>
      </w:r>
      <w:r w:rsidRPr="009E09C8">
        <w:rPr>
          <w:rFonts w:cs="Arial"/>
          <w:szCs w:val="24"/>
        </w:rPr>
        <w:t xml:space="preserve">– </w:t>
      </w:r>
      <w:r w:rsidR="00C01E2C" w:rsidRPr="009E09C8">
        <w:rPr>
          <w:rFonts w:cs="Arial"/>
          <w:szCs w:val="24"/>
        </w:rPr>
        <w:t xml:space="preserve">Disponiendo </w:t>
      </w:r>
      <w:r w:rsidR="00554E59">
        <w:rPr>
          <w:rFonts w:cs="Arial"/>
          <w:szCs w:val="24"/>
        </w:rPr>
        <w:t>tareas de l</w:t>
      </w:r>
      <w:r w:rsidR="00554E59" w:rsidRPr="00554E59">
        <w:rPr>
          <w:rFonts w:cs="Arial"/>
          <w:szCs w:val="24"/>
        </w:rPr>
        <w:t>impieza y desobstrucción del desagüe a cielo abierto y el reservorio ubicados entre Plaza La Paz y l</w:t>
      </w:r>
      <w:r w:rsidR="00554E59">
        <w:rPr>
          <w:rFonts w:cs="Arial"/>
          <w:szCs w:val="24"/>
        </w:rPr>
        <w:t>a D</w:t>
      </w:r>
      <w:r w:rsidR="00554E59" w:rsidRPr="00554E59">
        <w:rPr>
          <w:rFonts w:cs="Arial"/>
          <w:szCs w:val="24"/>
        </w:rPr>
        <w:t>efensa Este de</w:t>
      </w:r>
      <w:r w:rsidR="00554E59">
        <w:rPr>
          <w:rFonts w:cs="Arial"/>
          <w:szCs w:val="24"/>
        </w:rPr>
        <w:t xml:space="preserve"> Barrio</w:t>
      </w:r>
      <w:r w:rsidR="00554E59" w:rsidRPr="00554E59">
        <w:rPr>
          <w:rFonts w:cs="Arial"/>
          <w:szCs w:val="24"/>
        </w:rPr>
        <w:t xml:space="preserve"> Alto Verde.</w:t>
      </w:r>
    </w:p>
    <w:p w:rsidR="00C7633F" w:rsidRPr="009E09C8" w:rsidRDefault="00C7633F" w:rsidP="00D73A05">
      <w:pPr>
        <w:widowControl w:val="0"/>
        <w:ind w:hanging="426"/>
        <w:rPr>
          <w:rFonts w:cs="Arial"/>
          <w:szCs w:val="24"/>
        </w:rPr>
      </w:pPr>
      <w:r w:rsidRPr="009E09C8">
        <w:rPr>
          <w:rFonts w:cs="Arial"/>
          <w:b/>
          <w:szCs w:val="24"/>
        </w:rPr>
        <w:t>49.-</w:t>
      </w:r>
      <w:r w:rsidRPr="009E09C8">
        <w:rPr>
          <w:rFonts w:cs="Arial"/>
          <w:b/>
          <w:szCs w:val="24"/>
          <w:u w:val="single"/>
        </w:rPr>
        <w:t>CON PREFERENCIA</w:t>
      </w:r>
    </w:p>
    <w:p w:rsidR="00C7633F" w:rsidRPr="009E09C8" w:rsidRDefault="00C7633F"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DC4E2D" w:rsidRPr="00DC4E2D">
        <w:rPr>
          <w:rFonts w:cs="Arial"/>
          <w:szCs w:val="24"/>
        </w:rPr>
        <w:t xml:space="preserve">DE-1055-01554035-4 </w:t>
      </w:r>
      <w:r w:rsidR="00DC4E2D">
        <w:rPr>
          <w:rFonts w:cs="Arial"/>
          <w:szCs w:val="24"/>
        </w:rPr>
        <w:t>(NI</w:t>
      </w:r>
      <w:r w:rsidR="009E09C8" w:rsidRPr="009E09C8">
        <w:rPr>
          <w:rFonts w:cs="Arial"/>
          <w:szCs w:val="24"/>
        </w:rPr>
        <w:t xml:space="preserve">) </w:t>
      </w:r>
      <w:r w:rsidRPr="009E09C8">
        <w:rPr>
          <w:rFonts w:cs="Arial"/>
          <w:szCs w:val="24"/>
        </w:rPr>
        <w:t xml:space="preserve">– </w:t>
      </w:r>
      <w:r w:rsidR="00554E59" w:rsidRPr="009E09C8">
        <w:rPr>
          <w:rFonts w:cs="Arial"/>
          <w:szCs w:val="24"/>
        </w:rPr>
        <w:t>Mensaje Nº 50/18 del D.E.M. – Asignando sentido circulatorio a calles al sector comprendido entre: Larrea, Bv. French, Avellaneda y Av. A. del Valle.</w:t>
      </w:r>
    </w:p>
    <w:p w:rsidR="00C8244C" w:rsidRPr="009E09C8" w:rsidRDefault="00C8244C" w:rsidP="00D73A05">
      <w:pPr>
        <w:widowControl w:val="0"/>
        <w:ind w:hanging="426"/>
        <w:rPr>
          <w:rFonts w:cs="Arial"/>
          <w:szCs w:val="24"/>
        </w:rPr>
      </w:pPr>
      <w:r>
        <w:rPr>
          <w:rFonts w:cs="Arial"/>
          <w:b/>
          <w:szCs w:val="24"/>
        </w:rPr>
        <w:t>50</w:t>
      </w:r>
      <w:r w:rsidRPr="009E09C8">
        <w:rPr>
          <w:rFonts w:cs="Arial"/>
          <w:b/>
          <w:szCs w:val="24"/>
        </w:rPr>
        <w:t>.-</w:t>
      </w:r>
      <w:r w:rsidRPr="009E09C8">
        <w:rPr>
          <w:rFonts w:cs="Arial"/>
          <w:b/>
          <w:szCs w:val="24"/>
          <w:u w:val="single"/>
        </w:rPr>
        <w:t>CON PREFERENCIA</w:t>
      </w:r>
    </w:p>
    <w:p w:rsidR="00C8244C" w:rsidRPr="009E09C8" w:rsidRDefault="00C8244C" w:rsidP="00373210">
      <w:pPr>
        <w:widowControl w:val="0"/>
        <w:spacing w:line="336" w:lineRule="auto"/>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01652563-6 </w:t>
      </w:r>
      <w:r w:rsidRPr="009E09C8">
        <w:rPr>
          <w:rFonts w:cs="Arial"/>
          <w:szCs w:val="24"/>
        </w:rPr>
        <w:t xml:space="preserve">(PC) </w:t>
      </w:r>
      <w:r w:rsidR="00DC4E2D">
        <w:rPr>
          <w:rFonts w:cs="Arial"/>
          <w:szCs w:val="24"/>
        </w:rPr>
        <w:t xml:space="preserve">adjunto </w:t>
      </w:r>
      <w:r w:rsidR="00DC4E2D" w:rsidRPr="009E09C8">
        <w:rPr>
          <w:rFonts w:cs="Arial"/>
          <w:szCs w:val="24"/>
        </w:rPr>
        <w:t>CO-0062-</w:t>
      </w:r>
      <w:r w:rsidR="00DC4E2D" w:rsidRPr="00DC4E2D">
        <w:rPr>
          <w:rFonts w:cs="Arial"/>
          <w:szCs w:val="24"/>
        </w:rPr>
        <w:t xml:space="preserve">01662731-7 </w:t>
      </w:r>
      <w:r w:rsidR="00DC4E2D" w:rsidRPr="009E09C8">
        <w:rPr>
          <w:rFonts w:cs="Arial"/>
          <w:spacing w:val="-20"/>
          <w:szCs w:val="24"/>
        </w:rPr>
        <w:t>(PC)</w:t>
      </w:r>
      <w:r w:rsidR="00DC4E2D" w:rsidRPr="009E09C8">
        <w:rPr>
          <w:rFonts w:cs="Arial"/>
          <w:szCs w:val="24"/>
        </w:rPr>
        <w:t xml:space="preserve"> </w:t>
      </w:r>
      <w:r w:rsidRPr="009E09C8">
        <w:rPr>
          <w:rFonts w:cs="Arial"/>
          <w:szCs w:val="24"/>
        </w:rPr>
        <w:t xml:space="preserve">– </w:t>
      </w:r>
      <w:r w:rsidR="00554E59" w:rsidRPr="009E09C8">
        <w:rPr>
          <w:rFonts w:cs="Arial"/>
          <w:szCs w:val="24"/>
        </w:rPr>
        <w:t>Creando un sistema de estacionamiento gratuito de bicicletas para eventos masivos deportivos y/o culturales.</w:t>
      </w:r>
    </w:p>
    <w:p w:rsidR="00C8244C" w:rsidRPr="009E09C8" w:rsidRDefault="00C8244C" w:rsidP="00D73A05">
      <w:pPr>
        <w:widowControl w:val="0"/>
        <w:ind w:hanging="426"/>
        <w:rPr>
          <w:rFonts w:cs="Arial"/>
          <w:szCs w:val="24"/>
        </w:rPr>
      </w:pPr>
      <w:r>
        <w:rPr>
          <w:rFonts w:cs="Arial"/>
          <w:b/>
          <w:szCs w:val="24"/>
        </w:rPr>
        <w:t>51</w:t>
      </w:r>
      <w:r w:rsidRPr="009E09C8">
        <w:rPr>
          <w:rFonts w:cs="Arial"/>
          <w:b/>
          <w:szCs w:val="24"/>
        </w:rPr>
        <w:t>.-</w:t>
      </w:r>
      <w:r w:rsidRPr="009E09C8">
        <w:rPr>
          <w:rFonts w:cs="Arial"/>
          <w:b/>
          <w:szCs w:val="24"/>
          <w:u w:val="single"/>
        </w:rPr>
        <w:t>CON PREFERENCIA</w:t>
      </w:r>
    </w:p>
    <w:p w:rsidR="00C8244C" w:rsidRPr="009E09C8" w:rsidRDefault="00C8244C" w:rsidP="00D73A05">
      <w:pPr>
        <w:widowControl w:val="0"/>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xml:space="preserve">, se dispuso tratar con despacho de comisión el Expte. </w:t>
      </w:r>
      <w:r w:rsidR="00CE3A62" w:rsidRPr="00CE3A62">
        <w:rPr>
          <w:rFonts w:cs="Arial"/>
          <w:szCs w:val="24"/>
        </w:rPr>
        <w:t>CO-0062-</w:t>
      </w:r>
      <w:r w:rsidR="00DC4E2D" w:rsidRPr="00DC4E2D">
        <w:rPr>
          <w:rFonts w:cs="Arial"/>
          <w:szCs w:val="24"/>
        </w:rPr>
        <w:t xml:space="preserve">01712585-7 </w:t>
      </w:r>
      <w:r w:rsidR="00CE3A62" w:rsidRPr="00CE3A62">
        <w:rPr>
          <w:rFonts w:cs="Arial"/>
          <w:szCs w:val="24"/>
        </w:rPr>
        <w:t xml:space="preserve">(PC) </w:t>
      </w:r>
      <w:r w:rsidRPr="009E09C8">
        <w:rPr>
          <w:rFonts w:cs="Arial"/>
          <w:szCs w:val="24"/>
        </w:rPr>
        <w:t xml:space="preserve">– </w:t>
      </w:r>
      <w:r w:rsidR="00554E59" w:rsidRPr="00F46735">
        <w:rPr>
          <w:rFonts w:cs="Arial"/>
          <w:szCs w:val="24"/>
        </w:rPr>
        <w:t>Prorroga</w:t>
      </w:r>
      <w:r w:rsidR="00554E59">
        <w:rPr>
          <w:rFonts w:cs="Arial"/>
          <w:szCs w:val="24"/>
        </w:rPr>
        <w:t>ndo</w:t>
      </w:r>
      <w:r w:rsidR="00554E59" w:rsidRPr="00F46735">
        <w:rPr>
          <w:rFonts w:cs="Arial"/>
          <w:szCs w:val="24"/>
        </w:rPr>
        <w:t xml:space="preserve"> hasta el 31</w:t>
      </w:r>
      <w:r w:rsidR="00554E59">
        <w:rPr>
          <w:rFonts w:cs="Arial"/>
          <w:szCs w:val="24"/>
        </w:rPr>
        <w:t>/12/</w:t>
      </w:r>
      <w:r w:rsidR="00554E59" w:rsidRPr="00F46735">
        <w:rPr>
          <w:rFonts w:cs="Arial"/>
          <w:szCs w:val="24"/>
        </w:rPr>
        <w:t xml:space="preserve">2021 los plazos de renovación de unidades por antigüedad de taxis, </w:t>
      </w:r>
      <w:r w:rsidR="00554E59">
        <w:rPr>
          <w:rFonts w:cs="Arial"/>
          <w:szCs w:val="24"/>
        </w:rPr>
        <w:t>remises y transportes escolares, vencidas el 31/12/2020.</w:t>
      </w:r>
    </w:p>
    <w:p w:rsidR="00C8244C" w:rsidRPr="009E09C8" w:rsidRDefault="00C8244C" w:rsidP="00D73A05">
      <w:pPr>
        <w:widowControl w:val="0"/>
        <w:ind w:hanging="426"/>
        <w:rPr>
          <w:rFonts w:cs="Arial"/>
          <w:szCs w:val="24"/>
        </w:rPr>
      </w:pPr>
      <w:r>
        <w:rPr>
          <w:rFonts w:cs="Arial"/>
          <w:b/>
          <w:szCs w:val="24"/>
        </w:rPr>
        <w:t>52</w:t>
      </w:r>
      <w:r w:rsidRPr="009E09C8">
        <w:rPr>
          <w:rFonts w:cs="Arial"/>
          <w:b/>
          <w:szCs w:val="24"/>
        </w:rPr>
        <w:t>.-</w:t>
      </w:r>
      <w:r w:rsidRPr="009E09C8">
        <w:rPr>
          <w:rFonts w:cs="Arial"/>
          <w:b/>
          <w:szCs w:val="24"/>
          <w:u w:val="single"/>
        </w:rPr>
        <w:t>CON PREFERENCIA</w:t>
      </w:r>
    </w:p>
    <w:p w:rsidR="00C8244C" w:rsidRPr="009E09C8" w:rsidRDefault="00C8244C" w:rsidP="00373210">
      <w:pPr>
        <w:widowControl w:val="0"/>
        <w:spacing w:line="336" w:lineRule="auto"/>
        <w:rPr>
          <w:rFonts w:cs="Arial"/>
          <w:szCs w:val="24"/>
        </w:rPr>
      </w:pPr>
      <w:r w:rsidRPr="009E09C8">
        <w:rPr>
          <w:rFonts w:cs="Arial"/>
          <w:szCs w:val="24"/>
        </w:rPr>
        <w:t xml:space="preserve">Atento a lo resuelto por el </w:t>
      </w:r>
      <w:r w:rsidR="00C06320" w:rsidRPr="009E09C8">
        <w:rPr>
          <w:rFonts w:cs="Arial"/>
          <w:szCs w:val="24"/>
        </w:rPr>
        <w:t>Hon</w:t>
      </w:r>
      <w:r w:rsidR="00C06320">
        <w:rPr>
          <w:rFonts w:cs="Arial"/>
          <w:szCs w:val="24"/>
        </w:rPr>
        <w:t>orable Concejo Municipal en la 6</w:t>
      </w:r>
      <w:r w:rsidR="00C06320" w:rsidRPr="009E09C8">
        <w:rPr>
          <w:rFonts w:cs="Arial"/>
          <w:szCs w:val="24"/>
        </w:rPr>
        <w:t xml:space="preserve">ª Sesión del 1º Período Ordinario del </w:t>
      </w:r>
      <w:r w:rsidR="00C06320">
        <w:rPr>
          <w:rFonts w:cs="Arial"/>
          <w:szCs w:val="24"/>
        </w:rPr>
        <w:t>06/05/21 – Reunión Nº 1.362</w:t>
      </w:r>
      <w:r w:rsidRPr="009E09C8">
        <w:rPr>
          <w:rFonts w:cs="Arial"/>
          <w:szCs w:val="24"/>
        </w:rPr>
        <w:t>, se dispuso tratar con despacho de comisión el Expte. CO-0062-</w:t>
      </w:r>
      <w:r w:rsidR="00DC4E2D" w:rsidRPr="00DC4E2D">
        <w:rPr>
          <w:rFonts w:cs="Arial"/>
          <w:szCs w:val="24"/>
        </w:rPr>
        <w:t xml:space="preserve">01715430-3 </w:t>
      </w:r>
      <w:r w:rsidRPr="009E09C8">
        <w:rPr>
          <w:rFonts w:cs="Arial"/>
          <w:szCs w:val="24"/>
        </w:rPr>
        <w:t xml:space="preserve">(PC) – </w:t>
      </w:r>
      <w:r w:rsidR="00554E59">
        <w:rPr>
          <w:rFonts w:cs="Arial"/>
          <w:szCs w:val="24"/>
        </w:rPr>
        <w:t>Modificando</w:t>
      </w:r>
      <w:r w:rsidR="00554E59" w:rsidRPr="00554E59">
        <w:rPr>
          <w:rFonts w:cs="Arial"/>
          <w:szCs w:val="24"/>
        </w:rPr>
        <w:t xml:space="preserve"> la Ordenanza Nº 10</w:t>
      </w:r>
      <w:r w:rsidR="00554E59">
        <w:rPr>
          <w:rFonts w:cs="Arial"/>
          <w:szCs w:val="24"/>
        </w:rPr>
        <w:t>.</w:t>
      </w:r>
      <w:r w:rsidR="00554E59" w:rsidRPr="00554E59">
        <w:rPr>
          <w:rFonts w:cs="Arial"/>
          <w:szCs w:val="24"/>
        </w:rPr>
        <w:t>100 - Iniciativa Comunitaria referidos a cooperativas de trabajo.</w:t>
      </w:r>
    </w:p>
    <w:p w:rsidR="006E616B" w:rsidRDefault="006E616B">
      <w:pPr>
        <w:spacing w:line="240" w:lineRule="auto"/>
        <w:ind w:right="284"/>
        <w:rPr>
          <w:rFonts w:cs="Arial"/>
          <w:szCs w:val="24"/>
        </w:rPr>
      </w:pPr>
      <w:r>
        <w:rPr>
          <w:rFonts w:cs="Arial"/>
          <w:szCs w:val="24"/>
        </w:rPr>
        <w:br w:type="page"/>
      </w:r>
    </w:p>
    <w:p w:rsidR="006E616B" w:rsidRPr="006B6536" w:rsidRDefault="006E616B" w:rsidP="006E616B">
      <w:pPr>
        <w:widowControl w:val="0"/>
        <w:ind w:right="-1" w:hanging="426"/>
        <w:rPr>
          <w:rFonts w:eastAsia="Calibri"/>
          <w:b/>
          <w:u w:val="single"/>
        </w:rPr>
      </w:pPr>
      <w:r>
        <w:rPr>
          <w:rFonts w:cs="Arial"/>
          <w:b/>
          <w:szCs w:val="24"/>
        </w:rPr>
        <w:lastRenderedPageBreak/>
        <w:t>53.-</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 PLANEAMIENTO URBANO, OBRAS PÚBLICAS, HABITAT Y GESTION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01672868-5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Concejales S. Mastropaolo y L. Ceresola</w:t>
      </w:r>
    </w:p>
    <w:p w:rsidR="006E616B" w:rsidRDefault="006E616B" w:rsidP="006E616B">
      <w:pPr>
        <w:widowControl w:val="0"/>
        <w:tabs>
          <w:tab w:val="left" w:pos="1539"/>
          <w:tab w:val="left" w:pos="2394"/>
        </w:tabs>
        <w:ind w:left="285" w:right="-1"/>
        <w:rPr>
          <w:rFonts w:eastAsia="Calibri"/>
          <w:snapToGrid w:val="0"/>
        </w:rPr>
      </w:pPr>
      <w:r>
        <w:rPr>
          <w:rFonts w:eastAsia="Calibri"/>
          <w:snapToGrid w:val="0"/>
        </w:rPr>
        <w:t>H. Concejo:</w:t>
      </w:r>
    </w:p>
    <w:p w:rsidR="006E616B" w:rsidRPr="0036495B" w:rsidRDefault="006E616B" w:rsidP="006E616B">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6E616B" w:rsidRPr="006E4A2B" w:rsidRDefault="006E616B" w:rsidP="006E616B">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01672868-5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6E616B" w:rsidRPr="00E21429" w:rsidRDefault="006E616B" w:rsidP="006E616B">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6E616B" w:rsidRPr="006E4A2B" w:rsidRDefault="006E616B" w:rsidP="006E616B">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6E616B" w:rsidRDefault="006E616B" w:rsidP="006E616B">
      <w:pPr>
        <w:widowControl w:val="0"/>
        <w:tabs>
          <w:tab w:val="left" w:pos="1539"/>
          <w:tab w:val="left" w:pos="2394"/>
        </w:tabs>
        <w:ind w:left="285" w:right="-1"/>
        <w:rPr>
          <w:rFonts w:eastAsia="Calibri"/>
        </w:rPr>
      </w:pPr>
      <w:r>
        <w:rPr>
          <w:rFonts w:eastAsia="Calibri"/>
        </w:rPr>
        <w:tab/>
      </w:r>
      <w:r>
        <w:rPr>
          <w:rFonts w:eastAsia="Calibri"/>
        </w:rPr>
        <w:tab/>
        <w:t>Por ello;</w:t>
      </w:r>
    </w:p>
    <w:p w:rsidR="006E616B" w:rsidRPr="005219EF" w:rsidRDefault="006E616B" w:rsidP="006E616B">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6E616B" w:rsidRPr="006E31A7" w:rsidRDefault="006E616B" w:rsidP="006E616B">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6E616B" w:rsidRDefault="006E616B" w:rsidP="006E616B">
      <w:pPr>
        <w:pStyle w:val="Ttulo"/>
        <w:widowControl w:val="0"/>
        <w:numPr>
          <w:ilvl w:val="0"/>
          <w:numId w:val="1"/>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poner en valor la Costanera Oeste desde el Puente Colgante Ing. Marcial Candioti hasta el Faro. Las tareas a ejecutarse son:</w:t>
      </w:r>
    </w:p>
    <w:p w:rsidR="006E616B" w:rsidRDefault="006E616B" w:rsidP="00AB0ED0">
      <w:pPr>
        <w:pStyle w:val="Ttulo"/>
        <w:widowControl w:val="0"/>
        <w:numPr>
          <w:ilvl w:val="0"/>
          <w:numId w:val="4"/>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Reparación integral de la vereda del Paseo</w:t>
      </w:r>
      <w:r w:rsidR="00B52826">
        <w:rPr>
          <w:rFonts w:ascii="Arial" w:hAnsi="Arial" w:cs="Arial"/>
          <w:b w:val="0"/>
          <w:szCs w:val="24"/>
          <w:u w:val="none"/>
          <w:lang w:val="es-ES_tradnl" w:eastAsia="es-ES_tradnl"/>
        </w:rPr>
        <w:t xml:space="preserve"> Costanera en toda su extensión;</w:t>
      </w:r>
    </w:p>
    <w:p w:rsidR="006E616B" w:rsidRDefault="006E616B" w:rsidP="00AB0ED0">
      <w:pPr>
        <w:pStyle w:val="Ttulo"/>
        <w:widowControl w:val="0"/>
        <w:numPr>
          <w:ilvl w:val="0"/>
          <w:numId w:val="4"/>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 xml:space="preserve">Reposición </w:t>
      </w:r>
      <w:r w:rsidR="00B52826">
        <w:rPr>
          <w:rFonts w:ascii="Arial" w:hAnsi="Arial" w:cs="Arial"/>
          <w:b w:val="0"/>
          <w:szCs w:val="24"/>
          <w:u w:val="none"/>
          <w:lang w:val="es-ES_tradnl" w:eastAsia="es-ES_tradnl"/>
        </w:rPr>
        <w:t>y pintura de cestos de residuos;</w:t>
      </w:r>
    </w:p>
    <w:p w:rsidR="006E616B" w:rsidRDefault="006E616B" w:rsidP="00AB0ED0">
      <w:pPr>
        <w:pStyle w:val="Ttulo"/>
        <w:widowControl w:val="0"/>
        <w:numPr>
          <w:ilvl w:val="0"/>
          <w:numId w:val="4"/>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Protección y recuperación del</w:t>
      </w:r>
      <w:r w:rsidR="00B52826">
        <w:rPr>
          <w:rFonts w:ascii="Arial" w:hAnsi="Arial" w:cs="Arial"/>
          <w:b w:val="0"/>
          <w:szCs w:val="24"/>
          <w:u w:val="none"/>
          <w:lang w:val="es-ES_tradnl" w:eastAsia="es-ES_tradnl"/>
        </w:rPr>
        <w:t xml:space="preserve"> arbolado público y forestación;</w:t>
      </w:r>
    </w:p>
    <w:p w:rsidR="006E616B" w:rsidRDefault="006E616B" w:rsidP="00AB0ED0">
      <w:pPr>
        <w:pStyle w:val="Ttulo"/>
        <w:widowControl w:val="0"/>
        <w:numPr>
          <w:ilvl w:val="0"/>
          <w:numId w:val="4"/>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Reposición de l</w:t>
      </w:r>
      <w:r w:rsidR="00B52826">
        <w:rPr>
          <w:rFonts w:ascii="Arial" w:hAnsi="Arial" w:cs="Arial"/>
          <w:b w:val="0"/>
          <w:szCs w:val="24"/>
          <w:u w:val="none"/>
          <w:lang w:val="es-ES_tradnl" w:eastAsia="es-ES_tradnl"/>
        </w:rPr>
        <w:t>uminarias faltantes o averiadas;</w:t>
      </w:r>
    </w:p>
    <w:p w:rsidR="006E616B" w:rsidRDefault="006E616B" w:rsidP="00AB0ED0">
      <w:pPr>
        <w:pStyle w:val="Ttulo"/>
        <w:widowControl w:val="0"/>
        <w:numPr>
          <w:ilvl w:val="0"/>
          <w:numId w:val="4"/>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Ordenamiento del tránsito y la seguridad vial.</w:t>
      </w:r>
    </w:p>
    <w:p w:rsidR="006E616B" w:rsidRDefault="006E616B" w:rsidP="006E616B">
      <w:pPr>
        <w:pStyle w:val="Textoindependiente"/>
        <w:widowControl w:val="0"/>
        <w:numPr>
          <w:ilvl w:val="0"/>
          <w:numId w:val="1"/>
        </w:numPr>
        <w:spacing w:after="0"/>
        <w:ind w:right="-1"/>
      </w:pPr>
      <w:r w:rsidRPr="00100705">
        <w:t>Ejecutadas que resulten las tareas precedentes el Departamento Ejecutivo Municipal informará tal situación al Honorable Concejo Municipal.</w:t>
      </w:r>
    </w:p>
    <w:p w:rsidR="006E616B" w:rsidRDefault="006E616B" w:rsidP="006E616B">
      <w:pPr>
        <w:pStyle w:val="Textoindependiente"/>
        <w:widowControl w:val="0"/>
        <w:numPr>
          <w:ilvl w:val="0"/>
          <w:numId w:val="1"/>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6E616B" w:rsidRPr="006E4A2B" w:rsidRDefault="006E616B" w:rsidP="006E616B">
      <w:pPr>
        <w:pStyle w:val="Textoindependiente"/>
        <w:widowControl w:val="0"/>
        <w:numPr>
          <w:ilvl w:val="0"/>
          <w:numId w:val="1"/>
        </w:numPr>
        <w:spacing w:after="0"/>
        <w:ind w:left="284"/>
      </w:pPr>
      <w:r>
        <w:t>Comuníquese al Departamento Ejecutivo Municipal.</w:t>
      </w:r>
    </w:p>
    <w:p w:rsidR="006E616B" w:rsidRPr="00520C73" w:rsidRDefault="006E616B" w:rsidP="006E616B">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sidR="00132153">
        <w:rPr>
          <w:rFonts w:eastAsia="Calibri"/>
          <w:b/>
          <w:snapToGrid w:val="0"/>
        </w:rPr>
        <w:t>octubre de 2020 y mayo</w:t>
      </w:r>
      <w:r w:rsidR="007F0B40">
        <w:rPr>
          <w:rFonts w:eastAsia="Calibri"/>
          <w:b/>
          <w:snapToGrid w:val="0"/>
        </w:rPr>
        <w:t xml:space="preserve"> </w:t>
      </w:r>
      <w:r>
        <w:rPr>
          <w:b/>
        </w:rPr>
        <w:t>de 2021</w:t>
      </w:r>
      <w:r>
        <w:rPr>
          <w:rFonts w:eastAsia="Calibri"/>
          <w:b/>
          <w:snapToGrid w:val="0"/>
        </w:rPr>
        <w:t>.</w:t>
      </w:r>
    </w:p>
    <w:p w:rsidR="006E616B" w:rsidRPr="00B52826" w:rsidRDefault="006E616B" w:rsidP="006E616B">
      <w:pPr>
        <w:widowControl w:val="0"/>
        <w:tabs>
          <w:tab w:val="left" w:pos="1140"/>
        </w:tabs>
        <w:spacing w:line="240" w:lineRule="auto"/>
        <w:ind w:left="285"/>
        <w:rPr>
          <w:rFonts w:eastAsia="Calibri"/>
          <w:snapToGrid w:val="0"/>
          <w:spacing w:val="-10"/>
        </w:rPr>
      </w:pPr>
      <w:r w:rsidRPr="006E616B">
        <w:rPr>
          <w:rFonts w:eastAsia="Calibri"/>
          <w:snapToGrid w:val="0"/>
          <w:spacing w:val="-10"/>
        </w:rPr>
        <w:t xml:space="preserve">J. Garibaldi – L. Ceresola – F. </w:t>
      </w:r>
      <w:r>
        <w:rPr>
          <w:rFonts w:eastAsia="Calibri"/>
          <w:snapToGrid w:val="0"/>
          <w:spacing w:val="-10"/>
        </w:rPr>
        <w:t>Fulini</w:t>
      </w:r>
      <w:r w:rsidRPr="006E616B">
        <w:rPr>
          <w:rFonts w:eastAsia="Calibri"/>
          <w:snapToGrid w:val="0"/>
          <w:spacing w:val="-10"/>
        </w:rPr>
        <w:t xml:space="preserve"> </w:t>
      </w:r>
      <w:r w:rsidRPr="00B52826">
        <w:rPr>
          <w:rFonts w:eastAsia="Calibri"/>
          <w:snapToGrid w:val="0"/>
          <w:spacing w:val="-10"/>
        </w:rPr>
        <w:t>– L. Spina – Scheifler Grieve (Sec.).</w:t>
      </w:r>
    </w:p>
    <w:p w:rsidR="00132153" w:rsidRPr="00132153" w:rsidRDefault="00132153" w:rsidP="006E616B">
      <w:pPr>
        <w:widowControl w:val="0"/>
        <w:tabs>
          <w:tab w:val="left" w:pos="1140"/>
        </w:tabs>
        <w:spacing w:line="240" w:lineRule="auto"/>
        <w:ind w:left="285"/>
        <w:rPr>
          <w:rFonts w:eastAsia="Calibri"/>
          <w:snapToGrid w:val="0"/>
          <w:spacing w:val="-10"/>
        </w:rPr>
      </w:pPr>
      <w:r w:rsidRPr="00132153">
        <w:rPr>
          <w:rFonts w:eastAsia="Calibri"/>
          <w:snapToGrid w:val="0"/>
          <w:spacing w:val="-10"/>
        </w:rPr>
        <w:t>S. Mastrop</w:t>
      </w:r>
      <w:r w:rsidR="00FD17D8">
        <w:rPr>
          <w:rFonts w:eastAsia="Calibri"/>
          <w:snapToGrid w:val="0"/>
          <w:spacing w:val="-10"/>
        </w:rPr>
        <w:t xml:space="preserve">aolo – L. Simoniello </w:t>
      </w:r>
      <w:r>
        <w:rPr>
          <w:rFonts w:eastAsia="Calibri"/>
          <w:snapToGrid w:val="0"/>
          <w:spacing w:val="-10"/>
        </w:rPr>
        <w:t>– G. Jerez – C. Suárez – M. Blazkow (Sec.).</w:t>
      </w:r>
    </w:p>
    <w:p w:rsidR="006E616B" w:rsidRDefault="006E616B" w:rsidP="006E616B">
      <w:pPr>
        <w:tabs>
          <w:tab w:val="left" w:pos="4125"/>
        </w:tabs>
        <w:rPr>
          <w:rFonts w:eastAsia="Calibri"/>
          <w:snapToGrid w:val="0"/>
          <w:spacing w:val="-10"/>
        </w:rPr>
      </w:pPr>
      <w:r w:rsidRPr="00132153">
        <w:rPr>
          <w:rFonts w:eastAsia="Calibri"/>
          <w:snapToGrid w:val="0"/>
          <w:spacing w:val="-10"/>
        </w:rPr>
        <w:t xml:space="preserve">     </w:t>
      </w:r>
      <w:r>
        <w:rPr>
          <w:rFonts w:eastAsia="Calibri"/>
          <w:snapToGrid w:val="0"/>
          <w:spacing w:val="-10"/>
        </w:rPr>
        <w:t>C. Suárez– V. López Delzar - I. Larriera – J. Saleme -</w:t>
      </w:r>
      <w:r w:rsidRPr="00703D3F">
        <w:rPr>
          <w:rFonts w:eastAsia="Calibri"/>
          <w:snapToGrid w:val="0"/>
          <w:spacing w:val="-10"/>
        </w:rPr>
        <w:t xml:space="preserve"> A. Beltrán (Sec.)</w:t>
      </w:r>
      <w:r>
        <w:rPr>
          <w:rFonts w:eastAsia="Calibri"/>
          <w:snapToGrid w:val="0"/>
          <w:spacing w:val="-10"/>
        </w:rPr>
        <w:t>.</w:t>
      </w:r>
    </w:p>
    <w:p w:rsidR="00132153" w:rsidRPr="006B6536" w:rsidRDefault="006E616B" w:rsidP="00132153">
      <w:pPr>
        <w:widowControl w:val="0"/>
        <w:ind w:right="-1" w:hanging="426"/>
        <w:rPr>
          <w:rFonts w:eastAsia="Calibri"/>
          <w:b/>
          <w:u w:val="single"/>
        </w:rPr>
      </w:pPr>
      <w:r>
        <w:rPr>
          <w:rFonts w:cs="Arial"/>
          <w:b/>
          <w:szCs w:val="24"/>
        </w:rPr>
        <w:t>54.-</w:t>
      </w:r>
      <w:r w:rsidR="00132153" w:rsidRPr="002A3E95">
        <w:rPr>
          <w:rFonts w:eastAsia="Calibri"/>
          <w:b/>
          <w:u w:val="single"/>
        </w:rPr>
        <w:t>DESPACHO DE LAS COMISIONES DE</w:t>
      </w:r>
      <w:r w:rsidR="00132153">
        <w:rPr>
          <w:rFonts w:eastAsia="Calibri"/>
          <w:b/>
          <w:u w:val="single"/>
        </w:rPr>
        <w:t xml:space="preserve"> </w:t>
      </w:r>
      <w:r w:rsidR="00132153" w:rsidRPr="00EE1B73">
        <w:rPr>
          <w:rFonts w:eastAsia="Calibri"/>
          <w:b/>
          <w:caps/>
          <w:u w:val="single"/>
        </w:rPr>
        <w:t>Servicios públicos, transporte y ambiente</w:t>
      </w:r>
      <w:r w:rsidR="00132153">
        <w:rPr>
          <w:rFonts w:eastAsia="Calibri"/>
          <w:b/>
          <w:caps/>
          <w:u w:val="single"/>
        </w:rPr>
        <w:t xml:space="preserve"> – </w:t>
      </w:r>
      <w:r w:rsidR="00132153" w:rsidRPr="002A3E95">
        <w:rPr>
          <w:rFonts w:eastAsia="Calibri"/>
          <w:b/>
          <w:u w:val="single"/>
        </w:rPr>
        <w:t>HACIEN</w:t>
      </w:r>
      <w:r w:rsidR="00132153">
        <w:rPr>
          <w:rFonts w:eastAsia="Calibri"/>
          <w:b/>
          <w:u w:val="single"/>
        </w:rPr>
        <w:t>DA, ECONOMIA Y DESARROLLO LOCAL</w:t>
      </w:r>
      <w:r w:rsidR="00132153" w:rsidRPr="002A3E95">
        <w:rPr>
          <w:rFonts w:eastAsia="Calibri"/>
          <w:b/>
        </w:rPr>
        <w:t>:</w:t>
      </w:r>
      <w:r w:rsidR="00132153">
        <w:rPr>
          <w:rFonts w:eastAsia="Calibri"/>
          <w:b/>
        </w:rPr>
        <w:t xml:space="preserve"> </w:t>
      </w:r>
      <w:r w:rsidR="00132153" w:rsidRPr="002A3E95">
        <w:rPr>
          <w:rFonts w:eastAsia="Calibri"/>
        </w:rPr>
        <w:t xml:space="preserve">Expte. </w:t>
      </w:r>
      <w:r w:rsidR="00132153">
        <w:rPr>
          <w:rFonts w:eastAsia="Calibri"/>
        </w:rPr>
        <w:t>CO-0062-</w:t>
      </w:r>
      <w:r w:rsidR="00132153">
        <w:rPr>
          <w:color w:val="000000"/>
        </w:rPr>
        <w:t>01691027-5</w:t>
      </w:r>
      <w:r w:rsidR="00132153" w:rsidRPr="00FD18F6">
        <w:rPr>
          <w:color w:val="000000"/>
        </w:rPr>
        <w:t xml:space="preserve"> </w:t>
      </w:r>
      <w:r w:rsidR="00132153">
        <w:rPr>
          <w:rFonts w:eastAsia="Calibri"/>
          <w:spacing w:val="-30"/>
        </w:rPr>
        <w:t>(PC</w:t>
      </w:r>
      <w:r w:rsidR="00132153" w:rsidRPr="004870D1">
        <w:rPr>
          <w:rFonts w:eastAsia="Calibri"/>
          <w:spacing w:val="-30"/>
        </w:rPr>
        <w:t>)</w:t>
      </w:r>
      <w:r w:rsidR="00132153">
        <w:rPr>
          <w:rFonts w:eastAsia="Calibri"/>
          <w:spacing w:val="-30"/>
        </w:rPr>
        <w:t xml:space="preserve">  </w:t>
      </w:r>
      <w:r w:rsidR="00132153" w:rsidRPr="002A3E95">
        <w:rPr>
          <w:rFonts w:eastAsia="Calibri"/>
        </w:rPr>
        <w:t>– Autoría:</w:t>
      </w:r>
      <w:r w:rsidR="00132153">
        <w:rPr>
          <w:rFonts w:eastAsia="Calibri"/>
        </w:rPr>
        <w:t xml:space="preserve"> Concejales L. Ceresola y S. Mastropaolo. </w:t>
      </w:r>
    </w:p>
    <w:p w:rsidR="00132153" w:rsidRDefault="00132153" w:rsidP="00132153">
      <w:pPr>
        <w:widowControl w:val="0"/>
        <w:tabs>
          <w:tab w:val="left" w:pos="1539"/>
          <w:tab w:val="left" w:pos="2394"/>
        </w:tabs>
        <w:ind w:left="285" w:right="-1"/>
        <w:rPr>
          <w:rFonts w:eastAsia="Calibri"/>
          <w:snapToGrid w:val="0"/>
        </w:rPr>
      </w:pPr>
      <w:r>
        <w:rPr>
          <w:rFonts w:eastAsia="Calibri"/>
          <w:snapToGrid w:val="0"/>
        </w:rPr>
        <w:t>H. Concejo:</w:t>
      </w:r>
    </w:p>
    <w:p w:rsidR="00132153" w:rsidRPr="0036495B" w:rsidRDefault="00132153" w:rsidP="00132153">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32153" w:rsidRPr="006E4A2B" w:rsidRDefault="00132153" w:rsidP="00132153">
      <w:pPr>
        <w:widowControl w:val="0"/>
        <w:tabs>
          <w:tab w:val="left" w:pos="1539"/>
          <w:tab w:val="left" w:pos="2394"/>
        </w:tabs>
        <w:ind w:left="285" w:right="-1"/>
        <w:rPr>
          <w:rFonts w:eastAsia="Calibri"/>
        </w:rPr>
      </w:pPr>
      <w:r>
        <w:rPr>
          <w:rFonts w:eastAsia="Calibri"/>
        </w:rPr>
        <w:lastRenderedPageBreak/>
        <w:tab/>
      </w:r>
      <w:r>
        <w:rPr>
          <w:rFonts w:eastAsia="Calibri"/>
        </w:rPr>
        <w:tab/>
      </w:r>
      <w:r w:rsidRPr="006E4A2B">
        <w:rPr>
          <w:rFonts w:eastAsia="Calibri"/>
        </w:rPr>
        <w:t xml:space="preserve">El </w:t>
      </w:r>
      <w:r>
        <w:rPr>
          <w:rFonts w:eastAsia="Calibri"/>
        </w:rPr>
        <w:t>expediente CO-0062-</w:t>
      </w:r>
      <w:r>
        <w:rPr>
          <w:color w:val="000000"/>
        </w:rPr>
        <w:t>01691027-5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132153" w:rsidRPr="00E21429" w:rsidRDefault="00132153" w:rsidP="00132153">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32153" w:rsidRPr="006E4A2B" w:rsidRDefault="00132153" w:rsidP="0013215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132153" w:rsidRDefault="00132153" w:rsidP="00132153">
      <w:pPr>
        <w:widowControl w:val="0"/>
        <w:tabs>
          <w:tab w:val="left" w:pos="1539"/>
          <w:tab w:val="left" w:pos="2394"/>
        </w:tabs>
        <w:ind w:left="285" w:right="-1"/>
        <w:rPr>
          <w:rFonts w:eastAsia="Calibri"/>
        </w:rPr>
      </w:pPr>
      <w:r>
        <w:rPr>
          <w:rFonts w:eastAsia="Calibri"/>
        </w:rPr>
        <w:tab/>
      </w:r>
      <w:r>
        <w:rPr>
          <w:rFonts w:eastAsia="Calibri"/>
        </w:rPr>
        <w:tab/>
        <w:t>Por ello;</w:t>
      </w:r>
    </w:p>
    <w:p w:rsidR="00132153" w:rsidRPr="005219EF" w:rsidRDefault="00132153" w:rsidP="00132153">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132153" w:rsidRPr="006E31A7" w:rsidRDefault="00132153" w:rsidP="00132153">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132153" w:rsidRDefault="00132153" w:rsidP="00AB0ED0">
      <w:pPr>
        <w:pStyle w:val="Ttulo"/>
        <w:widowControl w:val="0"/>
        <w:numPr>
          <w:ilvl w:val="0"/>
          <w:numId w:val="5"/>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cipal realice</w:t>
      </w:r>
      <w:r w:rsidR="00EC397F">
        <w:rPr>
          <w:rFonts w:ascii="Arial" w:hAnsi="Arial" w:cs="Arial"/>
          <w:b w:val="0"/>
          <w:szCs w:val="24"/>
          <w:u w:val="none"/>
          <w:lang w:val="es-ES_tradnl" w:eastAsia="es-ES_tradnl"/>
        </w:rPr>
        <w:t>s</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sidR="00B52826">
        <w:rPr>
          <w:rFonts w:ascii="Arial" w:hAnsi="Arial" w:cs="Arial"/>
          <w:b w:val="0"/>
          <w:szCs w:val="24"/>
          <w:u w:val="none"/>
          <w:lang w:val="es-ES_tradnl" w:eastAsia="es-ES_tradnl"/>
        </w:rPr>
        <w:t xml:space="preserve">ca, a través de la </w:t>
      </w:r>
      <w:r w:rsidR="00EC397F">
        <w:rPr>
          <w:rFonts w:ascii="Arial" w:hAnsi="Arial" w:cs="Arial"/>
          <w:b w:val="0"/>
          <w:szCs w:val="24"/>
          <w:u w:val="none"/>
          <w:lang w:val="es-ES_tradnl" w:eastAsia="es-ES_tradnl"/>
        </w:rPr>
        <w:t>S</w:t>
      </w:r>
      <w:r>
        <w:rPr>
          <w:rFonts w:ascii="Arial" w:hAnsi="Arial" w:cs="Arial"/>
          <w:b w:val="0"/>
          <w:szCs w:val="24"/>
          <w:u w:val="none"/>
          <w:lang w:val="es-ES_tradnl" w:eastAsia="es-ES_tradnl"/>
        </w:rPr>
        <w:t>ecretaría que corresponda, para reponer luminarias públicas en calle Estrada Nº 5.730 y en la intersección de Ruperto Godoy y Estrada.</w:t>
      </w:r>
    </w:p>
    <w:p w:rsidR="00132153" w:rsidRDefault="00132153" w:rsidP="00AB0ED0">
      <w:pPr>
        <w:pStyle w:val="Textoindependiente"/>
        <w:widowControl w:val="0"/>
        <w:numPr>
          <w:ilvl w:val="0"/>
          <w:numId w:val="5"/>
        </w:numPr>
        <w:spacing w:after="0"/>
        <w:ind w:right="-1"/>
      </w:pPr>
      <w:r>
        <w:t>De resultar favorable, el Departamento Ejecutivo Municipal informará a al Honorable Concejo Municipal fecha probable de realización de las tareas  objeto de la presente.</w:t>
      </w:r>
    </w:p>
    <w:p w:rsidR="00132153" w:rsidRDefault="00132153" w:rsidP="00AB0ED0">
      <w:pPr>
        <w:pStyle w:val="Textoindependiente"/>
        <w:widowControl w:val="0"/>
        <w:numPr>
          <w:ilvl w:val="0"/>
          <w:numId w:val="5"/>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132153" w:rsidRPr="006E4A2B" w:rsidRDefault="00132153" w:rsidP="00AB0ED0">
      <w:pPr>
        <w:pStyle w:val="Textoindependiente"/>
        <w:widowControl w:val="0"/>
        <w:numPr>
          <w:ilvl w:val="0"/>
          <w:numId w:val="5"/>
        </w:numPr>
        <w:spacing w:after="0"/>
        <w:ind w:left="284"/>
      </w:pPr>
      <w:r>
        <w:t>Comuníquese al Departamento Ejecutivo Municipal.</w:t>
      </w:r>
    </w:p>
    <w:p w:rsidR="00132153" w:rsidRPr="00520C73" w:rsidRDefault="00132153" w:rsidP="0013215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diciembre de 2020 y mayo </w:t>
      </w:r>
      <w:r>
        <w:rPr>
          <w:b/>
        </w:rPr>
        <w:t>de 2021</w:t>
      </w:r>
      <w:r>
        <w:rPr>
          <w:rFonts w:eastAsia="Calibri"/>
          <w:b/>
          <w:snapToGrid w:val="0"/>
        </w:rPr>
        <w:t>.</w:t>
      </w:r>
    </w:p>
    <w:p w:rsidR="00132153" w:rsidRPr="00132153" w:rsidRDefault="00FD17D8" w:rsidP="00132153">
      <w:pPr>
        <w:widowControl w:val="0"/>
        <w:tabs>
          <w:tab w:val="left" w:pos="1140"/>
        </w:tabs>
        <w:spacing w:line="240" w:lineRule="auto"/>
        <w:ind w:left="285"/>
        <w:rPr>
          <w:rFonts w:eastAsia="Calibri"/>
          <w:snapToGrid w:val="0"/>
          <w:spacing w:val="-10"/>
        </w:rPr>
      </w:pPr>
      <w:r>
        <w:rPr>
          <w:rFonts w:eastAsia="Calibri"/>
          <w:snapToGrid w:val="0"/>
          <w:spacing w:val="-10"/>
        </w:rPr>
        <w:t xml:space="preserve">J. Garibaldi – L. Ceresola </w:t>
      </w:r>
      <w:r w:rsidR="00132153" w:rsidRPr="00132153">
        <w:rPr>
          <w:rFonts w:eastAsia="Calibri"/>
          <w:snapToGrid w:val="0"/>
          <w:spacing w:val="-10"/>
        </w:rPr>
        <w:t>– L. Spina – Scheifler Grieve (Sec.).</w:t>
      </w:r>
    </w:p>
    <w:p w:rsidR="00132153" w:rsidRDefault="00132153" w:rsidP="00132153">
      <w:pPr>
        <w:tabs>
          <w:tab w:val="left" w:pos="4125"/>
        </w:tabs>
        <w:rPr>
          <w:rFonts w:eastAsia="Calibri"/>
          <w:snapToGrid w:val="0"/>
          <w:spacing w:val="-10"/>
        </w:rPr>
      </w:pPr>
      <w:r w:rsidRPr="00132153">
        <w:rPr>
          <w:rFonts w:eastAsia="Calibri"/>
          <w:snapToGrid w:val="0"/>
          <w:spacing w:val="-10"/>
        </w:rPr>
        <w:t xml:space="preserve">     </w:t>
      </w:r>
      <w:r>
        <w:rPr>
          <w:rFonts w:eastAsia="Calibri"/>
          <w:snapToGrid w:val="0"/>
          <w:spacing w:val="-10"/>
        </w:rPr>
        <w:t>C. Suárez– V. López Delzar - I. Larriera – J. Saleme -</w:t>
      </w:r>
      <w:r w:rsidRPr="00703D3F">
        <w:rPr>
          <w:rFonts w:eastAsia="Calibri"/>
          <w:snapToGrid w:val="0"/>
          <w:spacing w:val="-10"/>
        </w:rPr>
        <w:t xml:space="preserve"> A. Beltrán (Sec.)</w:t>
      </w:r>
      <w:r>
        <w:rPr>
          <w:rFonts w:eastAsia="Calibri"/>
          <w:snapToGrid w:val="0"/>
          <w:spacing w:val="-10"/>
        </w:rPr>
        <w:t>.</w:t>
      </w:r>
    </w:p>
    <w:p w:rsidR="00132153" w:rsidRPr="006B6536" w:rsidRDefault="00132153" w:rsidP="00132153">
      <w:pPr>
        <w:widowControl w:val="0"/>
        <w:ind w:right="-1" w:hanging="426"/>
        <w:rPr>
          <w:rFonts w:eastAsia="Calibri"/>
          <w:b/>
          <w:u w:val="single"/>
        </w:rPr>
      </w:pPr>
      <w:r>
        <w:rPr>
          <w:rFonts w:cs="Arial"/>
          <w:b/>
          <w:szCs w:val="24"/>
        </w:rPr>
        <w:t>55.-</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01715425-3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Concejales C. Pereira e I. Larriera.</w:t>
      </w:r>
    </w:p>
    <w:p w:rsidR="00132153" w:rsidRDefault="00132153" w:rsidP="00132153">
      <w:pPr>
        <w:widowControl w:val="0"/>
        <w:tabs>
          <w:tab w:val="left" w:pos="1539"/>
          <w:tab w:val="left" w:pos="2394"/>
        </w:tabs>
        <w:ind w:left="285" w:right="-1"/>
        <w:rPr>
          <w:rFonts w:eastAsia="Calibri"/>
          <w:snapToGrid w:val="0"/>
        </w:rPr>
      </w:pPr>
      <w:r>
        <w:rPr>
          <w:rFonts w:eastAsia="Calibri"/>
          <w:snapToGrid w:val="0"/>
        </w:rPr>
        <w:t>H. Concejo:</w:t>
      </w:r>
    </w:p>
    <w:p w:rsidR="00132153" w:rsidRPr="0036495B" w:rsidRDefault="00132153" w:rsidP="00132153">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32153" w:rsidRPr="006E4A2B" w:rsidRDefault="00132153" w:rsidP="00132153">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01715425-3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132153" w:rsidRPr="00E21429" w:rsidRDefault="00132153" w:rsidP="00132153">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32153" w:rsidRPr="006E4A2B" w:rsidRDefault="00132153" w:rsidP="0013215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132153" w:rsidRDefault="00132153" w:rsidP="00132153">
      <w:pPr>
        <w:widowControl w:val="0"/>
        <w:tabs>
          <w:tab w:val="left" w:pos="1539"/>
          <w:tab w:val="left" w:pos="2394"/>
        </w:tabs>
        <w:ind w:left="285" w:right="-1"/>
        <w:rPr>
          <w:rFonts w:eastAsia="Calibri"/>
        </w:rPr>
      </w:pPr>
      <w:r>
        <w:rPr>
          <w:rFonts w:eastAsia="Calibri"/>
        </w:rPr>
        <w:tab/>
      </w:r>
      <w:r>
        <w:rPr>
          <w:rFonts w:eastAsia="Calibri"/>
        </w:rPr>
        <w:tab/>
        <w:t>Por ello;</w:t>
      </w:r>
    </w:p>
    <w:p w:rsidR="00132153" w:rsidRPr="005219EF" w:rsidRDefault="00132153" w:rsidP="00132153">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132153" w:rsidRPr="006E31A7" w:rsidRDefault="00132153" w:rsidP="00132153">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132153" w:rsidRDefault="00132153" w:rsidP="00AB0ED0">
      <w:pPr>
        <w:pStyle w:val="Ttulo"/>
        <w:widowControl w:val="0"/>
        <w:numPr>
          <w:ilvl w:val="0"/>
          <w:numId w:val="6"/>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sidR="007F0B40">
        <w:rPr>
          <w:rFonts w:ascii="Arial" w:hAnsi="Arial" w:cs="Arial"/>
          <w:b w:val="0"/>
          <w:szCs w:val="24"/>
          <w:u w:val="none"/>
          <w:lang w:val="es-ES_tradnl" w:eastAsia="es-ES_tradnl"/>
        </w:rPr>
        <w:t>,</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 xml:space="preserve">ca </w:t>
      </w:r>
      <w:r w:rsidR="00B52826">
        <w:rPr>
          <w:rFonts w:ascii="Arial" w:hAnsi="Arial" w:cs="Arial"/>
          <w:b w:val="0"/>
          <w:szCs w:val="24"/>
          <w:u w:val="none"/>
          <w:lang w:val="es-ES_tradnl" w:eastAsia="es-ES_tradnl"/>
        </w:rPr>
        <w:t xml:space="preserve">y operativa, a través de la </w:t>
      </w:r>
      <w:r w:rsidR="00EC397F">
        <w:rPr>
          <w:rFonts w:ascii="Arial" w:hAnsi="Arial" w:cs="Arial"/>
          <w:b w:val="0"/>
          <w:szCs w:val="24"/>
          <w:u w:val="none"/>
          <w:lang w:val="es-ES_tradnl" w:eastAsia="es-ES_tradnl"/>
        </w:rPr>
        <w:t>S</w:t>
      </w:r>
      <w:r w:rsidR="007F0B40">
        <w:rPr>
          <w:rFonts w:ascii="Arial" w:hAnsi="Arial" w:cs="Arial"/>
          <w:b w:val="0"/>
          <w:szCs w:val="24"/>
          <w:u w:val="none"/>
          <w:lang w:val="es-ES_tradnl" w:eastAsia="es-ES_tradnl"/>
        </w:rPr>
        <w:t xml:space="preserve">ecretaría que corresponda, </w:t>
      </w:r>
      <w:r w:rsidR="007F0B40">
        <w:rPr>
          <w:rFonts w:ascii="Arial" w:hAnsi="Arial" w:cs="Arial"/>
          <w:b w:val="0"/>
          <w:szCs w:val="24"/>
          <w:u w:val="none"/>
          <w:lang w:val="es-ES_tradnl" w:eastAsia="es-ES_tradnl"/>
        </w:rPr>
        <w:lastRenderedPageBreak/>
        <w:t xml:space="preserve">para limpiar y desobstruir el desagüe a cielo abierto en Callejón Aguirre entre </w:t>
      </w:r>
      <w:r w:rsidR="00B52826">
        <w:rPr>
          <w:rFonts w:ascii="Arial" w:hAnsi="Arial" w:cs="Arial"/>
          <w:b w:val="0"/>
          <w:szCs w:val="24"/>
          <w:u w:val="none"/>
          <w:lang w:val="es-ES_tradnl" w:eastAsia="es-ES_tradnl"/>
        </w:rPr>
        <w:t xml:space="preserve">las </w:t>
      </w:r>
      <w:r w:rsidR="007F0B40">
        <w:rPr>
          <w:rFonts w:ascii="Arial" w:hAnsi="Arial" w:cs="Arial"/>
          <w:b w:val="0"/>
          <w:szCs w:val="24"/>
          <w:u w:val="none"/>
          <w:lang w:val="es-ES_tradnl" w:eastAsia="es-ES_tradnl"/>
        </w:rPr>
        <w:t>Avenida</w:t>
      </w:r>
      <w:r w:rsidR="00B52826">
        <w:rPr>
          <w:rFonts w:ascii="Arial" w:hAnsi="Arial" w:cs="Arial"/>
          <w:b w:val="0"/>
          <w:szCs w:val="24"/>
          <w:u w:val="none"/>
          <w:lang w:val="es-ES_tradnl" w:eastAsia="es-ES_tradnl"/>
        </w:rPr>
        <w:t>s Ángel</w:t>
      </w:r>
      <w:r w:rsidR="007F0B40">
        <w:rPr>
          <w:rFonts w:ascii="Arial" w:hAnsi="Arial" w:cs="Arial"/>
          <w:b w:val="0"/>
          <w:szCs w:val="24"/>
          <w:u w:val="none"/>
          <w:lang w:val="es-ES_tradnl" w:eastAsia="es-ES_tradnl"/>
        </w:rPr>
        <w:t xml:space="preserve"> Peñaloza y Blas Parera. Las tareas deberán comprender:</w:t>
      </w:r>
    </w:p>
    <w:p w:rsidR="00132153" w:rsidRDefault="00B52826" w:rsidP="00AB0ED0">
      <w:pPr>
        <w:pStyle w:val="Ttulo"/>
        <w:widowControl w:val="0"/>
        <w:numPr>
          <w:ilvl w:val="0"/>
          <w:numId w:val="7"/>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Corte de malezas;</w:t>
      </w:r>
    </w:p>
    <w:p w:rsidR="007F0B40" w:rsidRDefault="007F0B40" w:rsidP="00AB0ED0">
      <w:pPr>
        <w:pStyle w:val="Ttulo"/>
        <w:widowControl w:val="0"/>
        <w:numPr>
          <w:ilvl w:val="0"/>
          <w:numId w:val="7"/>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Extracción de especies arbóreas que han c</w:t>
      </w:r>
      <w:r w:rsidR="00B52826">
        <w:rPr>
          <w:rFonts w:ascii="Arial" w:hAnsi="Arial" w:cs="Arial"/>
          <w:b w:val="0"/>
          <w:szCs w:val="24"/>
          <w:u w:val="none"/>
          <w:lang w:val="es-ES_tradnl" w:eastAsia="es-ES_tradnl"/>
        </w:rPr>
        <w:t>recido en el interior del canal;</w:t>
      </w:r>
    </w:p>
    <w:p w:rsidR="007F0B40" w:rsidRDefault="007F0B40" w:rsidP="00AB0ED0">
      <w:pPr>
        <w:pStyle w:val="Ttulo"/>
        <w:widowControl w:val="0"/>
        <w:numPr>
          <w:ilvl w:val="0"/>
          <w:numId w:val="7"/>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 xml:space="preserve">Extracción de residuos </w:t>
      </w:r>
      <w:r w:rsidR="00B52826">
        <w:rPr>
          <w:rFonts w:ascii="Arial" w:hAnsi="Arial" w:cs="Arial"/>
          <w:b w:val="0"/>
          <w:szCs w:val="24"/>
          <w:u w:val="none"/>
          <w:lang w:val="es-ES_tradnl" w:eastAsia="es-ES_tradnl"/>
        </w:rPr>
        <w:t>y erradicación de minibasurales;</w:t>
      </w:r>
    </w:p>
    <w:p w:rsidR="007F0B40" w:rsidRDefault="007F0B40" w:rsidP="00AB0ED0">
      <w:pPr>
        <w:pStyle w:val="Ttulo"/>
        <w:widowControl w:val="0"/>
        <w:numPr>
          <w:ilvl w:val="0"/>
          <w:numId w:val="7"/>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Tareas de reperfilado d</w:t>
      </w:r>
      <w:r w:rsidR="00B52826">
        <w:rPr>
          <w:rFonts w:ascii="Arial" w:hAnsi="Arial" w:cs="Arial"/>
          <w:b w:val="0"/>
          <w:szCs w:val="24"/>
          <w:u w:val="none"/>
          <w:lang w:val="es-ES_tradnl" w:eastAsia="es-ES_tradnl"/>
        </w:rPr>
        <w:t>el canal a través de retropalas;</w:t>
      </w:r>
    </w:p>
    <w:p w:rsidR="007F0B40" w:rsidRDefault="007F0B40" w:rsidP="00AB0ED0">
      <w:pPr>
        <w:pStyle w:val="Ttulo"/>
        <w:widowControl w:val="0"/>
        <w:numPr>
          <w:ilvl w:val="0"/>
          <w:numId w:val="7"/>
        </w:numPr>
        <w:spacing w:before="0" w:after="0"/>
        <w:ind w:right="-1"/>
        <w:jc w:val="both"/>
        <w:rPr>
          <w:rFonts w:ascii="Arial" w:hAnsi="Arial" w:cs="Arial"/>
          <w:b w:val="0"/>
          <w:szCs w:val="24"/>
          <w:u w:val="none"/>
          <w:lang w:val="es-ES_tradnl" w:eastAsia="es-ES_tradnl"/>
        </w:rPr>
      </w:pPr>
      <w:r>
        <w:rPr>
          <w:rFonts w:ascii="Arial" w:hAnsi="Arial" w:cs="Arial"/>
          <w:b w:val="0"/>
          <w:szCs w:val="24"/>
          <w:u w:val="none"/>
          <w:lang w:val="es-ES_tradnl" w:eastAsia="es-ES_tradnl"/>
        </w:rPr>
        <w:t xml:space="preserve">Desobstrucción de caños cruza-calles. </w:t>
      </w:r>
    </w:p>
    <w:p w:rsidR="00132153" w:rsidRDefault="00132153" w:rsidP="00AB0ED0">
      <w:pPr>
        <w:pStyle w:val="Textoindependiente"/>
        <w:widowControl w:val="0"/>
        <w:numPr>
          <w:ilvl w:val="0"/>
          <w:numId w:val="6"/>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132153" w:rsidRPr="006E4A2B" w:rsidRDefault="00132153" w:rsidP="00AB0ED0">
      <w:pPr>
        <w:pStyle w:val="Textoindependiente"/>
        <w:widowControl w:val="0"/>
        <w:numPr>
          <w:ilvl w:val="0"/>
          <w:numId w:val="6"/>
        </w:numPr>
        <w:spacing w:after="0"/>
        <w:ind w:left="284"/>
      </w:pPr>
      <w:r>
        <w:t>Comuníquese al Departamento Ejecutivo Municipal.</w:t>
      </w:r>
    </w:p>
    <w:p w:rsidR="00132153" w:rsidRPr="00520C73" w:rsidRDefault="00132153" w:rsidP="0013215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sidR="007F0B40">
        <w:rPr>
          <w:rFonts w:eastAsia="Calibri"/>
          <w:b/>
          <w:snapToGrid w:val="0"/>
        </w:rPr>
        <w:t>abril</w:t>
      </w:r>
      <w:r>
        <w:rPr>
          <w:rFonts w:eastAsia="Calibri"/>
          <w:b/>
          <w:snapToGrid w:val="0"/>
        </w:rPr>
        <w:t xml:space="preserve"> y mayo</w:t>
      </w:r>
      <w:r w:rsidR="007F0B40">
        <w:rPr>
          <w:rFonts w:eastAsia="Calibri"/>
          <w:b/>
          <w:snapToGrid w:val="0"/>
        </w:rPr>
        <w:t xml:space="preserve"> </w:t>
      </w:r>
      <w:r>
        <w:rPr>
          <w:b/>
        </w:rPr>
        <w:t>de 2021</w:t>
      </w:r>
      <w:r>
        <w:rPr>
          <w:rFonts w:eastAsia="Calibri"/>
          <w:b/>
          <w:snapToGrid w:val="0"/>
        </w:rPr>
        <w:t>.</w:t>
      </w:r>
    </w:p>
    <w:p w:rsidR="00132153" w:rsidRPr="00132153" w:rsidRDefault="00132153" w:rsidP="00132153">
      <w:pPr>
        <w:widowControl w:val="0"/>
        <w:tabs>
          <w:tab w:val="left" w:pos="1140"/>
        </w:tabs>
        <w:spacing w:line="240" w:lineRule="auto"/>
        <w:ind w:left="285"/>
        <w:rPr>
          <w:rFonts w:eastAsia="Calibri"/>
          <w:snapToGrid w:val="0"/>
          <w:spacing w:val="-10"/>
        </w:rPr>
      </w:pPr>
      <w:r w:rsidRPr="006E616B">
        <w:rPr>
          <w:rFonts w:eastAsia="Calibri"/>
          <w:snapToGrid w:val="0"/>
          <w:spacing w:val="-10"/>
        </w:rPr>
        <w:t>J. Garibaldi – L. Ceresola –</w:t>
      </w:r>
      <w:r w:rsidR="007F0B40">
        <w:rPr>
          <w:rFonts w:eastAsia="Calibri"/>
          <w:snapToGrid w:val="0"/>
          <w:spacing w:val="-10"/>
        </w:rPr>
        <w:t xml:space="preserve"> </w:t>
      </w:r>
      <w:r w:rsidRPr="00132153">
        <w:rPr>
          <w:rFonts w:eastAsia="Calibri"/>
          <w:snapToGrid w:val="0"/>
          <w:spacing w:val="-10"/>
        </w:rPr>
        <w:t>L. Spina – Scheifler Grieve (Sec.).</w:t>
      </w:r>
    </w:p>
    <w:p w:rsidR="00132153" w:rsidRDefault="00132153" w:rsidP="00132153">
      <w:pPr>
        <w:tabs>
          <w:tab w:val="left" w:pos="4125"/>
        </w:tabs>
        <w:rPr>
          <w:rFonts w:eastAsia="Calibri"/>
          <w:snapToGrid w:val="0"/>
          <w:spacing w:val="-10"/>
        </w:rPr>
      </w:pPr>
      <w:r w:rsidRPr="00132153">
        <w:rPr>
          <w:rFonts w:eastAsia="Calibri"/>
          <w:snapToGrid w:val="0"/>
          <w:spacing w:val="-10"/>
        </w:rPr>
        <w:t xml:space="preserve">     </w:t>
      </w:r>
      <w:r>
        <w:rPr>
          <w:rFonts w:eastAsia="Calibri"/>
          <w:snapToGrid w:val="0"/>
          <w:spacing w:val="-10"/>
        </w:rPr>
        <w:t>C. Suárez– V. López Delzar - I. Larriera – J. Saleme -</w:t>
      </w:r>
      <w:r w:rsidRPr="00703D3F">
        <w:rPr>
          <w:rFonts w:eastAsia="Calibri"/>
          <w:snapToGrid w:val="0"/>
          <w:spacing w:val="-10"/>
        </w:rPr>
        <w:t xml:space="preserve"> A. Beltrán (Sec.)</w:t>
      </w:r>
      <w:r>
        <w:rPr>
          <w:rFonts w:eastAsia="Calibri"/>
          <w:snapToGrid w:val="0"/>
          <w:spacing w:val="-10"/>
        </w:rPr>
        <w:t>.</w:t>
      </w:r>
    </w:p>
    <w:p w:rsidR="007F0B40" w:rsidRPr="006B6536" w:rsidRDefault="00132153" w:rsidP="007F0B40">
      <w:pPr>
        <w:widowControl w:val="0"/>
        <w:ind w:right="-1" w:hanging="426"/>
        <w:rPr>
          <w:rFonts w:eastAsia="Calibri"/>
          <w:b/>
          <w:u w:val="single"/>
        </w:rPr>
      </w:pPr>
      <w:r>
        <w:rPr>
          <w:rFonts w:cs="Arial"/>
          <w:b/>
          <w:szCs w:val="24"/>
        </w:rPr>
        <w:t>56.-</w:t>
      </w:r>
      <w:r w:rsidR="007F0B40" w:rsidRPr="002A3E95">
        <w:rPr>
          <w:rFonts w:eastAsia="Calibri"/>
          <w:b/>
          <w:u w:val="single"/>
        </w:rPr>
        <w:t>DESPACHO DE LAS COMISIONES DE</w:t>
      </w:r>
      <w:r w:rsidR="007F0B40">
        <w:rPr>
          <w:rFonts w:eastAsia="Calibri"/>
          <w:b/>
          <w:u w:val="single"/>
        </w:rPr>
        <w:t xml:space="preserve"> </w:t>
      </w:r>
      <w:r w:rsidR="007F0B40" w:rsidRPr="00EE1B73">
        <w:rPr>
          <w:rFonts w:eastAsia="Calibri"/>
          <w:b/>
          <w:caps/>
          <w:u w:val="single"/>
        </w:rPr>
        <w:t>Servicios públicos, transporte y ambiente</w:t>
      </w:r>
      <w:r w:rsidR="007F0B40">
        <w:rPr>
          <w:rFonts w:eastAsia="Calibri"/>
          <w:b/>
          <w:caps/>
          <w:u w:val="single"/>
        </w:rPr>
        <w:t xml:space="preserve"> </w:t>
      </w:r>
      <w:r w:rsidR="007F0B40">
        <w:rPr>
          <w:rFonts w:eastAsia="Calibri"/>
          <w:b/>
          <w:u w:val="single"/>
        </w:rPr>
        <w:t xml:space="preserve">- </w:t>
      </w:r>
      <w:r w:rsidR="007F0B40" w:rsidRPr="002A3E95">
        <w:rPr>
          <w:rFonts w:eastAsia="Calibri"/>
          <w:b/>
          <w:u w:val="single"/>
        </w:rPr>
        <w:t>HACIEN</w:t>
      </w:r>
      <w:r w:rsidR="007F0B40">
        <w:rPr>
          <w:rFonts w:eastAsia="Calibri"/>
          <w:b/>
          <w:u w:val="single"/>
        </w:rPr>
        <w:t>DA, ECONOMIA Y DESARROLLO LOCAL</w:t>
      </w:r>
      <w:r w:rsidR="007F0B40" w:rsidRPr="002A3E95">
        <w:rPr>
          <w:rFonts w:eastAsia="Calibri"/>
          <w:b/>
        </w:rPr>
        <w:t>:</w:t>
      </w:r>
      <w:r w:rsidR="007F0B40">
        <w:rPr>
          <w:rFonts w:eastAsia="Calibri"/>
          <w:b/>
        </w:rPr>
        <w:t xml:space="preserve"> </w:t>
      </w:r>
      <w:r w:rsidR="007F0B40" w:rsidRPr="002A3E95">
        <w:rPr>
          <w:rFonts w:eastAsia="Calibri"/>
        </w:rPr>
        <w:t xml:space="preserve">Expte. </w:t>
      </w:r>
      <w:r w:rsidR="007F0B40">
        <w:rPr>
          <w:rFonts w:eastAsia="Calibri"/>
        </w:rPr>
        <w:t>CO-0062-</w:t>
      </w:r>
      <w:r w:rsidR="007F0B40">
        <w:rPr>
          <w:color w:val="000000"/>
        </w:rPr>
        <w:t>01656508-7</w:t>
      </w:r>
      <w:r w:rsidR="007F0B40" w:rsidRPr="00FD18F6">
        <w:rPr>
          <w:color w:val="000000"/>
        </w:rPr>
        <w:t xml:space="preserve"> </w:t>
      </w:r>
      <w:r w:rsidR="007F0B40">
        <w:rPr>
          <w:rFonts w:eastAsia="Calibri"/>
          <w:spacing w:val="-30"/>
        </w:rPr>
        <w:t>(PC</w:t>
      </w:r>
      <w:r w:rsidR="007F0B40" w:rsidRPr="004870D1">
        <w:rPr>
          <w:rFonts w:eastAsia="Calibri"/>
          <w:spacing w:val="-30"/>
        </w:rPr>
        <w:t>)</w:t>
      </w:r>
      <w:r w:rsidR="007F0B40">
        <w:rPr>
          <w:rFonts w:eastAsia="Calibri"/>
          <w:spacing w:val="-30"/>
        </w:rPr>
        <w:t xml:space="preserve">  </w:t>
      </w:r>
      <w:r w:rsidR="007F0B40" w:rsidRPr="002A3E95">
        <w:rPr>
          <w:rFonts w:eastAsia="Calibri"/>
        </w:rPr>
        <w:t>– Autoría:</w:t>
      </w:r>
      <w:r w:rsidR="007F0B40">
        <w:rPr>
          <w:rFonts w:eastAsia="Calibri"/>
        </w:rPr>
        <w:t xml:space="preserve"> Concejala Jorgelina Mudallel.</w:t>
      </w:r>
    </w:p>
    <w:p w:rsidR="007F0B40" w:rsidRDefault="007F0B40" w:rsidP="007F0B40">
      <w:pPr>
        <w:widowControl w:val="0"/>
        <w:tabs>
          <w:tab w:val="left" w:pos="1539"/>
          <w:tab w:val="left" w:pos="2394"/>
        </w:tabs>
        <w:ind w:left="285" w:right="-1"/>
        <w:rPr>
          <w:rFonts w:eastAsia="Calibri"/>
          <w:snapToGrid w:val="0"/>
        </w:rPr>
      </w:pPr>
      <w:r>
        <w:rPr>
          <w:rFonts w:eastAsia="Calibri"/>
          <w:snapToGrid w:val="0"/>
        </w:rPr>
        <w:t>H. Concejo:</w:t>
      </w:r>
    </w:p>
    <w:p w:rsidR="007F0B40" w:rsidRPr="0036495B" w:rsidRDefault="007F0B40" w:rsidP="007F0B4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0B40" w:rsidRPr="006E4A2B" w:rsidRDefault="007F0B40" w:rsidP="007F0B4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01656508-7</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0B40" w:rsidRPr="00E21429" w:rsidRDefault="007F0B40" w:rsidP="007F0B4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0B40" w:rsidRPr="006E4A2B" w:rsidRDefault="007F0B40" w:rsidP="007F0B4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0B40" w:rsidRDefault="007F0B40" w:rsidP="007F0B40">
      <w:pPr>
        <w:widowControl w:val="0"/>
        <w:tabs>
          <w:tab w:val="left" w:pos="1539"/>
          <w:tab w:val="left" w:pos="2394"/>
        </w:tabs>
        <w:ind w:left="285" w:right="-1"/>
        <w:rPr>
          <w:rFonts w:eastAsia="Calibri"/>
        </w:rPr>
      </w:pPr>
      <w:r>
        <w:rPr>
          <w:rFonts w:eastAsia="Calibri"/>
        </w:rPr>
        <w:tab/>
      </w:r>
      <w:r>
        <w:rPr>
          <w:rFonts w:eastAsia="Calibri"/>
        </w:rPr>
        <w:tab/>
        <w:t>Por ello;</w:t>
      </w:r>
    </w:p>
    <w:p w:rsidR="007F0B40" w:rsidRPr="005219EF" w:rsidRDefault="007F0B40" w:rsidP="007F0B4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F0B40" w:rsidRPr="006E31A7" w:rsidRDefault="007F0B40" w:rsidP="007F0B4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F0B40" w:rsidRDefault="007F0B40" w:rsidP="00AB0ED0">
      <w:pPr>
        <w:pStyle w:val="Ttulo"/>
        <w:widowControl w:val="0"/>
        <w:numPr>
          <w:ilvl w:val="0"/>
          <w:numId w:val="2"/>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cipal realice</w:t>
      </w:r>
      <w:r w:rsidR="00EC397F">
        <w:rPr>
          <w:rFonts w:ascii="Arial" w:hAnsi="Arial" w:cs="Arial"/>
          <w:b w:val="0"/>
          <w:szCs w:val="24"/>
          <w:u w:val="none"/>
          <w:lang w:val="es-ES_tradnl" w:eastAsia="es-ES_tradnl"/>
        </w:rPr>
        <w:t>s</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estudios de factibilidad técnica, económi</w:t>
      </w:r>
      <w:r>
        <w:rPr>
          <w:rFonts w:ascii="Arial" w:hAnsi="Arial" w:cs="Arial"/>
          <w:b w:val="0"/>
          <w:szCs w:val="24"/>
          <w:u w:val="none"/>
          <w:lang w:val="es-ES_tradnl" w:eastAsia="es-ES_tradnl"/>
        </w:rPr>
        <w:t xml:space="preserve">ca y operativa, a </w:t>
      </w:r>
      <w:r w:rsidR="00B52826">
        <w:rPr>
          <w:rFonts w:ascii="Arial" w:hAnsi="Arial" w:cs="Arial"/>
          <w:b w:val="0"/>
          <w:szCs w:val="24"/>
          <w:u w:val="none"/>
          <w:lang w:val="es-ES_tradnl" w:eastAsia="es-ES_tradnl"/>
        </w:rPr>
        <w:t xml:space="preserve">través de la </w:t>
      </w:r>
      <w:r w:rsidR="00EC397F">
        <w:rPr>
          <w:rFonts w:ascii="Arial" w:hAnsi="Arial" w:cs="Arial"/>
          <w:b w:val="0"/>
          <w:szCs w:val="24"/>
          <w:u w:val="none"/>
          <w:lang w:val="es-ES_tradnl" w:eastAsia="es-ES_tradnl"/>
        </w:rPr>
        <w:t>S</w:t>
      </w:r>
      <w:r>
        <w:rPr>
          <w:rFonts w:ascii="Arial" w:hAnsi="Arial" w:cs="Arial"/>
          <w:b w:val="0"/>
          <w:szCs w:val="24"/>
          <w:u w:val="none"/>
          <w:lang w:val="es-ES_tradnl" w:eastAsia="es-ES_tradnl"/>
        </w:rPr>
        <w:t>ecretaría que corresponda, para colocar y arreglar luminarias en zona de boliches bailables</w:t>
      </w:r>
      <w:r w:rsidR="00FD17D8">
        <w:rPr>
          <w:rFonts w:ascii="Arial" w:hAnsi="Arial" w:cs="Arial"/>
          <w:b w:val="0"/>
          <w:szCs w:val="24"/>
          <w:u w:val="none"/>
          <w:lang w:val="es-ES_tradnl" w:eastAsia="es-ES_tradnl"/>
        </w:rPr>
        <w:t>, colectora Ruta Nacional Nº 168.</w:t>
      </w:r>
    </w:p>
    <w:p w:rsidR="007F0B40" w:rsidRDefault="007F0B40" w:rsidP="00AB0ED0">
      <w:pPr>
        <w:pStyle w:val="Textoindependiente"/>
        <w:widowControl w:val="0"/>
        <w:numPr>
          <w:ilvl w:val="0"/>
          <w:numId w:val="2"/>
        </w:numPr>
        <w:spacing w:after="0"/>
        <w:ind w:right="-1"/>
      </w:pPr>
      <w:r>
        <w:t>De resultar favorable lo dispuesto en el artículo precedente, el</w:t>
      </w:r>
      <w:r w:rsidRPr="006E4A2B">
        <w:t xml:space="preserve"> Departamento</w:t>
      </w:r>
      <w:r>
        <w:t xml:space="preserve"> Ejecutivo Municipal procederá a realización de la obra.</w:t>
      </w:r>
    </w:p>
    <w:p w:rsidR="007F0B40" w:rsidRDefault="007F0B40" w:rsidP="00AB0ED0">
      <w:pPr>
        <w:pStyle w:val="Textoindependiente"/>
        <w:widowControl w:val="0"/>
        <w:numPr>
          <w:ilvl w:val="0"/>
          <w:numId w:val="2"/>
        </w:numPr>
        <w:spacing w:after="0"/>
        <w:ind w:right="-1"/>
      </w:pPr>
      <w:r w:rsidRPr="00100705">
        <w:t>Ejecutadas que resulten las tareas precedentes el Departamento Ejecutivo Municipal informará tal situación al Honorable Concejo Municipal.</w:t>
      </w:r>
    </w:p>
    <w:p w:rsidR="007F0B40" w:rsidRDefault="007F0B40" w:rsidP="00AB0ED0">
      <w:pPr>
        <w:pStyle w:val="Textoindependiente"/>
        <w:widowControl w:val="0"/>
        <w:numPr>
          <w:ilvl w:val="0"/>
          <w:numId w:val="2"/>
        </w:numPr>
        <w:spacing w:after="0"/>
        <w:ind w:right="-1"/>
      </w:pPr>
      <w:r w:rsidRPr="006E4A2B">
        <w:t xml:space="preserve">Las erogaciones </w:t>
      </w:r>
      <w:r>
        <w:t xml:space="preserve">que demande la ejecución de lo </w:t>
      </w:r>
      <w:r w:rsidRPr="006E4A2B">
        <w:t xml:space="preserve">dispuesto en la presente </w:t>
      </w:r>
      <w:r w:rsidRPr="006E4A2B">
        <w:lastRenderedPageBreak/>
        <w:t>serán imputadas a la partida presupuestaria del e</w:t>
      </w:r>
      <w:r>
        <w:t>jercicio fiscal correspondiente.</w:t>
      </w:r>
    </w:p>
    <w:p w:rsidR="007F0B40" w:rsidRPr="006E4A2B" w:rsidRDefault="007F0B40" w:rsidP="00AB0ED0">
      <w:pPr>
        <w:pStyle w:val="Textoindependiente"/>
        <w:widowControl w:val="0"/>
        <w:numPr>
          <w:ilvl w:val="0"/>
          <w:numId w:val="2"/>
        </w:numPr>
        <w:spacing w:after="0"/>
        <w:ind w:left="284"/>
      </w:pPr>
      <w:r>
        <w:t>Comuníquese al Departamento Ejecutivo Municipal.</w:t>
      </w:r>
    </w:p>
    <w:p w:rsidR="007F0B40" w:rsidRPr="00520C73" w:rsidRDefault="007F0B40" w:rsidP="007F0B4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mayo </w:t>
      </w:r>
      <w:r>
        <w:rPr>
          <w:b/>
        </w:rPr>
        <w:t>de 2021</w:t>
      </w:r>
      <w:r>
        <w:rPr>
          <w:rFonts w:eastAsia="Calibri"/>
          <w:b/>
          <w:snapToGrid w:val="0"/>
        </w:rPr>
        <w:t>.</w:t>
      </w:r>
    </w:p>
    <w:p w:rsidR="007F0B40" w:rsidRPr="007A354D" w:rsidRDefault="007F0B40" w:rsidP="007F0B40">
      <w:pPr>
        <w:widowControl w:val="0"/>
        <w:tabs>
          <w:tab w:val="left" w:pos="1140"/>
        </w:tabs>
        <w:spacing w:line="240" w:lineRule="auto"/>
        <w:ind w:left="285"/>
        <w:rPr>
          <w:rFonts w:eastAsia="Calibri"/>
          <w:snapToGrid w:val="0"/>
          <w:spacing w:val="-10"/>
        </w:rPr>
      </w:pPr>
      <w:r w:rsidRPr="007A354D">
        <w:rPr>
          <w:rFonts w:eastAsia="Calibri"/>
          <w:snapToGrid w:val="0"/>
          <w:spacing w:val="-10"/>
        </w:rPr>
        <w:t xml:space="preserve">J. Garibaldi – L. Ceresola – L. Spina </w:t>
      </w:r>
      <w:r>
        <w:rPr>
          <w:rFonts w:eastAsia="Calibri"/>
          <w:snapToGrid w:val="0"/>
          <w:spacing w:val="-10"/>
        </w:rPr>
        <w:t xml:space="preserve">– F. Fulini </w:t>
      </w:r>
      <w:r w:rsidRPr="007A354D">
        <w:rPr>
          <w:rFonts w:eastAsia="Calibri"/>
          <w:snapToGrid w:val="0"/>
          <w:spacing w:val="-10"/>
        </w:rPr>
        <w:t>– Scheifler Grieve (Sec.).</w:t>
      </w:r>
    </w:p>
    <w:p w:rsidR="007F0B40" w:rsidRDefault="007F0B40" w:rsidP="007F0B40">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C. Suárez– V. López Delzar – J. Garibaldi – I. Larriera – J. Saleme -</w:t>
      </w:r>
      <w:r w:rsidRPr="00703D3F">
        <w:rPr>
          <w:rFonts w:eastAsia="Calibri"/>
          <w:snapToGrid w:val="0"/>
          <w:spacing w:val="-10"/>
        </w:rPr>
        <w:t xml:space="preserve"> A. Beltrán (Sec.)</w:t>
      </w:r>
      <w:r>
        <w:rPr>
          <w:rFonts w:eastAsia="Calibri"/>
          <w:snapToGrid w:val="0"/>
          <w:spacing w:val="-10"/>
        </w:rPr>
        <w:t>.</w:t>
      </w:r>
    </w:p>
    <w:p w:rsidR="007F0B40" w:rsidRPr="006B6536" w:rsidRDefault="007F0B40" w:rsidP="007F0B40">
      <w:pPr>
        <w:widowControl w:val="0"/>
        <w:ind w:right="-1" w:hanging="426"/>
        <w:rPr>
          <w:rFonts w:eastAsia="Calibri"/>
          <w:b/>
          <w:u w:val="single"/>
        </w:rPr>
      </w:pPr>
      <w:r>
        <w:rPr>
          <w:rFonts w:cs="Arial"/>
          <w:b/>
          <w:szCs w:val="24"/>
        </w:rPr>
        <w:t>57.-</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01649826-3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J.J. Saleme.</w:t>
      </w:r>
    </w:p>
    <w:p w:rsidR="007F0B40" w:rsidRDefault="007F0B40" w:rsidP="007F0B40">
      <w:pPr>
        <w:widowControl w:val="0"/>
        <w:tabs>
          <w:tab w:val="left" w:pos="1539"/>
          <w:tab w:val="left" w:pos="2394"/>
        </w:tabs>
        <w:ind w:left="285" w:right="-1"/>
        <w:rPr>
          <w:rFonts w:eastAsia="Calibri"/>
          <w:snapToGrid w:val="0"/>
        </w:rPr>
      </w:pPr>
      <w:r>
        <w:rPr>
          <w:rFonts w:eastAsia="Calibri"/>
          <w:snapToGrid w:val="0"/>
        </w:rPr>
        <w:t>H. Concejo:</w:t>
      </w:r>
    </w:p>
    <w:p w:rsidR="007F0B40" w:rsidRPr="0036495B" w:rsidRDefault="007F0B40" w:rsidP="007F0B4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0B40" w:rsidRPr="006E4A2B" w:rsidRDefault="007F0B40" w:rsidP="007F0B4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A35CB0">
        <w:rPr>
          <w:color w:val="000000"/>
        </w:rPr>
        <w:t>01649826-3</w:t>
      </w:r>
      <w:r w:rsidR="00A35CB0"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0B40" w:rsidRPr="00E21429" w:rsidRDefault="007F0B40" w:rsidP="007F0B4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0B40" w:rsidRPr="006E4A2B" w:rsidRDefault="007F0B40" w:rsidP="007F0B4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0B40" w:rsidRDefault="007F0B40" w:rsidP="007F0B40">
      <w:pPr>
        <w:widowControl w:val="0"/>
        <w:tabs>
          <w:tab w:val="left" w:pos="1539"/>
          <w:tab w:val="left" w:pos="2394"/>
        </w:tabs>
        <w:ind w:left="285" w:right="-1"/>
        <w:rPr>
          <w:rFonts w:eastAsia="Calibri"/>
        </w:rPr>
      </w:pPr>
      <w:r>
        <w:rPr>
          <w:rFonts w:eastAsia="Calibri"/>
        </w:rPr>
        <w:tab/>
      </w:r>
      <w:r>
        <w:rPr>
          <w:rFonts w:eastAsia="Calibri"/>
        </w:rPr>
        <w:tab/>
        <w:t>Por ello;</w:t>
      </w:r>
    </w:p>
    <w:p w:rsidR="007F0B40" w:rsidRPr="005219EF" w:rsidRDefault="007F0B40" w:rsidP="007F0B4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F0B40" w:rsidRPr="006E31A7" w:rsidRDefault="007F0B40" w:rsidP="007F0B4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F0B40" w:rsidRDefault="007F0B40" w:rsidP="00AB0ED0">
      <w:pPr>
        <w:pStyle w:val="Ttulo"/>
        <w:widowControl w:val="0"/>
        <w:numPr>
          <w:ilvl w:val="0"/>
          <w:numId w:val="8"/>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w:t>
      </w:r>
      <w:r w:rsidR="00A20D60">
        <w:rPr>
          <w:rFonts w:ascii="Arial" w:hAnsi="Arial" w:cs="Arial"/>
          <w:b w:val="0"/>
          <w:szCs w:val="24"/>
          <w:u w:val="none"/>
          <w:lang w:val="es-ES_tradnl" w:eastAsia="es-ES_tradnl"/>
        </w:rPr>
        <w:t>s</w:t>
      </w:r>
      <w:r>
        <w:rPr>
          <w:rFonts w:ascii="Arial" w:hAnsi="Arial" w:cs="Arial"/>
          <w:b w:val="0"/>
          <w:szCs w:val="24"/>
          <w:u w:val="none"/>
          <w:lang w:val="es-ES_tradnl" w:eastAsia="es-ES_tradnl"/>
        </w:rPr>
        <w:t xml:space="preserve"> para extraer dos árboles ubicados en la vereda de la intersección de las calles Alvear y Ruperto Godoy</w:t>
      </w:r>
      <w:r w:rsidR="00717600">
        <w:rPr>
          <w:rFonts w:ascii="Arial" w:hAnsi="Arial" w:cs="Arial"/>
          <w:b w:val="0"/>
          <w:szCs w:val="24"/>
          <w:u w:val="none"/>
          <w:lang w:val="es-ES_tradnl" w:eastAsia="es-ES_tradnl"/>
        </w:rPr>
        <w:t>, frente al domicilio de Ruperto Godoy Nº 2.011</w:t>
      </w:r>
      <w:r w:rsidR="00B52826">
        <w:rPr>
          <w:rFonts w:ascii="Arial" w:hAnsi="Arial" w:cs="Arial"/>
          <w:b w:val="0"/>
          <w:szCs w:val="24"/>
          <w:u w:val="none"/>
          <w:lang w:val="es-ES_tradnl" w:eastAsia="es-ES_tradnl"/>
        </w:rPr>
        <w:t>.</w:t>
      </w:r>
    </w:p>
    <w:p w:rsidR="007F0B40" w:rsidRDefault="00717600" w:rsidP="00AB0ED0">
      <w:pPr>
        <w:pStyle w:val="Textoindependiente"/>
        <w:widowControl w:val="0"/>
        <w:numPr>
          <w:ilvl w:val="0"/>
          <w:numId w:val="8"/>
        </w:numPr>
        <w:spacing w:after="0"/>
        <w:ind w:right="-1"/>
      </w:pPr>
      <w:r>
        <w:t>De resultar favorable lo dispuesto en el artículo precedente, el</w:t>
      </w:r>
      <w:r w:rsidRPr="006E4A2B">
        <w:t xml:space="preserve"> Departamento</w:t>
      </w:r>
      <w:r>
        <w:t xml:space="preserve"> Ejecutivo Municipal procederá a realización de la obra</w:t>
      </w:r>
      <w:r w:rsidR="007F0B40">
        <w:t>.</w:t>
      </w:r>
    </w:p>
    <w:p w:rsidR="007F0B40" w:rsidRDefault="007F0B40" w:rsidP="00AB0ED0">
      <w:pPr>
        <w:pStyle w:val="Textoindependiente"/>
        <w:widowControl w:val="0"/>
        <w:numPr>
          <w:ilvl w:val="0"/>
          <w:numId w:val="8"/>
        </w:numPr>
        <w:spacing w:after="0"/>
        <w:ind w:right="-1"/>
      </w:pPr>
      <w:r w:rsidRPr="00100705">
        <w:t>Ejecutadas que resulten las tareas precedentes el Departamento Ejecutivo Municipal informará tal situación al Honorable Concejo Municipal.</w:t>
      </w:r>
    </w:p>
    <w:p w:rsidR="007F0B40" w:rsidRDefault="007F0B40" w:rsidP="00AB0ED0">
      <w:pPr>
        <w:pStyle w:val="Textoindependiente"/>
        <w:widowControl w:val="0"/>
        <w:numPr>
          <w:ilvl w:val="0"/>
          <w:numId w:val="8"/>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0B40" w:rsidRPr="006E4A2B" w:rsidRDefault="007F0B40" w:rsidP="00AB0ED0">
      <w:pPr>
        <w:pStyle w:val="Textoindependiente"/>
        <w:widowControl w:val="0"/>
        <w:numPr>
          <w:ilvl w:val="0"/>
          <w:numId w:val="8"/>
        </w:numPr>
        <w:spacing w:after="0"/>
        <w:ind w:left="284"/>
      </w:pPr>
      <w:r>
        <w:t>Comuníquese al Departamento Ejecutivo Municipal.</w:t>
      </w:r>
    </w:p>
    <w:p w:rsidR="007F0B40" w:rsidRPr="00520C73" w:rsidRDefault="007F0B40" w:rsidP="007F0B4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mayo </w:t>
      </w:r>
      <w:r>
        <w:rPr>
          <w:b/>
        </w:rPr>
        <w:t>de 2021</w:t>
      </w:r>
      <w:r>
        <w:rPr>
          <w:rFonts w:eastAsia="Calibri"/>
          <w:b/>
          <w:snapToGrid w:val="0"/>
        </w:rPr>
        <w:t>.</w:t>
      </w:r>
    </w:p>
    <w:p w:rsidR="007F0B40" w:rsidRPr="007A354D" w:rsidRDefault="007F0B40" w:rsidP="007F0B40">
      <w:pPr>
        <w:widowControl w:val="0"/>
        <w:tabs>
          <w:tab w:val="left" w:pos="1140"/>
        </w:tabs>
        <w:spacing w:line="240" w:lineRule="auto"/>
        <w:ind w:left="285"/>
        <w:rPr>
          <w:rFonts w:eastAsia="Calibri"/>
          <w:snapToGrid w:val="0"/>
          <w:spacing w:val="-10"/>
        </w:rPr>
      </w:pPr>
      <w:r w:rsidRPr="007A354D">
        <w:rPr>
          <w:rFonts w:eastAsia="Calibri"/>
          <w:snapToGrid w:val="0"/>
          <w:spacing w:val="-10"/>
        </w:rPr>
        <w:t xml:space="preserve">J. Garibaldi – L. Ceresola – L. Spina </w:t>
      </w:r>
      <w:r>
        <w:rPr>
          <w:rFonts w:eastAsia="Calibri"/>
          <w:snapToGrid w:val="0"/>
          <w:spacing w:val="-10"/>
        </w:rPr>
        <w:t xml:space="preserve">– F. Fulini </w:t>
      </w:r>
      <w:r w:rsidRPr="007A354D">
        <w:rPr>
          <w:rFonts w:eastAsia="Calibri"/>
          <w:snapToGrid w:val="0"/>
          <w:spacing w:val="-10"/>
        </w:rPr>
        <w:t>– Scheifler Grieve (Sec.).</w:t>
      </w:r>
    </w:p>
    <w:p w:rsidR="007F0B40" w:rsidRDefault="007F0B40" w:rsidP="007F0B40">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C. Suárez– V. López Delzar – J. Garibaldi – I. Larriera – J. Saleme -</w:t>
      </w:r>
      <w:r w:rsidRPr="00703D3F">
        <w:rPr>
          <w:rFonts w:eastAsia="Calibri"/>
          <w:snapToGrid w:val="0"/>
          <w:spacing w:val="-10"/>
        </w:rPr>
        <w:t xml:space="preserve"> A. Beltrán (Sec.)</w:t>
      </w:r>
      <w:r>
        <w:rPr>
          <w:rFonts w:eastAsia="Calibri"/>
          <w:snapToGrid w:val="0"/>
          <w:spacing w:val="-10"/>
        </w:rPr>
        <w:t>.</w:t>
      </w:r>
    </w:p>
    <w:p w:rsidR="00717600" w:rsidRPr="006B6536" w:rsidRDefault="007F0B40" w:rsidP="00717600">
      <w:pPr>
        <w:widowControl w:val="0"/>
        <w:ind w:right="-1" w:hanging="426"/>
        <w:rPr>
          <w:rFonts w:eastAsia="Calibri"/>
          <w:b/>
          <w:u w:val="single"/>
        </w:rPr>
      </w:pPr>
      <w:r>
        <w:rPr>
          <w:rFonts w:cs="Arial"/>
          <w:b/>
          <w:szCs w:val="24"/>
        </w:rPr>
        <w:t>58.-</w:t>
      </w:r>
      <w:r w:rsidR="00717600" w:rsidRPr="002A3E95">
        <w:rPr>
          <w:rFonts w:eastAsia="Calibri"/>
          <w:b/>
          <w:u w:val="single"/>
        </w:rPr>
        <w:t>DESPACHO DE LAS COMISIONES DE</w:t>
      </w:r>
      <w:r w:rsidR="00717600">
        <w:rPr>
          <w:rFonts w:eastAsia="Calibri"/>
          <w:b/>
          <w:u w:val="single"/>
        </w:rPr>
        <w:t xml:space="preserve"> </w:t>
      </w:r>
      <w:r w:rsidR="00717600">
        <w:rPr>
          <w:rFonts w:eastAsia="Calibri"/>
          <w:b/>
          <w:caps/>
          <w:u w:val="single"/>
        </w:rPr>
        <w:t xml:space="preserve">PLANEAMIENTO URBANO, OBRAS PÚBLICAS, HABITAT Y GESTIÓN DE RIESGO </w:t>
      </w:r>
      <w:r w:rsidR="00717600">
        <w:rPr>
          <w:rFonts w:eastAsia="Calibri"/>
          <w:b/>
          <w:u w:val="single"/>
        </w:rPr>
        <w:t xml:space="preserve">- </w:t>
      </w:r>
      <w:r w:rsidR="00717600" w:rsidRPr="002A3E95">
        <w:rPr>
          <w:rFonts w:eastAsia="Calibri"/>
          <w:b/>
          <w:u w:val="single"/>
        </w:rPr>
        <w:t>HACIEN</w:t>
      </w:r>
      <w:r w:rsidR="00717600">
        <w:rPr>
          <w:rFonts w:eastAsia="Calibri"/>
          <w:b/>
          <w:u w:val="single"/>
        </w:rPr>
        <w:t>DA, ECONOMIA Y DESARROLLO LOCAL</w:t>
      </w:r>
      <w:r w:rsidR="00717600" w:rsidRPr="002A3E95">
        <w:rPr>
          <w:rFonts w:eastAsia="Calibri"/>
          <w:b/>
        </w:rPr>
        <w:t>:</w:t>
      </w:r>
      <w:r w:rsidR="00717600">
        <w:rPr>
          <w:rFonts w:eastAsia="Calibri"/>
          <w:b/>
        </w:rPr>
        <w:t xml:space="preserve"> </w:t>
      </w:r>
      <w:r w:rsidR="00717600" w:rsidRPr="002A3E95">
        <w:rPr>
          <w:rFonts w:eastAsia="Calibri"/>
        </w:rPr>
        <w:t xml:space="preserve">Expte. </w:t>
      </w:r>
      <w:r w:rsidR="00717600">
        <w:rPr>
          <w:rFonts w:eastAsia="Calibri"/>
        </w:rPr>
        <w:t>CO-0062-</w:t>
      </w:r>
      <w:r w:rsidR="00717600">
        <w:rPr>
          <w:color w:val="000000"/>
        </w:rPr>
        <w:t>01664161-5</w:t>
      </w:r>
      <w:r w:rsidR="00717600" w:rsidRPr="00FD18F6">
        <w:rPr>
          <w:color w:val="000000"/>
        </w:rPr>
        <w:t xml:space="preserve"> </w:t>
      </w:r>
      <w:r w:rsidR="00717600">
        <w:rPr>
          <w:rFonts w:eastAsia="Calibri"/>
          <w:spacing w:val="-30"/>
        </w:rPr>
        <w:t>(PC</w:t>
      </w:r>
      <w:r w:rsidR="00717600" w:rsidRPr="004870D1">
        <w:rPr>
          <w:rFonts w:eastAsia="Calibri"/>
          <w:spacing w:val="-30"/>
        </w:rPr>
        <w:t>)</w:t>
      </w:r>
      <w:r w:rsidR="00717600">
        <w:rPr>
          <w:rFonts w:eastAsia="Calibri"/>
          <w:spacing w:val="-30"/>
        </w:rPr>
        <w:t xml:space="preserve">  </w:t>
      </w:r>
      <w:r w:rsidR="00717600" w:rsidRPr="002A3E95">
        <w:rPr>
          <w:rFonts w:eastAsia="Calibri"/>
        </w:rPr>
        <w:t>– Autoría:</w:t>
      </w:r>
      <w:r w:rsidR="00717600">
        <w:rPr>
          <w:rFonts w:eastAsia="Calibri"/>
        </w:rPr>
        <w:t xml:space="preserve"> Concejales L. Ceresola y S. Mastropaolo.</w:t>
      </w:r>
    </w:p>
    <w:p w:rsidR="00717600" w:rsidRDefault="00717600" w:rsidP="00717600">
      <w:pPr>
        <w:widowControl w:val="0"/>
        <w:tabs>
          <w:tab w:val="left" w:pos="1539"/>
          <w:tab w:val="left" w:pos="2394"/>
        </w:tabs>
        <w:ind w:left="285" w:right="-1"/>
        <w:rPr>
          <w:rFonts w:eastAsia="Calibri"/>
          <w:snapToGrid w:val="0"/>
        </w:rPr>
      </w:pPr>
      <w:r>
        <w:rPr>
          <w:rFonts w:eastAsia="Calibri"/>
          <w:snapToGrid w:val="0"/>
        </w:rPr>
        <w:lastRenderedPageBreak/>
        <w:t>H. Concejo:</w:t>
      </w:r>
    </w:p>
    <w:p w:rsidR="00717600" w:rsidRPr="0036495B" w:rsidRDefault="00717600" w:rsidP="0071760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17600" w:rsidRPr="006E4A2B" w:rsidRDefault="00717600" w:rsidP="0071760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01664161-5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17600" w:rsidRPr="00E21429" w:rsidRDefault="00717600" w:rsidP="0071760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17600" w:rsidRPr="006E4A2B" w:rsidRDefault="00717600" w:rsidP="0071760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17600" w:rsidRDefault="00717600" w:rsidP="00717600">
      <w:pPr>
        <w:widowControl w:val="0"/>
        <w:tabs>
          <w:tab w:val="left" w:pos="1539"/>
          <w:tab w:val="left" w:pos="2394"/>
        </w:tabs>
        <w:ind w:left="285" w:right="-1"/>
        <w:rPr>
          <w:rFonts w:eastAsia="Calibri"/>
        </w:rPr>
      </w:pPr>
      <w:r>
        <w:rPr>
          <w:rFonts w:eastAsia="Calibri"/>
        </w:rPr>
        <w:tab/>
      </w:r>
      <w:r>
        <w:rPr>
          <w:rFonts w:eastAsia="Calibri"/>
        </w:rPr>
        <w:tab/>
        <w:t>Por ello;</w:t>
      </w:r>
    </w:p>
    <w:p w:rsidR="00717600" w:rsidRPr="005219EF" w:rsidRDefault="00717600" w:rsidP="0071760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17600" w:rsidRPr="006E31A7" w:rsidRDefault="00717600" w:rsidP="0071760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17600" w:rsidRDefault="00717600" w:rsidP="00AB0ED0">
      <w:pPr>
        <w:pStyle w:val="Ttulo"/>
        <w:widowControl w:val="0"/>
        <w:numPr>
          <w:ilvl w:val="0"/>
          <w:numId w:val="3"/>
        </w:numPr>
        <w:spacing w:before="0" w:after="0"/>
        <w:ind w:left="284" w:right="0"/>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w:t>
      </w:r>
      <w:r w:rsidR="00A20D60">
        <w:rPr>
          <w:rFonts w:ascii="Arial" w:hAnsi="Arial" w:cs="Arial"/>
          <w:b w:val="0"/>
          <w:szCs w:val="24"/>
          <w:u w:val="none"/>
          <w:lang w:val="es-ES_tradnl" w:eastAsia="es-ES_tradnl"/>
        </w:rPr>
        <w:t>s</w:t>
      </w:r>
      <w:r>
        <w:rPr>
          <w:rFonts w:ascii="Arial" w:hAnsi="Arial" w:cs="Arial"/>
          <w:b w:val="0"/>
          <w:szCs w:val="24"/>
          <w:u w:val="none"/>
          <w:lang w:val="es-ES_tradnl" w:eastAsia="es-ES_tradnl"/>
        </w:rPr>
        <w:t xml:space="preserve"> para bachear y acondicionar la carpeta asfál</w:t>
      </w:r>
      <w:r w:rsidR="0099328B">
        <w:rPr>
          <w:rFonts w:ascii="Arial" w:hAnsi="Arial" w:cs="Arial"/>
          <w:b w:val="0"/>
          <w:szCs w:val="24"/>
          <w:u w:val="none"/>
          <w:lang w:val="es-ES_tradnl" w:eastAsia="es-ES_tradnl"/>
        </w:rPr>
        <w:t>tica en la intersección de Avenida</w:t>
      </w:r>
      <w:r>
        <w:rPr>
          <w:rFonts w:ascii="Arial" w:hAnsi="Arial" w:cs="Arial"/>
          <w:b w:val="0"/>
          <w:szCs w:val="24"/>
          <w:u w:val="none"/>
          <w:lang w:val="es-ES_tradnl" w:eastAsia="es-ES_tradnl"/>
        </w:rPr>
        <w:t xml:space="preserve"> Aristóbulo del Valle y Córdoba.</w:t>
      </w:r>
    </w:p>
    <w:p w:rsidR="00717600" w:rsidRPr="009F5C18" w:rsidRDefault="00717600" w:rsidP="00AB0ED0">
      <w:pPr>
        <w:pStyle w:val="Ttulo"/>
        <w:widowControl w:val="0"/>
        <w:numPr>
          <w:ilvl w:val="0"/>
          <w:numId w:val="3"/>
        </w:numPr>
        <w:spacing w:before="0" w:after="0"/>
        <w:ind w:left="284" w:right="0"/>
        <w:jc w:val="both"/>
        <w:rPr>
          <w:rFonts w:ascii="Arial" w:hAnsi="Arial" w:cs="Arial"/>
          <w:b w:val="0"/>
          <w:szCs w:val="24"/>
          <w:u w:val="none"/>
          <w:lang w:val="es-ES_tradnl" w:eastAsia="es-ES_tradnl"/>
        </w:rPr>
      </w:pPr>
      <w:r w:rsidRPr="009F5C18">
        <w:rPr>
          <w:rFonts w:ascii="Arial" w:hAnsi="Arial" w:cs="Arial"/>
          <w:b w:val="0"/>
          <w:szCs w:val="24"/>
          <w:u w:val="none"/>
          <w:lang w:val="es-ES_tradnl" w:eastAsia="es-ES_tradnl"/>
        </w:rPr>
        <w:t>De resultar favorable lo dispuesto en el artículo precedente, el Departamento Ejecutivo Municipal procederá a realización de la obra</w:t>
      </w:r>
      <w:r>
        <w:rPr>
          <w:rFonts w:ascii="Arial" w:hAnsi="Arial" w:cs="Arial"/>
          <w:b w:val="0"/>
          <w:szCs w:val="24"/>
          <w:u w:val="none"/>
          <w:lang w:val="es-ES_tradnl" w:eastAsia="es-ES_tradnl"/>
        </w:rPr>
        <w:t>, caso contrario deberá informar al Honorable Concejo Municipal los motivos que impidan su ejecución.</w:t>
      </w:r>
    </w:p>
    <w:p w:rsidR="00717600" w:rsidRPr="009F5C18" w:rsidRDefault="00717600" w:rsidP="00AB0ED0">
      <w:pPr>
        <w:pStyle w:val="Textoindependiente"/>
        <w:widowControl w:val="0"/>
        <w:numPr>
          <w:ilvl w:val="0"/>
          <w:numId w:val="3"/>
        </w:numPr>
        <w:spacing w:after="0"/>
        <w:ind w:right="-1"/>
        <w:rPr>
          <w:rFonts w:eastAsia="Calibri"/>
          <w:b/>
          <w:snapToGrid w:val="0"/>
        </w:rPr>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17600" w:rsidRPr="009F5C18" w:rsidRDefault="00717600" w:rsidP="00AB0ED0">
      <w:pPr>
        <w:pStyle w:val="Textoindependiente"/>
        <w:widowControl w:val="0"/>
        <w:numPr>
          <w:ilvl w:val="0"/>
          <w:numId w:val="3"/>
        </w:numPr>
        <w:spacing w:after="0"/>
        <w:ind w:right="-1"/>
        <w:rPr>
          <w:rFonts w:eastAsia="Calibri"/>
          <w:b/>
          <w:snapToGrid w:val="0"/>
        </w:rPr>
      </w:pPr>
      <w:r>
        <w:t>Comuníquese al Departamento Ejecutivo Municipal.</w:t>
      </w:r>
    </w:p>
    <w:p w:rsidR="00717600" w:rsidRPr="00520C73" w:rsidRDefault="00717600" w:rsidP="00717600">
      <w:pPr>
        <w:pStyle w:val="Textoindependiente"/>
        <w:widowControl w:val="0"/>
        <w:spacing w:after="0" w:line="240" w:lineRule="auto"/>
        <w:ind w:left="284" w:right="-1"/>
        <w:rPr>
          <w:rFonts w:eastAsia="Calibri"/>
          <w:b/>
          <w:snapToGrid w:val="0"/>
        </w:rPr>
      </w:pPr>
      <w:r>
        <w:rPr>
          <w:rFonts w:eastAsia="Calibri"/>
          <w:b/>
          <w:snapToGrid w:val="0"/>
        </w:rPr>
        <w:t>SALA DE COMISIONES, junio de 2020 y mayo de 2021.</w:t>
      </w:r>
    </w:p>
    <w:p w:rsidR="00717600" w:rsidRPr="00D4625A" w:rsidRDefault="00717600" w:rsidP="00717600">
      <w:pPr>
        <w:widowControl w:val="0"/>
        <w:tabs>
          <w:tab w:val="left" w:pos="1140"/>
        </w:tabs>
        <w:spacing w:line="240" w:lineRule="auto"/>
        <w:ind w:left="284"/>
        <w:rPr>
          <w:rFonts w:eastAsia="Calibri"/>
          <w:snapToGrid w:val="0"/>
          <w:spacing w:val="-10"/>
        </w:rPr>
      </w:pPr>
      <w:r>
        <w:rPr>
          <w:rFonts w:eastAsia="Calibri"/>
          <w:snapToGrid w:val="0"/>
          <w:spacing w:val="-10"/>
        </w:rPr>
        <w:t xml:space="preserve">S. Mastropaolo </w:t>
      </w:r>
      <w:r w:rsidR="00387405">
        <w:rPr>
          <w:rFonts w:eastAsia="Calibri"/>
          <w:snapToGrid w:val="0"/>
          <w:spacing w:val="-10"/>
        </w:rPr>
        <w:t xml:space="preserve">- L. Simoniello – M. Benedetti </w:t>
      </w:r>
      <w:r>
        <w:rPr>
          <w:rFonts w:eastAsia="Calibri"/>
          <w:snapToGrid w:val="0"/>
          <w:spacing w:val="-10"/>
        </w:rPr>
        <w:t>– M. Blazkow (Sec.).</w:t>
      </w:r>
    </w:p>
    <w:p w:rsidR="00717600" w:rsidRDefault="00717600" w:rsidP="00717600">
      <w:pPr>
        <w:tabs>
          <w:tab w:val="left" w:pos="4125"/>
        </w:tabs>
        <w:ind w:left="284"/>
        <w:rPr>
          <w:rFonts w:eastAsia="Calibri"/>
          <w:snapToGrid w:val="0"/>
          <w:spacing w:val="-10"/>
        </w:rPr>
      </w:pPr>
      <w:r>
        <w:rPr>
          <w:rFonts w:eastAsia="Calibri"/>
          <w:snapToGrid w:val="0"/>
          <w:spacing w:val="-10"/>
        </w:rPr>
        <w:t xml:space="preserve">C. Suárez - V. López Delzar </w:t>
      </w:r>
      <w:r w:rsidRPr="007A354D">
        <w:rPr>
          <w:rFonts w:eastAsia="Calibri"/>
          <w:snapToGrid w:val="0"/>
          <w:spacing w:val="-10"/>
        </w:rPr>
        <w:t xml:space="preserve">– </w:t>
      </w:r>
      <w:r w:rsidRPr="00D4625A">
        <w:rPr>
          <w:rFonts w:eastAsia="Calibri"/>
          <w:snapToGrid w:val="0"/>
          <w:spacing w:val="-10"/>
        </w:rPr>
        <w:t xml:space="preserve"> I. Larriera</w:t>
      </w:r>
      <w:r>
        <w:rPr>
          <w:rFonts w:eastAsia="Calibri"/>
          <w:snapToGrid w:val="0"/>
          <w:spacing w:val="-10"/>
        </w:rPr>
        <w:t xml:space="preserve"> – J. Saleme –</w:t>
      </w:r>
      <w:r w:rsidRPr="00703D3F">
        <w:rPr>
          <w:rFonts w:eastAsia="Calibri"/>
          <w:snapToGrid w:val="0"/>
          <w:spacing w:val="-10"/>
        </w:rPr>
        <w:t xml:space="preserve"> A. Beltrán (Sec.)</w:t>
      </w:r>
      <w:r>
        <w:rPr>
          <w:rFonts w:eastAsia="Calibri"/>
          <w:snapToGrid w:val="0"/>
          <w:spacing w:val="-10"/>
        </w:rPr>
        <w:t>.</w:t>
      </w:r>
    </w:p>
    <w:p w:rsidR="00717600" w:rsidRPr="006B6536" w:rsidRDefault="00717600" w:rsidP="00717600">
      <w:pPr>
        <w:widowControl w:val="0"/>
        <w:ind w:right="-1" w:hanging="426"/>
        <w:rPr>
          <w:rFonts w:eastAsia="Calibri"/>
          <w:b/>
          <w:u w:val="single"/>
        </w:rPr>
      </w:pPr>
      <w:r>
        <w:rPr>
          <w:rFonts w:cs="Arial"/>
          <w:b/>
          <w:szCs w:val="24"/>
        </w:rPr>
        <w:t>59.-</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01664149-0</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Concejales L. Ceresola y S. Mastropaolo.</w:t>
      </w:r>
    </w:p>
    <w:p w:rsidR="00717600" w:rsidRDefault="00717600" w:rsidP="00717600">
      <w:pPr>
        <w:widowControl w:val="0"/>
        <w:tabs>
          <w:tab w:val="left" w:pos="1539"/>
          <w:tab w:val="left" w:pos="2394"/>
        </w:tabs>
        <w:ind w:left="285" w:right="-1"/>
        <w:rPr>
          <w:rFonts w:eastAsia="Calibri"/>
          <w:snapToGrid w:val="0"/>
        </w:rPr>
      </w:pPr>
      <w:r>
        <w:rPr>
          <w:rFonts w:eastAsia="Calibri"/>
          <w:snapToGrid w:val="0"/>
        </w:rPr>
        <w:t>H. Concejo:</w:t>
      </w:r>
    </w:p>
    <w:p w:rsidR="00717600" w:rsidRPr="0036495B" w:rsidRDefault="00717600" w:rsidP="0071760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17600" w:rsidRPr="006E4A2B" w:rsidRDefault="00717600" w:rsidP="0071760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01664149-0</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17600" w:rsidRPr="00E21429" w:rsidRDefault="00717600" w:rsidP="0071760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17600" w:rsidRPr="006E4A2B" w:rsidRDefault="00717600" w:rsidP="0071760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17600" w:rsidRDefault="00717600" w:rsidP="00717600">
      <w:pPr>
        <w:widowControl w:val="0"/>
        <w:tabs>
          <w:tab w:val="left" w:pos="1539"/>
          <w:tab w:val="left" w:pos="2394"/>
        </w:tabs>
        <w:ind w:left="285" w:right="-1"/>
        <w:rPr>
          <w:rFonts w:eastAsia="Calibri"/>
        </w:rPr>
      </w:pPr>
      <w:r>
        <w:rPr>
          <w:rFonts w:eastAsia="Calibri"/>
        </w:rPr>
        <w:tab/>
      </w:r>
      <w:r>
        <w:rPr>
          <w:rFonts w:eastAsia="Calibri"/>
        </w:rPr>
        <w:tab/>
        <w:t>Por ello;</w:t>
      </w:r>
    </w:p>
    <w:p w:rsidR="00717600" w:rsidRPr="005219EF" w:rsidRDefault="00717600" w:rsidP="0071760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17600" w:rsidRPr="006E31A7" w:rsidRDefault="00717600" w:rsidP="0071760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17600" w:rsidRDefault="00717600" w:rsidP="00AB0ED0">
      <w:pPr>
        <w:pStyle w:val="Ttulo"/>
        <w:widowControl w:val="0"/>
        <w:numPr>
          <w:ilvl w:val="0"/>
          <w:numId w:val="9"/>
        </w:numPr>
        <w:spacing w:before="0" w:after="0"/>
        <w:ind w:left="284" w:right="0"/>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lastRenderedPageBreak/>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w:t>
      </w:r>
      <w:r w:rsidR="00E12484">
        <w:rPr>
          <w:rFonts w:ascii="Arial" w:hAnsi="Arial" w:cs="Arial"/>
          <w:b w:val="0"/>
          <w:szCs w:val="24"/>
          <w:u w:val="none"/>
          <w:lang w:val="es-ES_tradnl" w:eastAsia="es-ES_tradnl"/>
        </w:rPr>
        <w:t xml:space="preserve">s </w:t>
      </w:r>
      <w:r>
        <w:rPr>
          <w:rFonts w:ascii="Arial" w:hAnsi="Arial" w:cs="Arial"/>
          <w:b w:val="0"/>
          <w:szCs w:val="24"/>
          <w:u w:val="none"/>
          <w:lang w:val="es-ES_tradnl" w:eastAsia="es-ES_tradnl"/>
        </w:rPr>
        <w:t>para bachear y acondicionar la carpeta asfáltica en calle Pedro Zenteno al 2.300, sobre las vías del ferrocarril.</w:t>
      </w:r>
    </w:p>
    <w:p w:rsidR="00717600" w:rsidRPr="009F5C18" w:rsidRDefault="00717600" w:rsidP="00AB0ED0">
      <w:pPr>
        <w:pStyle w:val="Ttulo"/>
        <w:widowControl w:val="0"/>
        <w:numPr>
          <w:ilvl w:val="0"/>
          <w:numId w:val="9"/>
        </w:numPr>
        <w:spacing w:before="0" w:after="0"/>
        <w:ind w:left="284" w:right="0"/>
        <w:jc w:val="both"/>
        <w:rPr>
          <w:rFonts w:ascii="Arial" w:hAnsi="Arial" w:cs="Arial"/>
          <w:b w:val="0"/>
          <w:szCs w:val="24"/>
          <w:u w:val="none"/>
          <w:lang w:val="es-ES_tradnl" w:eastAsia="es-ES_tradnl"/>
        </w:rPr>
      </w:pPr>
      <w:r w:rsidRPr="009F5C18">
        <w:rPr>
          <w:rFonts w:ascii="Arial" w:hAnsi="Arial" w:cs="Arial"/>
          <w:b w:val="0"/>
          <w:szCs w:val="24"/>
          <w:u w:val="none"/>
          <w:lang w:val="es-ES_tradnl" w:eastAsia="es-ES_tradnl"/>
        </w:rPr>
        <w:t>De resultar favorable lo dispuesto en el artículo precedente, el Departamento Ejecutivo Municipal procederá a realización de la obra</w:t>
      </w:r>
      <w:r>
        <w:rPr>
          <w:rFonts w:ascii="Arial" w:hAnsi="Arial" w:cs="Arial"/>
          <w:b w:val="0"/>
          <w:szCs w:val="24"/>
          <w:u w:val="none"/>
          <w:lang w:val="es-ES_tradnl" w:eastAsia="es-ES_tradnl"/>
        </w:rPr>
        <w:t>, caso contrario deberá informar al Honorable Concejo Municipal los motivos que impidan su ejecución.</w:t>
      </w:r>
    </w:p>
    <w:p w:rsidR="00717600" w:rsidRPr="009F5C18" w:rsidRDefault="00717600" w:rsidP="00AB0ED0">
      <w:pPr>
        <w:pStyle w:val="Textoindependiente"/>
        <w:widowControl w:val="0"/>
        <w:numPr>
          <w:ilvl w:val="0"/>
          <w:numId w:val="9"/>
        </w:numPr>
        <w:spacing w:after="0"/>
        <w:ind w:right="-1"/>
        <w:rPr>
          <w:rFonts w:eastAsia="Calibri"/>
          <w:b/>
          <w:snapToGrid w:val="0"/>
        </w:rPr>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17600" w:rsidRPr="009F5C18" w:rsidRDefault="00717600" w:rsidP="00AB0ED0">
      <w:pPr>
        <w:pStyle w:val="Textoindependiente"/>
        <w:widowControl w:val="0"/>
        <w:numPr>
          <w:ilvl w:val="0"/>
          <w:numId w:val="9"/>
        </w:numPr>
        <w:spacing w:after="0"/>
        <w:ind w:right="-1"/>
        <w:rPr>
          <w:rFonts w:eastAsia="Calibri"/>
          <w:b/>
          <w:snapToGrid w:val="0"/>
        </w:rPr>
      </w:pPr>
      <w:r>
        <w:t>Comuníquese al Departamento Ejecutivo Municipal.</w:t>
      </w:r>
    </w:p>
    <w:p w:rsidR="00717600" w:rsidRPr="00520C73" w:rsidRDefault="00717600" w:rsidP="00717600">
      <w:pPr>
        <w:pStyle w:val="Textoindependiente"/>
        <w:widowControl w:val="0"/>
        <w:spacing w:after="0" w:line="240" w:lineRule="auto"/>
        <w:ind w:left="284" w:right="-1"/>
        <w:rPr>
          <w:rFonts w:eastAsia="Calibri"/>
          <w:b/>
          <w:snapToGrid w:val="0"/>
        </w:rPr>
      </w:pPr>
      <w:r>
        <w:rPr>
          <w:rFonts w:eastAsia="Calibri"/>
          <w:b/>
          <w:snapToGrid w:val="0"/>
        </w:rPr>
        <w:t>SALA DE COMISIONES, junio de 2020 y mayo de 2021.</w:t>
      </w:r>
    </w:p>
    <w:p w:rsidR="00717600" w:rsidRPr="00D4625A" w:rsidRDefault="00717600" w:rsidP="00717600">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M. Blazkow (Sec.).</w:t>
      </w:r>
    </w:p>
    <w:p w:rsidR="00717600" w:rsidRDefault="00717600" w:rsidP="00717600">
      <w:pPr>
        <w:tabs>
          <w:tab w:val="left" w:pos="4125"/>
        </w:tabs>
        <w:ind w:left="284"/>
        <w:rPr>
          <w:rFonts w:eastAsia="Calibri"/>
          <w:snapToGrid w:val="0"/>
          <w:spacing w:val="-10"/>
        </w:rPr>
      </w:pPr>
      <w:r>
        <w:rPr>
          <w:rFonts w:eastAsia="Calibri"/>
          <w:snapToGrid w:val="0"/>
          <w:spacing w:val="-10"/>
        </w:rPr>
        <w:t xml:space="preserve">C. Suárez - V. López Delzar </w:t>
      </w:r>
      <w:r w:rsidRPr="007A354D">
        <w:rPr>
          <w:rFonts w:eastAsia="Calibri"/>
          <w:snapToGrid w:val="0"/>
          <w:spacing w:val="-10"/>
        </w:rPr>
        <w:t xml:space="preserve">– </w:t>
      </w:r>
      <w:r w:rsidRPr="00D4625A">
        <w:rPr>
          <w:rFonts w:eastAsia="Calibri"/>
          <w:snapToGrid w:val="0"/>
          <w:spacing w:val="-10"/>
        </w:rPr>
        <w:t xml:space="preserve"> I. Larriera</w:t>
      </w:r>
      <w:r>
        <w:rPr>
          <w:rFonts w:eastAsia="Calibri"/>
          <w:snapToGrid w:val="0"/>
          <w:spacing w:val="-10"/>
        </w:rPr>
        <w:t xml:space="preserve"> – J. Saleme –</w:t>
      </w:r>
      <w:r w:rsidRPr="00703D3F">
        <w:rPr>
          <w:rFonts w:eastAsia="Calibri"/>
          <w:snapToGrid w:val="0"/>
          <w:spacing w:val="-10"/>
        </w:rPr>
        <w:t xml:space="preserve"> A. Beltrán (Sec.)</w:t>
      </w:r>
      <w:r>
        <w:rPr>
          <w:rFonts w:eastAsia="Calibri"/>
          <w:snapToGrid w:val="0"/>
          <w:spacing w:val="-10"/>
        </w:rPr>
        <w:t>.</w:t>
      </w:r>
    </w:p>
    <w:p w:rsidR="00717600" w:rsidRPr="006B6536" w:rsidRDefault="00717600" w:rsidP="00717600">
      <w:pPr>
        <w:widowControl w:val="0"/>
        <w:ind w:right="-1" w:hanging="426"/>
        <w:rPr>
          <w:rFonts w:eastAsia="Calibri"/>
          <w:b/>
          <w:u w:val="single"/>
        </w:rPr>
      </w:pPr>
      <w:r>
        <w:rPr>
          <w:rFonts w:cs="Arial"/>
          <w:b/>
          <w:szCs w:val="24"/>
        </w:rPr>
        <w:t>60.-</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01664160-7</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sidR="0069677B">
        <w:rPr>
          <w:rFonts w:eastAsia="Calibri"/>
        </w:rPr>
        <w:t xml:space="preserve"> Concejales S. Mastropaolo y L. Ceresola.</w:t>
      </w:r>
    </w:p>
    <w:p w:rsidR="00717600" w:rsidRDefault="00717600" w:rsidP="00717600">
      <w:pPr>
        <w:widowControl w:val="0"/>
        <w:tabs>
          <w:tab w:val="left" w:pos="1539"/>
          <w:tab w:val="left" w:pos="2394"/>
        </w:tabs>
        <w:ind w:left="285" w:right="-1"/>
        <w:rPr>
          <w:rFonts w:eastAsia="Calibri"/>
          <w:snapToGrid w:val="0"/>
        </w:rPr>
      </w:pPr>
      <w:r>
        <w:rPr>
          <w:rFonts w:eastAsia="Calibri"/>
          <w:snapToGrid w:val="0"/>
        </w:rPr>
        <w:t>H. Concejo:</w:t>
      </w:r>
    </w:p>
    <w:p w:rsidR="00717600" w:rsidRPr="0036495B" w:rsidRDefault="00717600" w:rsidP="0071760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17600" w:rsidRPr="006E4A2B" w:rsidRDefault="00717600" w:rsidP="0071760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01664160-7</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17600" w:rsidRPr="00E21429" w:rsidRDefault="00717600" w:rsidP="0071760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17600" w:rsidRPr="006E4A2B" w:rsidRDefault="00717600" w:rsidP="0071760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17600" w:rsidRDefault="00717600" w:rsidP="00717600">
      <w:pPr>
        <w:widowControl w:val="0"/>
        <w:tabs>
          <w:tab w:val="left" w:pos="1539"/>
          <w:tab w:val="left" w:pos="2394"/>
        </w:tabs>
        <w:ind w:left="285" w:right="-1"/>
        <w:rPr>
          <w:rFonts w:eastAsia="Calibri"/>
        </w:rPr>
      </w:pPr>
      <w:r>
        <w:rPr>
          <w:rFonts w:eastAsia="Calibri"/>
        </w:rPr>
        <w:tab/>
      </w:r>
      <w:r>
        <w:rPr>
          <w:rFonts w:eastAsia="Calibri"/>
        </w:rPr>
        <w:tab/>
        <w:t>Por ello;</w:t>
      </w:r>
    </w:p>
    <w:p w:rsidR="00717600" w:rsidRPr="005219EF" w:rsidRDefault="00717600" w:rsidP="0071760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17600" w:rsidRPr="006E31A7" w:rsidRDefault="00717600" w:rsidP="0071760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17600" w:rsidRDefault="00717600" w:rsidP="00AB0ED0">
      <w:pPr>
        <w:pStyle w:val="Ttulo"/>
        <w:widowControl w:val="0"/>
        <w:numPr>
          <w:ilvl w:val="0"/>
          <w:numId w:val="10"/>
        </w:numPr>
        <w:spacing w:before="0" w:after="0"/>
        <w:ind w:left="284" w:right="0"/>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w:t>
      </w:r>
      <w:r w:rsidR="00E12484">
        <w:rPr>
          <w:rFonts w:ascii="Arial" w:hAnsi="Arial" w:cs="Arial"/>
          <w:b w:val="0"/>
          <w:szCs w:val="24"/>
          <w:u w:val="none"/>
          <w:lang w:val="es-ES_tradnl" w:eastAsia="es-ES_tradnl"/>
        </w:rPr>
        <w:t xml:space="preserve">s </w:t>
      </w:r>
      <w:r>
        <w:rPr>
          <w:rFonts w:ascii="Arial" w:hAnsi="Arial" w:cs="Arial"/>
          <w:b w:val="0"/>
          <w:szCs w:val="24"/>
          <w:u w:val="none"/>
          <w:lang w:val="es-ES_tradnl" w:eastAsia="es-ES_tradnl"/>
        </w:rPr>
        <w:t>para bachear y acondicionar la carpeta asfáltica en calle Pedro de Vega al 2.900, sobre las vías del ferrocarril.</w:t>
      </w:r>
    </w:p>
    <w:p w:rsidR="00717600" w:rsidRPr="009F5C18" w:rsidRDefault="00717600" w:rsidP="00AB0ED0">
      <w:pPr>
        <w:pStyle w:val="Ttulo"/>
        <w:widowControl w:val="0"/>
        <w:numPr>
          <w:ilvl w:val="0"/>
          <w:numId w:val="10"/>
        </w:numPr>
        <w:spacing w:before="0" w:after="0"/>
        <w:ind w:left="284" w:right="0"/>
        <w:jc w:val="both"/>
        <w:rPr>
          <w:rFonts w:ascii="Arial" w:hAnsi="Arial" w:cs="Arial"/>
          <w:b w:val="0"/>
          <w:szCs w:val="24"/>
          <w:u w:val="none"/>
          <w:lang w:val="es-ES_tradnl" w:eastAsia="es-ES_tradnl"/>
        </w:rPr>
      </w:pPr>
      <w:r w:rsidRPr="009F5C18">
        <w:rPr>
          <w:rFonts w:ascii="Arial" w:hAnsi="Arial" w:cs="Arial"/>
          <w:b w:val="0"/>
          <w:szCs w:val="24"/>
          <w:u w:val="none"/>
          <w:lang w:val="es-ES_tradnl" w:eastAsia="es-ES_tradnl"/>
        </w:rPr>
        <w:t>De resultar favorable lo dispuesto en el artículo precedente, el Departamento Ejecutivo Municipal procederá a realización de la obra</w:t>
      </w:r>
      <w:r>
        <w:rPr>
          <w:rFonts w:ascii="Arial" w:hAnsi="Arial" w:cs="Arial"/>
          <w:b w:val="0"/>
          <w:szCs w:val="24"/>
          <w:u w:val="none"/>
          <w:lang w:val="es-ES_tradnl" w:eastAsia="es-ES_tradnl"/>
        </w:rPr>
        <w:t>, caso contrario deberá informar al Honorable Concejo Municipal los motivos que impidan su ejecución.</w:t>
      </w:r>
    </w:p>
    <w:p w:rsidR="00717600" w:rsidRPr="009F5C18" w:rsidRDefault="00717600" w:rsidP="00AB0ED0">
      <w:pPr>
        <w:pStyle w:val="Textoindependiente"/>
        <w:widowControl w:val="0"/>
        <w:numPr>
          <w:ilvl w:val="0"/>
          <w:numId w:val="10"/>
        </w:numPr>
        <w:spacing w:after="0"/>
        <w:ind w:right="-1"/>
        <w:rPr>
          <w:rFonts w:eastAsia="Calibri"/>
          <w:b/>
          <w:snapToGrid w:val="0"/>
        </w:rPr>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17600" w:rsidRPr="009F5C18" w:rsidRDefault="00717600" w:rsidP="00AB0ED0">
      <w:pPr>
        <w:pStyle w:val="Textoindependiente"/>
        <w:widowControl w:val="0"/>
        <w:numPr>
          <w:ilvl w:val="0"/>
          <w:numId w:val="10"/>
        </w:numPr>
        <w:spacing w:after="0"/>
        <w:ind w:right="-1"/>
        <w:rPr>
          <w:rFonts w:eastAsia="Calibri"/>
          <w:b/>
          <w:snapToGrid w:val="0"/>
        </w:rPr>
      </w:pPr>
      <w:r>
        <w:t>Comuníquese al Departamento Ejecutivo Municipal.</w:t>
      </w:r>
    </w:p>
    <w:p w:rsidR="00717600" w:rsidRPr="00520C73" w:rsidRDefault="00717600" w:rsidP="00717600">
      <w:pPr>
        <w:pStyle w:val="Textoindependiente"/>
        <w:widowControl w:val="0"/>
        <w:spacing w:after="0" w:line="240" w:lineRule="auto"/>
        <w:ind w:left="284" w:right="-1"/>
        <w:rPr>
          <w:rFonts w:eastAsia="Calibri"/>
          <w:b/>
          <w:snapToGrid w:val="0"/>
        </w:rPr>
      </w:pPr>
      <w:r>
        <w:rPr>
          <w:rFonts w:eastAsia="Calibri"/>
          <w:b/>
          <w:snapToGrid w:val="0"/>
        </w:rPr>
        <w:lastRenderedPageBreak/>
        <w:t>SALA DE COMISIONES, junio de 2020 y mayo de 2021.</w:t>
      </w:r>
    </w:p>
    <w:p w:rsidR="00717600" w:rsidRPr="00D4625A" w:rsidRDefault="00717600" w:rsidP="00717600">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M. Blazkow (Sec.).</w:t>
      </w:r>
    </w:p>
    <w:p w:rsidR="00717600" w:rsidRDefault="00717600" w:rsidP="00717600">
      <w:pPr>
        <w:tabs>
          <w:tab w:val="left" w:pos="4125"/>
        </w:tabs>
        <w:ind w:left="284"/>
        <w:rPr>
          <w:rFonts w:eastAsia="Calibri"/>
          <w:snapToGrid w:val="0"/>
          <w:spacing w:val="-10"/>
        </w:rPr>
      </w:pPr>
      <w:r>
        <w:rPr>
          <w:rFonts w:eastAsia="Calibri"/>
          <w:snapToGrid w:val="0"/>
          <w:spacing w:val="-10"/>
        </w:rPr>
        <w:t xml:space="preserve">C. Suárez - V. López Delzar </w:t>
      </w:r>
      <w:r w:rsidRPr="007A354D">
        <w:rPr>
          <w:rFonts w:eastAsia="Calibri"/>
          <w:snapToGrid w:val="0"/>
          <w:spacing w:val="-10"/>
        </w:rPr>
        <w:t xml:space="preserve">– </w:t>
      </w:r>
      <w:r w:rsidRPr="00D4625A">
        <w:rPr>
          <w:rFonts w:eastAsia="Calibri"/>
          <w:snapToGrid w:val="0"/>
          <w:spacing w:val="-10"/>
        </w:rPr>
        <w:t xml:space="preserve"> I. Larriera</w:t>
      </w:r>
      <w:r>
        <w:rPr>
          <w:rFonts w:eastAsia="Calibri"/>
          <w:snapToGrid w:val="0"/>
          <w:spacing w:val="-10"/>
        </w:rPr>
        <w:t xml:space="preserve"> – J. Saleme –</w:t>
      </w:r>
      <w:r w:rsidRPr="00703D3F">
        <w:rPr>
          <w:rFonts w:eastAsia="Calibri"/>
          <w:snapToGrid w:val="0"/>
          <w:spacing w:val="-10"/>
        </w:rPr>
        <w:t xml:space="preserve"> A. Beltrán (Sec.)</w:t>
      </w:r>
      <w:r>
        <w:rPr>
          <w:rFonts w:eastAsia="Calibri"/>
          <w:snapToGrid w:val="0"/>
          <w:spacing w:val="-10"/>
        </w:rPr>
        <w:t>.</w:t>
      </w:r>
    </w:p>
    <w:p w:rsidR="00990028" w:rsidRPr="006B6536" w:rsidRDefault="00717600" w:rsidP="00990028">
      <w:pPr>
        <w:widowControl w:val="0"/>
        <w:ind w:right="-1" w:hanging="426"/>
        <w:rPr>
          <w:rFonts w:eastAsia="Calibri"/>
          <w:b/>
          <w:u w:val="single"/>
        </w:rPr>
      </w:pPr>
      <w:r>
        <w:rPr>
          <w:rFonts w:cs="Arial"/>
          <w:b/>
          <w:szCs w:val="24"/>
        </w:rPr>
        <w:t>61.-</w:t>
      </w:r>
      <w:r w:rsidR="00990028" w:rsidRPr="002A3E95">
        <w:rPr>
          <w:rFonts w:eastAsia="Calibri"/>
          <w:b/>
          <w:u w:val="single"/>
        </w:rPr>
        <w:t>DESPACHO DE LAS COMISIONES DE</w:t>
      </w:r>
      <w:r w:rsidR="00990028">
        <w:rPr>
          <w:rFonts w:eastAsia="Calibri"/>
          <w:b/>
          <w:u w:val="single"/>
        </w:rPr>
        <w:t xml:space="preserve"> </w:t>
      </w:r>
      <w:r w:rsidR="00990028">
        <w:rPr>
          <w:rFonts w:eastAsia="Calibri"/>
          <w:b/>
          <w:caps/>
          <w:u w:val="single"/>
        </w:rPr>
        <w:t xml:space="preserve">PLANEAMIENTO URBANO, OBRAS PÚBLICAS, HABITAT Y GESTIÓN DE RIESGO </w:t>
      </w:r>
      <w:r w:rsidR="00990028">
        <w:rPr>
          <w:rFonts w:eastAsia="Calibri"/>
          <w:b/>
          <w:u w:val="single"/>
        </w:rPr>
        <w:t xml:space="preserve">- </w:t>
      </w:r>
      <w:r w:rsidR="00990028" w:rsidRPr="002A3E95">
        <w:rPr>
          <w:rFonts w:eastAsia="Calibri"/>
          <w:b/>
          <w:u w:val="single"/>
        </w:rPr>
        <w:t>HACIEN</w:t>
      </w:r>
      <w:r w:rsidR="00990028">
        <w:rPr>
          <w:rFonts w:eastAsia="Calibri"/>
          <w:b/>
          <w:u w:val="single"/>
        </w:rPr>
        <w:t>DA, ECONOMIA Y DESARROLLO LOCAL</w:t>
      </w:r>
      <w:r w:rsidR="00990028" w:rsidRPr="002A3E95">
        <w:rPr>
          <w:rFonts w:eastAsia="Calibri"/>
          <w:b/>
        </w:rPr>
        <w:t>:</w:t>
      </w:r>
      <w:r w:rsidR="00990028">
        <w:rPr>
          <w:rFonts w:eastAsia="Calibri"/>
          <w:b/>
        </w:rPr>
        <w:t xml:space="preserve"> </w:t>
      </w:r>
      <w:r w:rsidR="00990028" w:rsidRPr="002A3E95">
        <w:rPr>
          <w:rFonts w:eastAsia="Calibri"/>
        </w:rPr>
        <w:t xml:space="preserve">Expte. </w:t>
      </w:r>
      <w:r w:rsidR="00990028">
        <w:rPr>
          <w:rFonts w:eastAsia="Calibri"/>
        </w:rPr>
        <w:t>CO-0062-</w:t>
      </w:r>
      <w:r w:rsidR="00990028">
        <w:rPr>
          <w:color w:val="000000"/>
        </w:rPr>
        <w:t>01703949-6</w:t>
      </w:r>
      <w:r w:rsidR="00990028" w:rsidRPr="00FD18F6">
        <w:rPr>
          <w:color w:val="000000"/>
        </w:rPr>
        <w:t xml:space="preserve"> </w:t>
      </w:r>
      <w:r w:rsidR="00990028">
        <w:rPr>
          <w:rFonts w:eastAsia="Calibri"/>
          <w:spacing w:val="-30"/>
        </w:rPr>
        <w:t>(PC</w:t>
      </w:r>
      <w:r w:rsidR="00990028" w:rsidRPr="004870D1">
        <w:rPr>
          <w:rFonts w:eastAsia="Calibri"/>
          <w:spacing w:val="-30"/>
        </w:rPr>
        <w:t>)</w:t>
      </w:r>
      <w:r w:rsidR="00990028">
        <w:rPr>
          <w:rFonts w:eastAsia="Calibri"/>
          <w:spacing w:val="-30"/>
        </w:rPr>
        <w:t xml:space="preserve">  </w:t>
      </w:r>
      <w:r w:rsidR="00990028" w:rsidRPr="002A3E95">
        <w:rPr>
          <w:rFonts w:eastAsia="Calibri"/>
        </w:rPr>
        <w:t>– Autoría:</w:t>
      </w:r>
      <w:r w:rsidR="00990028">
        <w:rPr>
          <w:rFonts w:eastAsia="Calibri"/>
        </w:rPr>
        <w:t xml:space="preserve"> Concejales L. Ceresola y S. Mastropaolo.</w:t>
      </w:r>
    </w:p>
    <w:p w:rsidR="00990028" w:rsidRDefault="00990028" w:rsidP="00990028">
      <w:pPr>
        <w:widowControl w:val="0"/>
        <w:tabs>
          <w:tab w:val="left" w:pos="1539"/>
          <w:tab w:val="left" w:pos="2394"/>
        </w:tabs>
        <w:ind w:left="285" w:right="-1"/>
        <w:rPr>
          <w:rFonts w:eastAsia="Calibri"/>
          <w:snapToGrid w:val="0"/>
        </w:rPr>
      </w:pPr>
      <w:r>
        <w:rPr>
          <w:rFonts w:eastAsia="Calibri"/>
          <w:snapToGrid w:val="0"/>
        </w:rPr>
        <w:t>H. Concejo:</w:t>
      </w:r>
    </w:p>
    <w:p w:rsidR="00990028" w:rsidRPr="0036495B" w:rsidRDefault="00990028" w:rsidP="00990028">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90028" w:rsidRPr="006E4A2B" w:rsidRDefault="00990028" w:rsidP="00990028">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01703949-6</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990028" w:rsidRPr="00E21429" w:rsidRDefault="00990028" w:rsidP="00990028">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0028" w:rsidRPr="006E4A2B" w:rsidRDefault="00990028" w:rsidP="00990028">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990028" w:rsidRDefault="00990028" w:rsidP="00990028">
      <w:pPr>
        <w:widowControl w:val="0"/>
        <w:tabs>
          <w:tab w:val="left" w:pos="1539"/>
          <w:tab w:val="left" w:pos="2394"/>
        </w:tabs>
        <w:ind w:left="285" w:right="-1"/>
        <w:rPr>
          <w:rFonts w:eastAsia="Calibri"/>
        </w:rPr>
      </w:pPr>
      <w:r>
        <w:rPr>
          <w:rFonts w:eastAsia="Calibri"/>
        </w:rPr>
        <w:tab/>
      </w:r>
      <w:r>
        <w:rPr>
          <w:rFonts w:eastAsia="Calibri"/>
        </w:rPr>
        <w:tab/>
        <w:t>Por ello;</w:t>
      </w:r>
    </w:p>
    <w:p w:rsidR="00990028" w:rsidRPr="005219EF" w:rsidRDefault="00990028" w:rsidP="00990028">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990028" w:rsidRPr="006E31A7" w:rsidRDefault="00990028" w:rsidP="00990028">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990028" w:rsidRDefault="00990028" w:rsidP="00AB0ED0">
      <w:pPr>
        <w:pStyle w:val="Ttulo"/>
        <w:widowControl w:val="0"/>
        <w:numPr>
          <w:ilvl w:val="0"/>
          <w:numId w:val="11"/>
        </w:numPr>
        <w:spacing w:before="0" w:after="0"/>
        <w:ind w:left="284" w:right="0"/>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sidR="0099328B">
        <w:rPr>
          <w:rFonts w:ascii="Arial" w:hAnsi="Arial" w:cs="Arial"/>
          <w:b w:val="0"/>
          <w:szCs w:val="24"/>
          <w:u w:val="none"/>
          <w:lang w:val="es-ES_tradnl" w:eastAsia="es-ES_tradnl"/>
        </w:rPr>
        <w:t xml:space="preserve">ca y operativa, a través de la </w:t>
      </w:r>
      <w:r w:rsidR="001E0F26">
        <w:rPr>
          <w:rFonts w:ascii="Arial" w:hAnsi="Arial" w:cs="Arial"/>
          <w:b w:val="0"/>
          <w:szCs w:val="24"/>
          <w:u w:val="none"/>
          <w:lang w:val="es-ES_tradnl" w:eastAsia="es-ES_tradnl"/>
        </w:rPr>
        <w:t>S</w:t>
      </w:r>
      <w:r>
        <w:rPr>
          <w:rFonts w:ascii="Arial" w:hAnsi="Arial" w:cs="Arial"/>
          <w:b w:val="0"/>
          <w:szCs w:val="24"/>
          <w:u w:val="none"/>
          <w:lang w:val="es-ES_tradnl" w:eastAsia="es-ES_tradnl"/>
        </w:rPr>
        <w:t>ecretaría que corresponda, para mejorar y ripiar las calles circundantes a Plaza Evita: Dolores Blanco de M</w:t>
      </w:r>
      <w:r w:rsidR="0099328B">
        <w:rPr>
          <w:rFonts w:ascii="Arial" w:hAnsi="Arial" w:cs="Arial"/>
          <w:b w:val="0"/>
          <w:szCs w:val="24"/>
          <w:u w:val="none"/>
          <w:lang w:val="es-ES_tradnl" w:eastAsia="es-ES_tradnl"/>
        </w:rPr>
        <w:t xml:space="preserve">onzón, P. Servin y Juan Cantero de </w:t>
      </w:r>
      <w:r>
        <w:rPr>
          <w:rFonts w:ascii="Arial" w:hAnsi="Arial" w:cs="Arial"/>
          <w:b w:val="0"/>
          <w:szCs w:val="24"/>
          <w:u w:val="none"/>
          <w:lang w:val="es-ES_tradnl" w:eastAsia="es-ES_tradnl"/>
        </w:rPr>
        <w:t>Barrio Alto verde</w:t>
      </w:r>
    </w:p>
    <w:p w:rsidR="00990028" w:rsidRPr="009F5C18" w:rsidRDefault="00990028" w:rsidP="00AB0ED0">
      <w:pPr>
        <w:pStyle w:val="Ttulo"/>
        <w:widowControl w:val="0"/>
        <w:numPr>
          <w:ilvl w:val="0"/>
          <w:numId w:val="11"/>
        </w:numPr>
        <w:spacing w:before="0" w:after="0"/>
        <w:ind w:left="284" w:right="0"/>
        <w:jc w:val="both"/>
        <w:rPr>
          <w:rFonts w:ascii="Arial" w:hAnsi="Arial" w:cs="Arial"/>
          <w:b w:val="0"/>
          <w:szCs w:val="24"/>
          <w:u w:val="none"/>
          <w:lang w:val="es-ES_tradnl" w:eastAsia="es-ES_tradnl"/>
        </w:rPr>
      </w:pPr>
      <w:r w:rsidRPr="009F5C18">
        <w:rPr>
          <w:rFonts w:ascii="Arial" w:hAnsi="Arial" w:cs="Arial"/>
          <w:b w:val="0"/>
          <w:szCs w:val="24"/>
          <w:u w:val="none"/>
          <w:lang w:val="es-ES_tradnl" w:eastAsia="es-ES_tradnl"/>
        </w:rPr>
        <w:t xml:space="preserve">De resultar favorable lo dispuesto en el artículo precedente, el Departamento Ejecutivo Municipal </w:t>
      </w:r>
      <w:r>
        <w:rPr>
          <w:rFonts w:ascii="Arial" w:hAnsi="Arial" w:cs="Arial"/>
          <w:b w:val="0"/>
          <w:szCs w:val="24"/>
          <w:u w:val="none"/>
          <w:lang w:val="es-ES_tradnl" w:eastAsia="es-ES_tradnl"/>
        </w:rPr>
        <w:t>informará al Honorable Concejo Municipal fecha probable de realización de las tareas.</w:t>
      </w:r>
    </w:p>
    <w:p w:rsidR="00990028" w:rsidRPr="009F5C18" w:rsidRDefault="00990028" w:rsidP="00AB0ED0">
      <w:pPr>
        <w:pStyle w:val="Textoindependiente"/>
        <w:widowControl w:val="0"/>
        <w:numPr>
          <w:ilvl w:val="0"/>
          <w:numId w:val="11"/>
        </w:numPr>
        <w:spacing w:after="0"/>
        <w:ind w:right="-1"/>
        <w:rPr>
          <w:rFonts w:eastAsia="Calibri"/>
          <w:b/>
          <w:snapToGrid w:val="0"/>
        </w:rPr>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990028" w:rsidRPr="009F5C18" w:rsidRDefault="00990028" w:rsidP="00AB0ED0">
      <w:pPr>
        <w:pStyle w:val="Textoindependiente"/>
        <w:widowControl w:val="0"/>
        <w:numPr>
          <w:ilvl w:val="0"/>
          <w:numId w:val="11"/>
        </w:numPr>
        <w:spacing w:after="0"/>
        <w:ind w:right="-1"/>
        <w:rPr>
          <w:rFonts w:eastAsia="Calibri"/>
          <w:b/>
          <w:snapToGrid w:val="0"/>
        </w:rPr>
      </w:pPr>
      <w:r>
        <w:t>Comuníquese al Departamento Ejecutivo Municipal.</w:t>
      </w:r>
    </w:p>
    <w:p w:rsidR="00990028" w:rsidRPr="00520C73" w:rsidRDefault="00990028" w:rsidP="00990028">
      <w:pPr>
        <w:pStyle w:val="Textoindependiente"/>
        <w:widowControl w:val="0"/>
        <w:spacing w:after="0" w:line="240" w:lineRule="auto"/>
        <w:ind w:left="284" w:right="-1"/>
        <w:rPr>
          <w:rFonts w:eastAsia="Calibri"/>
          <w:b/>
          <w:snapToGrid w:val="0"/>
        </w:rPr>
      </w:pPr>
      <w:r>
        <w:rPr>
          <w:rFonts w:eastAsia="Calibri"/>
          <w:b/>
          <w:snapToGrid w:val="0"/>
        </w:rPr>
        <w:t>SALA DE COMISIONES, marzo y mayo de 2021.</w:t>
      </w:r>
    </w:p>
    <w:p w:rsidR="00990028" w:rsidRPr="00D4625A" w:rsidRDefault="00990028" w:rsidP="00990028">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C. Suárez - M. Blazkow (Sec.).</w:t>
      </w:r>
    </w:p>
    <w:p w:rsidR="00990028" w:rsidRDefault="00990028" w:rsidP="00990028">
      <w:pPr>
        <w:tabs>
          <w:tab w:val="left" w:pos="4125"/>
        </w:tabs>
        <w:ind w:left="284"/>
        <w:rPr>
          <w:rFonts w:eastAsia="Calibri"/>
          <w:snapToGrid w:val="0"/>
          <w:spacing w:val="-10"/>
        </w:rPr>
      </w:pPr>
      <w:r>
        <w:rPr>
          <w:rFonts w:eastAsia="Calibri"/>
          <w:snapToGrid w:val="0"/>
          <w:spacing w:val="-10"/>
        </w:rPr>
        <w:t xml:space="preserve">C. Suárez - V. López Delzar </w:t>
      </w:r>
      <w:r w:rsidRPr="007A354D">
        <w:rPr>
          <w:rFonts w:eastAsia="Calibri"/>
          <w:snapToGrid w:val="0"/>
          <w:spacing w:val="-10"/>
        </w:rPr>
        <w:t xml:space="preserve">– </w:t>
      </w:r>
      <w:r w:rsidRPr="00D4625A">
        <w:rPr>
          <w:rFonts w:eastAsia="Calibri"/>
          <w:snapToGrid w:val="0"/>
          <w:spacing w:val="-10"/>
        </w:rPr>
        <w:t xml:space="preserve"> I. Larriera</w:t>
      </w:r>
      <w:r>
        <w:rPr>
          <w:rFonts w:eastAsia="Calibri"/>
          <w:snapToGrid w:val="0"/>
          <w:spacing w:val="-10"/>
        </w:rPr>
        <w:t xml:space="preserve"> – J. Saleme –</w:t>
      </w:r>
      <w:r w:rsidRPr="00703D3F">
        <w:rPr>
          <w:rFonts w:eastAsia="Calibri"/>
          <w:snapToGrid w:val="0"/>
          <w:spacing w:val="-10"/>
        </w:rPr>
        <w:t xml:space="preserve"> A. Beltrán (Sec.)</w:t>
      </w:r>
      <w:r>
        <w:rPr>
          <w:rFonts w:eastAsia="Calibri"/>
          <w:snapToGrid w:val="0"/>
          <w:spacing w:val="-10"/>
        </w:rPr>
        <w:t>.</w:t>
      </w:r>
    </w:p>
    <w:p w:rsidR="00990028" w:rsidRPr="006B6536" w:rsidRDefault="00990028" w:rsidP="00990028">
      <w:pPr>
        <w:widowControl w:val="0"/>
        <w:ind w:right="-1" w:hanging="426"/>
        <w:rPr>
          <w:rFonts w:eastAsia="Calibri"/>
          <w:b/>
          <w:u w:val="single"/>
        </w:rPr>
      </w:pPr>
      <w:r>
        <w:rPr>
          <w:rFonts w:cs="Arial"/>
          <w:b/>
          <w:szCs w:val="24"/>
        </w:rPr>
        <w:t>62.-</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01654709-3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990028" w:rsidRDefault="00990028" w:rsidP="00990028">
      <w:pPr>
        <w:widowControl w:val="0"/>
        <w:tabs>
          <w:tab w:val="left" w:pos="1539"/>
          <w:tab w:val="left" w:pos="2394"/>
        </w:tabs>
        <w:ind w:left="285" w:right="-1"/>
        <w:rPr>
          <w:rFonts w:eastAsia="Calibri"/>
          <w:snapToGrid w:val="0"/>
        </w:rPr>
      </w:pPr>
      <w:r>
        <w:rPr>
          <w:rFonts w:eastAsia="Calibri"/>
          <w:snapToGrid w:val="0"/>
        </w:rPr>
        <w:t>H. Concejo:</w:t>
      </w:r>
    </w:p>
    <w:p w:rsidR="00990028" w:rsidRPr="0036495B" w:rsidRDefault="00990028" w:rsidP="00990028">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90028" w:rsidRPr="006E4A2B" w:rsidRDefault="00990028" w:rsidP="00990028">
      <w:pPr>
        <w:widowControl w:val="0"/>
        <w:tabs>
          <w:tab w:val="left" w:pos="1539"/>
          <w:tab w:val="left" w:pos="2394"/>
        </w:tabs>
        <w:ind w:left="285" w:right="-1"/>
        <w:rPr>
          <w:rFonts w:eastAsia="Calibri"/>
        </w:rPr>
      </w:pPr>
      <w:r>
        <w:rPr>
          <w:rFonts w:eastAsia="Calibri"/>
        </w:rPr>
        <w:lastRenderedPageBreak/>
        <w:tab/>
      </w:r>
      <w:r>
        <w:rPr>
          <w:rFonts w:eastAsia="Calibri"/>
        </w:rPr>
        <w:tab/>
      </w:r>
      <w:r w:rsidRPr="006E4A2B">
        <w:rPr>
          <w:rFonts w:eastAsia="Calibri"/>
        </w:rPr>
        <w:t xml:space="preserve">El </w:t>
      </w:r>
      <w:r>
        <w:rPr>
          <w:rFonts w:eastAsia="Calibri"/>
        </w:rPr>
        <w:t>expediente CO-0062-</w:t>
      </w:r>
      <w:r>
        <w:rPr>
          <w:color w:val="000000"/>
        </w:rPr>
        <w:t>01654709-3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990028" w:rsidRPr="00E21429" w:rsidRDefault="00990028" w:rsidP="00990028">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0028" w:rsidRPr="006E4A2B" w:rsidRDefault="00990028" w:rsidP="00990028">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990028" w:rsidRDefault="00990028" w:rsidP="00990028">
      <w:pPr>
        <w:widowControl w:val="0"/>
        <w:tabs>
          <w:tab w:val="left" w:pos="1539"/>
          <w:tab w:val="left" w:pos="2394"/>
        </w:tabs>
        <w:ind w:left="285" w:right="-1"/>
        <w:rPr>
          <w:rFonts w:eastAsia="Calibri"/>
        </w:rPr>
      </w:pPr>
      <w:r>
        <w:rPr>
          <w:rFonts w:eastAsia="Calibri"/>
        </w:rPr>
        <w:tab/>
      </w:r>
      <w:r>
        <w:rPr>
          <w:rFonts w:eastAsia="Calibri"/>
        </w:rPr>
        <w:tab/>
        <w:t>Por ello;</w:t>
      </w:r>
    </w:p>
    <w:p w:rsidR="00990028" w:rsidRPr="005219EF" w:rsidRDefault="00990028" w:rsidP="00990028">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990028" w:rsidRPr="006E31A7" w:rsidRDefault="00990028" w:rsidP="00990028">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990028" w:rsidRDefault="00990028" w:rsidP="00AB0ED0">
      <w:pPr>
        <w:pStyle w:val="Ttulo"/>
        <w:widowControl w:val="0"/>
        <w:numPr>
          <w:ilvl w:val="0"/>
          <w:numId w:val="12"/>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arreglar la carpeta asfáltica en la intersec</w:t>
      </w:r>
      <w:r w:rsidR="0099328B">
        <w:rPr>
          <w:rFonts w:ascii="Arial" w:hAnsi="Arial" w:cs="Arial"/>
          <w:b w:val="0"/>
          <w:szCs w:val="24"/>
          <w:u w:val="none"/>
          <w:lang w:val="es-ES_tradnl" w:eastAsia="es-ES_tradnl"/>
        </w:rPr>
        <w:t>ción de calle J. Llerena y Avenida</w:t>
      </w:r>
      <w:r>
        <w:rPr>
          <w:rFonts w:ascii="Arial" w:hAnsi="Arial" w:cs="Arial"/>
          <w:b w:val="0"/>
          <w:szCs w:val="24"/>
          <w:u w:val="none"/>
          <w:lang w:val="es-ES_tradnl" w:eastAsia="es-ES_tradnl"/>
        </w:rPr>
        <w:t xml:space="preserve"> General Paz.</w:t>
      </w:r>
    </w:p>
    <w:p w:rsidR="00990028" w:rsidRDefault="00990028" w:rsidP="00AB0ED0">
      <w:pPr>
        <w:pStyle w:val="Textoindependiente"/>
        <w:widowControl w:val="0"/>
        <w:numPr>
          <w:ilvl w:val="0"/>
          <w:numId w:val="12"/>
        </w:numPr>
        <w:spacing w:after="0"/>
        <w:ind w:right="-1"/>
      </w:pPr>
      <w:r>
        <w:t>De resultar favorable lo dispuesto en el artículo precedente, el</w:t>
      </w:r>
      <w:r w:rsidRPr="006E4A2B">
        <w:t xml:space="preserve"> Departamento</w:t>
      </w:r>
      <w:r>
        <w:t xml:space="preserve"> Ejecutivo Municipal procederá a realización de la obra.</w:t>
      </w:r>
    </w:p>
    <w:p w:rsidR="00990028" w:rsidRDefault="00990028" w:rsidP="00AB0ED0">
      <w:pPr>
        <w:pStyle w:val="Textoindependiente"/>
        <w:widowControl w:val="0"/>
        <w:numPr>
          <w:ilvl w:val="0"/>
          <w:numId w:val="12"/>
        </w:numPr>
        <w:spacing w:after="0"/>
        <w:ind w:right="-1"/>
      </w:pPr>
      <w:r w:rsidRPr="00100705">
        <w:t>Ejecutadas que resulten las tareas precedentes el Departamento Ejecutivo Municipal informará tal situación al Honorable Concejo Municipal.</w:t>
      </w:r>
    </w:p>
    <w:p w:rsidR="00990028" w:rsidRDefault="00990028" w:rsidP="00AB0ED0">
      <w:pPr>
        <w:pStyle w:val="Textoindependiente"/>
        <w:widowControl w:val="0"/>
        <w:numPr>
          <w:ilvl w:val="0"/>
          <w:numId w:val="12"/>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 pudiendo el Departamento Ejecutivo Municipal reasignar las partidas que considere necesarias a los fines de la consecución de las acciones determinadas en la presente.</w:t>
      </w:r>
    </w:p>
    <w:p w:rsidR="00990028" w:rsidRPr="006E4A2B" w:rsidRDefault="00990028" w:rsidP="00AB0ED0">
      <w:pPr>
        <w:pStyle w:val="Textoindependiente"/>
        <w:widowControl w:val="0"/>
        <w:numPr>
          <w:ilvl w:val="0"/>
          <w:numId w:val="12"/>
        </w:numPr>
        <w:spacing w:after="0"/>
        <w:ind w:left="284"/>
      </w:pPr>
      <w:r>
        <w:t>Comuníquese al Departamento Ejecutivo Municipal.</w:t>
      </w:r>
    </w:p>
    <w:p w:rsidR="00990028" w:rsidRPr="00520C73" w:rsidRDefault="00990028" w:rsidP="00990028">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mayo </w:t>
      </w:r>
      <w:r>
        <w:rPr>
          <w:b/>
        </w:rPr>
        <w:t>de 2021</w:t>
      </w:r>
      <w:r>
        <w:rPr>
          <w:rFonts w:eastAsia="Calibri"/>
          <w:b/>
          <w:snapToGrid w:val="0"/>
        </w:rPr>
        <w:t>.</w:t>
      </w:r>
    </w:p>
    <w:p w:rsidR="00990028" w:rsidRPr="00D4625A" w:rsidRDefault="00990028" w:rsidP="00990028">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G. Jerez - M. Blazkow (Sec.).</w:t>
      </w:r>
    </w:p>
    <w:p w:rsidR="00990028" w:rsidRDefault="00990028" w:rsidP="00990028">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C. Suárez– V. López Delzar</w:t>
      </w:r>
      <w:r w:rsidR="0069677B">
        <w:rPr>
          <w:rFonts w:eastAsia="Calibri"/>
          <w:snapToGrid w:val="0"/>
          <w:spacing w:val="-10"/>
        </w:rPr>
        <w:t xml:space="preserve"> </w:t>
      </w:r>
      <w:r>
        <w:rPr>
          <w:rFonts w:eastAsia="Calibri"/>
          <w:snapToGrid w:val="0"/>
          <w:spacing w:val="-10"/>
        </w:rPr>
        <w:t>– I. Larriera – J. Saleme -</w:t>
      </w:r>
      <w:r w:rsidRPr="00703D3F">
        <w:rPr>
          <w:rFonts w:eastAsia="Calibri"/>
          <w:snapToGrid w:val="0"/>
          <w:spacing w:val="-10"/>
        </w:rPr>
        <w:t xml:space="preserve"> A. Beltrán (Sec.)</w:t>
      </w:r>
      <w:r>
        <w:rPr>
          <w:rFonts w:eastAsia="Calibri"/>
          <w:snapToGrid w:val="0"/>
          <w:spacing w:val="-10"/>
        </w:rPr>
        <w:t>.</w:t>
      </w:r>
    </w:p>
    <w:p w:rsidR="00990028" w:rsidRPr="006B6536" w:rsidRDefault="00990028" w:rsidP="00990028">
      <w:pPr>
        <w:widowControl w:val="0"/>
        <w:ind w:right="-1" w:hanging="426"/>
        <w:rPr>
          <w:rFonts w:eastAsia="Calibri"/>
          <w:b/>
          <w:u w:val="single"/>
        </w:rPr>
      </w:pPr>
      <w:r>
        <w:rPr>
          <w:rFonts w:cs="Arial"/>
          <w:b/>
          <w:szCs w:val="24"/>
        </w:rPr>
        <w:t>63.-</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01649315-7</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990028" w:rsidRDefault="00990028" w:rsidP="00990028">
      <w:pPr>
        <w:widowControl w:val="0"/>
        <w:tabs>
          <w:tab w:val="left" w:pos="1539"/>
          <w:tab w:val="left" w:pos="2394"/>
        </w:tabs>
        <w:ind w:left="285" w:right="-1"/>
        <w:rPr>
          <w:rFonts w:eastAsia="Calibri"/>
          <w:snapToGrid w:val="0"/>
        </w:rPr>
      </w:pPr>
      <w:r>
        <w:rPr>
          <w:rFonts w:eastAsia="Calibri"/>
          <w:snapToGrid w:val="0"/>
        </w:rPr>
        <w:t>H. Concejo:</w:t>
      </w:r>
    </w:p>
    <w:p w:rsidR="00990028" w:rsidRPr="0036495B" w:rsidRDefault="00990028" w:rsidP="00990028">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90028" w:rsidRPr="006E4A2B" w:rsidRDefault="00990028" w:rsidP="00990028">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01649315-7</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990028" w:rsidRPr="00E21429" w:rsidRDefault="00990028" w:rsidP="00990028">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0028" w:rsidRPr="006E4A2B" w:rsidRDefault="00990028" w:rsidP="00990028">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990028" w:rsidRDefault="00990028" w:rsidP="00990028">
      <w:pPr>
        <w:widowControl w:val="0"/>
        <w:tabs>
          <w:tab w:val="left" w:pos="1539"/>
          <w:tab w:val="left" w:pos="2394"/>
        </w:tabs>
        <w:ind w:left="285" w:right="-1"/>
        <w:rPr>
          <w:rFonts w:eastAsia="Calibri"/>
        </w:rPr>
      </w:pPr>
      <w:r>
        <w:rPr>
          <w:rFonts w:eastAsia="Calibri"/>
        </w:rPr>
        <w:tab/>
      </w:r>
      <w:r>
        <w:rPr>
          <w:rFonts w:eastAsia="Calibri"/>
        </w:rPr>
        <w:tab/>
        <w:t>Por ello;</w:t>
      </w:r>
    </w:p>
    <w:p w:rsidR="00990028" w:rsidRPr="005219EF" w:rsidRDefault="00990028" w:rsidP="00990028">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990028" w:rsidRPr="006E31A7" w:rsidRDefault="00990028" w:rsidP="00990028">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lastRenderedPageBreak/>
        <w:t>R E S O L U C I O N</w:t>
      </w:r>
    </w:p>
    <w:p w:rsidR="00990028" w:rsidRDefault="00990028" w:rsidP="00AB0ED0">
      <w:pPr>
        <w:pStyle w:val="Ttulo"/>
        <w:widowControl w:val="0"/>
        <w:numPr>
          <w:ilvl w:val="0"/>
          <w:numId w:val="13"/>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limpiar y refaccionar luminarias en calle Salta al 3.800.</w:t>
      </w:r>
    </w:p>
    <w:p w:rsidR="00990028" w:rsidRDefault="00990028" w:rsidP="00AB0ED0">
      <w:pPr>
        <w:pStyle w:val="Textoindependiente"/>
        <w:widowControl w:val="0"/>
        <w:numPr>
          <w:ilvl w:val="0"/>
          <w:numId w:val="13"/>
        </w:numPr>
        <w:spacing w:after="0"/>
        <w:ind w:right="-1"/>
      </w:pPr>
      <w:r>
        <w:t>De resultar favorable lo dispuesto en el artículo precedente, el</w:t>
      </w:r>
      <w:r w:rsidRPr="006E4A2B">
        <w:t xml:space="preserve"> Departamento</w:t>
      </w:r>
      <w:r>
        <w:t xml:space="preserve"> Ejecutivo Municipal procederá a realización de la obra.</w:t>
      </w:r>
    </w:p>
    <w:p w:rsidR="00990028" w:rsidRDefault="00990028" w:rsidP="00AB0ED0">
      <w:pPr>
        <w:pStyle w:val="Textoindependiente"/>
        <w:widowControl w:val="0"/>
        <w:numPr>
          <w:ilvl w:val="0"/>
          <w:numId w:val="13"/>
        </w:numPr>
        <w:spacing w:after="0"/>
        <w:ind w:right="-1"/>
      </w:pPr>
      <w:r w:rsidRPr="00100705">
        <w:t>Ejecutadas que resulten las tareas precedentes el Departamento Ejecutivo Municipal informará tal situación al Honorable Concejo Municipal.</w:t>
      </w:r>
    </w:p>
    <w:p w:rsidR="00990028" w:rsidRDefault="00990028" w:rsidP="00AB0ED0">
      <w:pPr>
        <w:pStyle w:val="Textoindependiente"/>
        <w:widowControl w:val="0"/>
        <w:numPr>
          <w:ilvl w:val="0"/>
          <w:numId w:val="13"/>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 pudiendo el Departamento Ejecutivo Municipal reasignar las partidas que considere necesarias a los fines de la consecución de las acciones determinadas en la presente.</w:t>
      </w:r>
    </w:p>
    <w:p w:rsidR="00990028" w:rsidRPr="006E4A2B" w:rsidRDefault="00990028" w:rsidP="00AB0ED0">
      <w:pPr>
        <w:pStyle w:val="Textoindependiente"/>
        <w:widowControl w:val="0"/>
        <w:numPr>
          <w:ilvl w:val="0"/>
          <w:numId w:val="13"/>
        </w:numPr>
        <w:spacing w:after="0"/>
        <w:ind w:left="284"/>
      </w:pPr>
      <w:r>
        <w:t>Comuníquese al Departamento Ejecutivo Municipal.</w:t>
      </w:r>
    </w:p>
    <w:p w:rsidR="00990028" w:rsidRPr="00520C73" w:rsidRDefault="00990028" w:rsidP="00990028">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mayo </w:t>
      </w:r>
      <w:r>
        <w:rPr>
          <w:b/>
        </w:rPr>
        <w:t>de 2021</w:t>
      </w:r>
      <w:r>
        <w:rPr>
          <w:rFonts w:eastAsia="Calibri"/>
          <w:b/>
          <w:snapToGrid w:val="0"/>
        </w:rPr>
        <w:t>.</w:t>
      </w:r>
    </w:p>
    <w:p w:rsidR="00990028" w:rsidRPr="00D4625A" w:rsidRDefault="00990028" w:rsidP="00990028">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M. Blazkow (Sec.).</w:t>
      </w:r>
    </w:p>
    <w:p w:rsidR="00990028" w:rsidRDefault="00990028" w:rsidP="00990028">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C. Suárez– V. López Delzar</w:t>
      </w:r>
      <w:r w:rsidR="008B0460">
        <w:rPr>
          <w:rFonts w:eastAsia="Calibri"/>
          <w:snapToGrid w:val="0"/>
          <w:spacing w:val="-10"/>
        </w:rPr>
        <w:t xml:space="preserve"> </w:t>
      </w:r>
      <w:r>
        <w:rPr>
          <w:rFonts w:eastAsia="Calibri"/>
          <w:snapToGrid w:val="0"/>
          <w:spacing w:val="-10"/>
        </w:rPr>
        <w:t>– I. Larriera – J. Saleme -</w:t>
      </w:r>
      <w:r w:rsidRPr="00703D3F">
        <w:rPr>
          <w:rFonts w:eastAsia="Calibri"/>
          <w:snapToGrid w:val="0"/>
          <w:spacing w:val="-10"/>
        </w:rPr>
        <w:t xml:space="preserve"> A. Beltrán (Sec.)</w:t>
      </w:r>
      <w:r>
        <w:rPr>
          <w:rFonts w:eastAsia="Calibri"/>
          <w:snapToGrid w:val="0"/>
          <w:spacing w:val="-10"/>
        </w:rPr>
        <w:t>.</w:t>
      </w:r>
    </w:p>
    <w:p w:rsidR="00990028" w:rsidRPr="006B6536" w:rsidRDefault="00990028" w:rsidP="00990028">
      <w:pPr>
        <w:widowControl w:val="0"/>
        <w:ind w:right="-1" w:hanging="426"/>
        <w:rPr>
          <w:rFonts w:eastAsia="Calibri"/>
          <w:b/>
          <w:u w:val="single"/>
        </w:rPr>
      </w:pPr>
      <w:r>
        <w:rPr>
          <w:rFonts w:cs="Arial"/>
          <w:b/>
          <w:szCs w:val="24"/>
        </w:rPr>
        <w:t>64.-</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01649012-0</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990028" w:rsidRDefault="00990028" w:rsidP="00990028">
      <w:pPr>
        <w:widowControl w:val="0"/>
        <w:tabs>
          <w:tab w:val="left" w:pos="1539"/>
          <w:tab w:val="left" w:pos="2394"/>
        </w:tabs>
        <w:ind w:left="285" w:right="-1"/>
        <w:rPr>
          <w:rFonts w:eastAsia="Calibri"/>
          <w:snapToGrid w:val="0"/>
        </w:rPr>
      </w:pPr>
      <w:r>
        <w:rPr>
          <w:rFonts w:eastAsia="Calibri"/>
          <w:snapToGrid w:val="0"/>
        </w:rPr>
        <w:t>H. Concejo:</w:t>
      </w:r>
    </w:p>
    <w:p w:rsidR="00990028" w:rsidRPr="0036495B" w:rsidRDefault="00990028" w:rsidP="00990028">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90028" w:rsidRPr="006E4A2B" w:rsidRDefault="00990028" w:rsidP="00990028">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01649012-0</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990028" w:rsidRPr="00E21429" w:rsidRDefault="00990028" w:rsidP="00990028">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0028" w:rsidRPr="006E4A2B" w:rsidRDefault="00990028" w:rsidP="00990028">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990028" w:rsidRDefault="00990028" w:rsidP="00990028">
      <w:pPr>
        <w:widowControl w:val="0"/>
        <w:tabs>
          <w:tab w:val="left" w:pos="1539"/>
          <w:tab w:val="left" w:pos="2394"/>
        </w:tabs>
        <w:ind w:left="285" w:right="-1"/>
        <w:rPr>
          <w:rFonts w:eastAsia="Calibri"/>
        </w:rPr>
      </w:pPr>
      <w:r>
        <w:rPr>
          <w:rFonts w:eastAsia="Calibri"/>
        </w:rPr>
        <w:tab/>
      </w:r>
      <w:r>
        <w:rPr>
          <w:rFonts w:eastAsia="Calibri"/>
        </w:rPr>
        <w:tab/>
        <w:t>Por ello;</w:t>
      </w:r>
    </w:p>
    <w:p w:rsidR="00990028" w:rsidRPr="005219EF" w:rsidRDefault="00990028" w:rsidP="00990028">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990028" w:rsidRPr="006E31A7" w:rsidRDefault="00990028" w:rsidP="00990028">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990028" w:rsidRDefault="00990028" w:rsidP="00AB0ED0">
      <w:pPr>
        <w:pStyle w:val="Ttulo"/>
        <w:widowControl w:val="0"/>
        <w:numPr>
          <w:ilvl w:val="0"/>
          <w:numId w:val="14"/>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desmalezar, mantener y reparar la carpeta asfáltica en calle Juan Díaz de Solís entre Salta y Mendoza, Barrio Roma.</w:t>
      </w:r>
    </w:p>
    <w:p w:rsidR="00990028" w:rsidRDefault="00990028" w:rsidP="00AB0ED0">
      <w:pPr>
        <w:pStyle w:val="Textoindependiente"/>
        <w:widowControl w:val="0"/>
        <w:numPr>
          <w:ilvl w:val="0"/>
          <w:numId w:val="14"/>
        </w:numPr>
        <w:spacing w:after="0"/>
        <w:ind w:right="-1"/>
      </w:pPr>
      <w:r>
        <w:t>De resultar favorable lo dispuesto en el artículo precedente, el</w:t>
      </w:r>
      <w:r w:rsidRPr="006E4A2B">
        <w:t xml:space="preserve"> Departamento</w:t>
      </w:r>
      <w:r>
        <w:t xml:space="preserve"> Ejecutivo Municipal procederá a realización de la obra.</w:t>
      </w:r>
    </w:p>
    <w:p w:rsidR="00990028" w:rsidRDefault="00990028" w:rsidP="00AB0ED0">
      <w:pPr>
        <w:pStyle w:val="Textoindependiente"/>
        <w:widowControl w:val="0"/>
        <w:numPr>
          <w:ilvl w:val="0"/>
          <w:numId w:val="14"/>
        </w:numPr>
        <w:spacing w:after="0"/>
        <w:ind w:right="-1"/>
      </w:pPr>
      <w:r w:rsidRPr="00100705">
        <w:lastRenderedPageBreak/>
        <w:t>Ejecutadas que resulten las tareas precedentes el Departamento Ejecutivo Municipal informará tal situación al Honorable Concejo Municipal.</w:t>
      </w:r>
    </w:p>
    <w:p w:rsidR="00990028" w:rsidRDefault="00990028" w:rsidP="00AB0ED0">
      <w:pPr>
        <w:pStyle w:val="Textoindependiente"/>
        <w:widowControl w:val="0"/>
        <w:numPr>
          <w:ilvl w:val="0"/>
          <w:numId w:val="14"/>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 pudiendo el Departamento Ejecutivo Municipal reasignar las partidas que considere necesarias a los fines de la consecución de las acciones determinadas en la presente.</w:t>
      </w:r>
    </w:p>
    <w:p w:rsidR="00990028" w:rsidRPr="006E4A2B" w:rsidRDefault="00990028" w:rsidP="00AB0ED0">
      <w:pPr>
        <w:pStyle w:val="Textoindependiente"/>
        <w:widowControl w:val="0"/>
        <w:numPr>
          <w:ilvl w:val="0"/>
          <w:numId w:val="14"/>
        </w:numPr>
        <w:spacing w:after="0"/>
        <w:ind w:left="284"/>
      </w:pPr>
      <w:r>
        <w:t>Comuníquese al Departamento Ejecutivo Municipal.</w:t>
      </w:r>
    </w:p>
    <w:p w:rsidR="00990028" w:rsidRPr="00520C73" w:rsidRDefault="00990028" w:rsidP="00990028">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mayo </w:t>
      </w:r>
      <w:r>
        <w:rPr>
          <w:b/>
        </w:rPr>
        <w:t>de 2021</w:t>
      </w:r>
      <w:r>
        <w:rPr>
          <w:rFonts w:eastAsia="Calibri"/>
          <w:b/>
          <w:snapToGrid w:val="0"/>
        </w:rPr>
        <w:t>.</w:t>
      </w:r>
    </w:p>
    <w:p w:rsidR="00990028" w:rsidRPr="00D4625A" w:rsidRDefault="00990028" w:rsidP="00990028">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M. Blazkow (Sec.).</w:t>
      </w:r>
    </w:p>
    <w:p w:rsidR="00990028" w:rsidRDefault="00990028" w:rsidP="00990028">
      <w:pPr>
        <w:tabs>
          <w:tab w:val="left" w:pos="4125"/>
        </w:tabs>
        <w:rPr>
          <w:rFonts w:eastAsia="Calibri"/>
          <w:snapToGrid w:val="0"/>
          <w:spacing w:val="-10"/>
        </w:rPr>
      </w:pPr>
      <w:r w:rsidRPr="007A354D">
        <w:rPr>
          <w:rFonts w:eastAsia="Calibri"/>
          <w:snapToGrid w:val="0"/>
          <w:spacing w:val="-10"/>
        </w:rPr>
        <w:t xml:space="preserve">     </w:t>
      </w:r>
      <w:r w:rsidR="00AE74A5">
        <w:rPr>
          <w:rFonts w:eastAsia="Calibri"/>
          <w:snapToGrid w:val="0"/>
          <w:spacing w:val="-10"/>
        </w:rPr>
        <w:t xml:space="preserve">C. Suárez– V. López Delzar </w:t>
      </w:r>
      <w:r>
        <w:rPr>
          <w:rFonts w:eastAsia="Calibri"/>
          <w:snapToGrid w:val="0"/>
          <w:spacing w:val="-10"/>
        </w:rPr>
        <w:t>– I. Larriera – J. Saleme -</w:t>
      </w:r>
      <w:r w:rsidRPr="00703D3F">
        <w:rPr>
          <w:rFonts w:eastAsia="Calibri"/>
          <w:snapToGrid w:val="0"/>
          <w:spacing w:val="-10"/>
        </w:rPr>
        <w:t xml:space="preserve"> A. Beltrán (Sec.)</w:t>
      </w:r>
      <w:r>
        <w:rPr>
          <w:rFonts w:eastAsia="Calibri"/>
          <w:snapToGrid w:val="0"/>
          <w:spacing w:val="-10"/>
        </w:rPr>
        <w:t>.</w:t>
      </w:r>
    </w:p>
    <w:p w:rsidR="00012790" w:rsidRPr="006B6536" w:rsidRDefault="00990028" w:rsidP="00012790">
      <w:pPr>
        <w:widowControl w:val="0"/>
        <w:ind w:right="-1" w:hanging="426"/>
        <w:rPr>
          <w:rFonts w:eastAsia="Calibri"/>
          <w:b/>
          <w:u w:val="single"/>
        </w:rPr>
      </w:pPr>
      <w:r>
        <w:rPr>
          <w:rFonts w:cs="Arial"/>
          <w:b/>
          <w:szCs w:val="24"/>
        </w:rPr>
        <w:t>65.-</w:t>
      </w:r>
      <w:r w:rsidR="00012790" w:rsidRPr="002A3E95">
        <w:rPr>
          <w:rFonts w:eastAsia="Calibri"/>
          <w:b/>
          <w:u w:val="single"/>
        </w:rPr>
        <w:t>DESPACHO DE LAS COMISIONES DE</w:t>
      </w:r>
      <w:r w:rsidR="00012790">
        <w:rPr>
          <w:rFonts w:eastAsia="Calibri"/>
          <w:b/>
          <w:u w:val="single"/>
        </w:rPr>
        <w:t xml:space="preserve"> </w:t>
      </w:r>
      <w:r w:rsidR="00012790">
        <w:rPr>
          <w:rFonts w:eastAsia="Calibri"/>
          <w:b/>
          <w:caps/>
          <w:u w:val="single"/>
        </w:rPr>
        <w:t xml:space="preserve">PLANEAMIENTO URBANO, OBRAS PÚBLICAS, HABITAT Y GESTIÓN DE RIESGO </w:t>
      </w:r>
      <w:r w:rsidR="00012790">
        <w:rPr>
          <w:rFonts w:eastAsia="Calibri"/>
          <w:b/>
          <w:u w:val="single"/>
        </w:rPr>
        <w:t xml:space="preserve">- </w:t>
      </w:r>
      <w:r w:rsidR="00012790" w:rsidRPr="002A3E95">
        <w:rPr>
          <w:rFonts w:eastAsia="Calibri"/>
          <w:b/>
          <w:u w:val="single"/>
        </w:rPr>
        <w:t>HACIEN</w:t>
      </w:r>
      <w:r w:rsidR="00012790">
        <w:rPr>
          <w:rFonts w:eastAsia="Calibri"/>
          <w:b/>
          <w:u w:val="single"/>
        </w:rPr>
        <w:t>DA, ECONOMIA Y DESARROLLO LOCAL</w:t>
      </w:r>
      <w:r w:rsidR="00012790" w:rsidRPr="002A3E95">
        <w:rPr>
          <w:rFonts w:eastAsia="Calibri"/>
          <w:b/>
        </w:rPr>
        <w:t>:</w:t>
      </w:r>
      <w:r w:rsidR="00012790">
        <w:rPr>
          <w:rFonts w:eastAsia="Calibri"/>
          <w:b/>
        </w:rPr>
        <w:t xml:space="preserve"> </w:t>
      </w:r>
      <w:r w:rsidR="00012790" w:rsidRPr="002A3E95">
        <w:rPr>
          <w:rFonts w:eastAsia="Calibri"/>
        </w:rPr>
        <w:t xml:space="preserve">Expte. </w:t>
      </w:r>
      <w:r w:rsidR="00012790">
        <w:rPr>
          <w:rFonts w:eastAsia="Calibri"/>
        </w:rPr>
        <w:t>CO-0062-</w:t>
      </w:r>
      <w:r w:rsidR="00012790">
        <w:rPr>
          <w:color w:val="000000"/>
        </w:rPr>
        <w:t>01650565-3</w:t>
      </w:r>
      <w:r w:rsidR="00012790" w:rsidRPr="00FD18F6">
        <w:rPr>
          <w:color w:val="000000"/>
        </w:rPr>
        <w:t xml:space="preserve"> </w:t>
      </w:r>
      <w:r w:rsidR="00012790">
        <w:rPr>
          <w:rFonts w:eastAsia="Calibri"/>
          <w:spacing w:val="-30"/>
        </w:rPr>
        <w:t>(PC</w:t>
      </w:r>
      <w:r w:rsidR="00012790" w:rsidRPr="004870D1">
        <w:rPr>
          <w:rFonts w:eastAsia="Calibri"/>
          <w:spacing w:val="-30"/>
        </w:rPr>
        <w:t>)</w:t>
      </w:r>
      <w:r w:rsidR="00012790">
        <w:rPr>
          <w:rFonts w:eastAsia="Calibri"/>
          <w:spacing w:val="-30"/>
        </w:rPr>
        <w:t xml:space="preserve">  </w:t>
      </w:r>
      <w:r w:rsidR="00012790" w:rsidRPr="002A3E95">
        <w:rPr>
          <w:rFonts w:eastAsia="Calibri"/>
        </w:rPr>
        <w:t>– Autoría:</w:t>
      </w:r>
      <w:r w:rsidR="00012790">
        <w:rPr>
          <w:rFonts w:eastAsia="Calibri"/>
        </w:rPr>
        <w:t xml:space="preserve"> Concejal J.J. Saleme.</w:t>
      </w:r>
    </w:p>
    <w:p w:rsidR="00012790" w:rsidRDefault="00012790" w:rsidP="00012790">
      <w:pPr>
        <w:widowControl w:val="0"/>
        <w:tabs>
          <w:tab w:val="left" w:pos="1539"/>
          <w:tab w:val="left" w:pos="2394"/>
        </w:tabs>
        <w:ind w:left="285" w:right="-1"/>
        <w:rPr>
          <w:rFonts w:eastAsia="Calibri"/>
          <w:snapToGrid w:val="0"/>
        </w:rPr>
      </w:pPr>
      <w:r>
        <w:rPr>
          <w:rFonts w:eastAsia="Calibri"/>
          <w:snapToGrid w:val="0"/>
        </w:rPr>
        <w:t>H. Concejo:</w:t>
      </w:r>
    </w:p>
    <w:p w:rsidR="00012790" w:rsidRPr="0036495B" w:rsidRDefault="00012790" w:rsidP="0001279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12790" w:rsidRPr="006E4A2B" w:rsidRDefault="00012790" w:rsidP="0001279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01650565-3</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012790" w:rsidRPr="00E21429" w:rsidRDefault="00012790" w:rsidP="0001279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12790" w:rsidRPr="006E4A2B" w:rsidRDefault="00012790" w:rsidP="0001279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12790" w:rsidRDefault="00012790" w:rsidP="00012790">
      <w:pPr>
        <w:widowControl w:val="0"/>
        <w:tabs>
          <w:tab w:val="left" w:pos="1539"/>
          <w:tab w:val="left" w:pos="2394"/>
        </w:tabs>
        <w:ind w:left="285" w:right="-1"/>
        <w:rPr>
          <w:rFonts w:eastAsia="Calibri"/>
        </w:rPr>
      </w:pPr>
      <w:r>
        <w:rPr>
          <w:rFonts w:eastAsia="Calibri"/>
        </w:rPr>
        <w:tab/>
      </w:r>
      <w:r>
        <w:rPr>
          <w:rFonts w:eastAsia="Calibri"/>
        </w:rPr>
        <w:tab/>
        <w:t>Por ello;</w:t>
      </w:r>
    </w:p>
    <w:p w:rsidR="00012790" w:rsidRPr="005219EF" w:rsidRDefault="00012790" w:rsidP="0001279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12790" w:rsidRPr="006E31A7" w:rsidRDefault="00012790" w:rsidP="0001279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12790" w:rsidRDefault="00012790" w:rsidP="00AB0ED0">
      <w:pPr>
        <w:pStyle w:val="Ttulo"/>
        <w:widowControl w:val="0"/>
        <w:numPr>
          <w:ilvl w:val="0"/>
          <w:numId w:val="15"/>
        </w:numPr>
        <w:spacing w:before="0" w:after="0"/>
        <w:ind w:right="-1"/>
        <w:jc w:val="both"/>
      </w:pPr>
      <w:r w:rsidRPr="006E31A7">
        <w:rPr>
          <w:rFonts w:ascii="Arial" w:hAnsi="Arial" w:cs="Arial"/>
          <w:b w:val="0"/>
          <w:szCs w:val="24"/>
          <w:u w:val="none"/>
          <w:lang w:val="es-ES_tradnl" w:eastAsia="es-ES_tradnl"/>
        </w:rPr>
        <w:t>Dispónese que el Departamento Ejecutivo Muni</w:t>
      </w:r>
      <w:r w:rsidR="000C7C87">
        <w:rPr>
          <w:rFonts w:ascii="Arial" w:hAnsi="Arial" w:cs="Arial"/>
          <w:b w:val="0"/>
          <w:szCs w:val="24"/>
          <w:u w:val="none"/>
          <w:lang w:val="es-ES_tradnl" w:eastAsia="es-ES_tradnl"/>
        </w:rPr>
        <w:t>cipal realic</w:t>
      </w:r>
      <w:r w:rsidR="00AB4843">
        <w:rPr>
          <w:rFonts w:ascii="Arial" w:hAnsi="Arial" w:cs="Arial"/>
          <w:b w:val="0"/>
          <w:szCs w:val="24"/>
          <w:u w:val="none"/>
          <w:lang w:val="es-ES_tradnl" w:eastAsia="es-ES_tradnl"/>
        </w:rPr>
        <w:t>,</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construir desagües pluviales y bocas de tormenta en la intersección de calle Córdoba y Pasaje R. Rodríguez, Barrio Pro Adelanto Barranquitas.</w:t>
      </w:r>
    </w:p>
    <w:p w:rsidR="00012790" w:rsidRDefault="00012790" w:rsidP="00AB0ED0">
      <w:pPr>
        <w:pStyle w:val="Textoindependiente"/>
        <w:widowControl w:val="0"/>
        <w:numPr>
          <w:ilvl w:val="0"/>
          <w:numId w:val="15"/>
        </w:numPr>
        <w:spacing w:after="0"/>
        <w:ind w:right="-1"/>
      </w:pPr>
      <w:r>
        <w:t>De resultar favorable lo dispuesto en el artículo precedente, el</w:t>
      </w:r>
      <w:r w:rsidRPr="006E4A2B">
        <w:t xml:space="preserve"> Departamento</w:t>
      </w:r>
      <w:r>
        <w:t xml:space="preserve"> Ejecutivo Municipal procederá a realización de la obra.</w:t>
      </w:r>
    </w:p>
    <w:p w:rsidR="00012790" w:rsidRDefault="00012790" w:rsidP="00AB0ED0">
      <w:pPr>
        <w:pStyle w:val="Textoindependiente"/>
        <w:widowControl w:val="0"/>
        <w:numPr>
          <w:ilvl w:val="0"/>
          <w:numId w:val="15"/>
        </w:numPr>
        <w:spacing w:after="0"/>
        <w:ind w:right="-1"/>
      </w:pPr>
      <w:r w:rsidRPr="00100705">
        <w:t>Ejecutadas que resulten las tareas precedentes el Departamento Ejecutivo Municipal informará tal situación al Honorable Concejo Municipal.</w:t>
      </w:r>
    </w:p>
    <w:p w:rsidR="00012790" w:rsidRDefault="00012790" w:rsidP="00AB0ED0">
      <w:pPr>
        <w:pStyle w:val="Textoindependiente"/>
        <w:widowControl w:val="0"/>
        <w:numPr>
          <w:ilvl w:val="0"/>
          <w:numId w:val="15"/>
        </w:numPr>
        <w:spacing w:after="0"/>
        <w:ind w:right="-1"/>
      </w:pPr>
      <w:r w:rsidRPr="006E4A2B">
        <w:t xml:space="preserve">Las erogaciones </w:t>
      </w:r>
      <w:r>
        <w:t xml:space="preserve">que demande la ejecución de lo </w:t>
      </w:r>
      <w:r w:rsidRPr="006E4A2B">
        <w:t>dispuesto en la presente serán imputadas a la partida presupuestaria del e</w:t>
      </w:r>
      <w:r>
        <w:t xml:space="preserve">jercicio fiscal correspondiente, pudiendo el Departamento Ejecutivo Municipal reasignar las partidas que considere </w:t>
      </w:r>
      <w:r>
        <w:lastRenderedPageBreak/>
        <w:t>necesarias a los fines de la consecución de las acciones determinadas en la presente.</w:t>
      </w:r>
    </w:p>
    <w:p w:rsidR="00012790" w:rsidRPr="006E4A2B" w:rsidRDefault="00012790" w:rsidP="00AB0ED0">
      <w:pPr>
        <w:pStyle w:val="Textoindependiente"/>
        <w:widowControl w:val="0"/>
        <w:numPr>
          <w:ilvl w:val="0"/>
          <w:numId w:val="15"/>
        </w:numPr>
        <w:spacing w:after="0"/>
        <w:ind w:left="284"/>
      </w:pPr>
      <w:r>
        <w:t>Comuníquese al Departamento Ejecutivo Municipal.</w:t>
      </w:r>
    </w:p>
    <w:p w:rsidR="00012790" w:rsidRPr="00520C73" w:rsidRDefault="00012790" w:rsidP="0001279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mayo </w:t>
      </w:r>
      <w:r>
        <w:rPr>
          <w:b/>
        </w:rPr>
        <w:t>de 2021</w:t>
      </w:r>
      <w:r>
        <w:rPr>
          <w:rFonts w:eastAsia="Calibri"/>
          <w:b/>
          <w:snapToGrid w:val="0"/>
        </w:rPr>
        <w:t>.</w:t>
      </w:r>
    </w:p>
    <w:p w:rsidR="00012790" w:rsidRPr="00D4625A" w:rsidRDefault="00012790" w:rsidP="00012790">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C. Suárez - M. Blazkow (Sec.).</w:t>
      </w:r>
    </w:p>
    <w:p w:rsidR="00012790" w:rsidRDefault="00012790" w:rsidP="00012790">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 xml:space="preserve">C. </w:t>
      </w:r>
      <w:r w:rsidR="00AE74A5">
        <w:rPr>
          <w:rFonts w:eastAsia="Calibri"/>
          <w:snapToGrid w:val="0"/>
          <w:spacing w:val="-10"/>
        </w:rPr>
        <w:t xml:space="preserve">Suárez– V. López Delzar </w:t>
      </w:r>
      <w:r>
        <w:rPr>
          <w:rFonts w:eastAsia="Calibri"/>
          <w:snapToGrid w:val="0"/>
          <w:spacing w:val="-10"/>
        </w:rPr>
        <w:t>– I. Larriera – J. Saleme -</w:t>
      </w:r>
      <w:r w:rsidRPr="00703D3F">
        <w:rPr>
          <w:rFonts w:eastAsia="Calibri"/>
          <w:snapToGrid w:val="0"/>
          <w:spacing w:val="-10"/>
        </w:rPr>
        <w:t xml:space="preserve"> A. Beltrán (Sec.)</w:t>
      </w:r>
      <w:r>
        <w:rPr>
          <w:rFonts w:eastAsia="Calibri"/>
          <w:snapToGrid w:val="0"/>
          <w:spacing w:val="-10"/>
        </w:rPr>
        <w:t>.</w:t>
      </w:r>
    </w:p>
    <w:p w:rsidR="00012790" w:rsidRPr="006B6536" w:rsidRDefault="00012790" w:rsidP="00012790">
      <w:pPr>
        <w:widowControl w:val="0"/>
        <w:ind w:right="-1" w:hanging="426"/>
        <w:rPr>
          <w:rFonts w:eastAsia="Calibri"/>
          <w:b/>
          <w:u w:val="single"/>
        </w:rPr>
      </w:pPr>
      <w:r>
        <w:rPr>
          <w:rFonts w:cs="Arial"/>
          <w:b/>
          <w:szCs w:val="24"/>
        </w:rPr>
        <w:t>66.-</w:t>
      </w:r>
      <w:r w:rsidRPr="002A3E95">
        <w:rPr>
          <w:rFonts w:eastAsia="Calibri"/>
          <w:b/>
          <w:u w:val="single"/>
        </w:rPr>
        <w:t>DESPACHO DE LAS COMISIONES DE</w:t>
      </w:r>
      <w:r>
        <w:rPr>
          <w:rFonts w:eastAsia="Calibri"/>
          <w:b/>
          <w:u w:val="single"/>
        </w:rPr>
        <w:t xml:space="preserve"> </w:t>
      </w:r>
      <w:r>
        <w:rPr>
          <w:rFonts w:eastAsia="Calibri"/>
          <w:b/>
          <w:caps/>
          <w:u w:val="single"/>
        </w:rPr>
        <w:t xml:space="preserve">PLANEAMIENTO URBANO, OBRAS PÚBLICAS, HABITAT Y GESTIÓN DE RIESGO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01647510-5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J.J. Saleme.</w:t>
      </w:r>
    </w:p>
    <w:p w:rsidR="00012790" w:rsidRDefault="00012790" w:rsidP="00012790">
      <w:pPr>
        <w:widowControl w:val="0"/>
        <w:tabs>
          <w:tab w:val="left" w:pos="1539"/>
          <w:tab w:val="left" w:pos="2394"/>
        </w:tabs>
        <w:ind w:left="285" w:right="-1"/>
        <w:rPr>
          <w:rFonts w:eastAsia="Calibri"/>
          <w:snapToGrid w:val="0"/>
        </w:rPr>
      </w:pPr>
      <w:r>
        <w:rPr>
          <w:rFonts w:eastAsia="Calibri"/>
          <w:snapToGrid w:val="0"/>
        </w:rPr>
        <w:t>H. Concejo:</w:t>
      </w:r>
    </w:p>
    <w:p w:rsidR="00012790" w:rsidRPr="0036495B" w:rsidRDefault="00012790" w:rsidP="0001279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12790" w:rsidRPr="006E4A2B" w:rsidRDefault="00012790" w:rsidP="0001279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01647510-5</w:t>
      </w:r>
      <w:r w:rsidRPr="00FD18F6">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012790" w:rsidRPr="00E21429" w:rsidRDefault="00012790" w:rsidP="0001279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12790" w:rsidRPr="006E4A2B" w:rsidRDefault="00012790" w:rsidP="0001279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12790" w:rsidRDefault="00012790" w:rsidP="00012790">
      <w:pPr>
        <w:widowControl w:val="0"/>
        <w:tabs>
          <w:tab w:val="left" w:pos="1539"/>
          <w:tab w:val="left" w:pos="2394"/>
        </w:tabs>
        <w:ind w:left="285" w:right="-1"/>
        <w:rPr>
          <w:rFonts w:eastAsia="Calibri"/>
        </w:rPr>
      </w:pPr>
      <w:r>
        <w:rPr>
          <w:rFonts w:eastAsia="Calibri"/>
        </w:rPr>
        <w:tab/>
      </w:r>
      <w:r>
        <w:rPr>
          <w:rFonts w:eastAsia="Calibri"/>
        </w:rPr>
        <w:tab/>
        <w:t>Por ello;</w:t>
      </w:r>
    </w:p>
    <w:p w:rsidR="00012790" w:rsidRPr="005219EF" w:rsidRDefault="00012790" w:rsidP="0001279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12790" w:rsidRPr="006E31A7" w:rsidRDefault="00012790" w:rsidP="0001279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12790" w:rsidRDefault="00012790" w:rsidP="00AB0ED0">
      <w:pPr>
        <w:pStyle w:val="Ttulo"/>
        <w:widowControl w:val="0"/>
        <w:numPr>
          <w:ilvl w:val="0"/>
          <w:numId w:val="16"/>
        </w:numPr>
        <w:spacing w:before="0" w:after="0"/>
        <w:ind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w:t>
      </w:r>
      <w:r w:rsidRPr="008912E7">
        <w:rPr>
          <w:rFonts w:ascii="Arial" w:hAnsi="Arial" w:cs="Arial"/>
          <w:b w:val="0"/>
          <w:szCs w:val="24"/>
          <w:u w:val="none"/>
          <w:lang w:val="es-ES_tradnl" w:eastAsia="es-ES_tradnl"/>
        </w:rPr>
        <w:t xml:space="preserve"> económi</w:t>
      </w:r>
      <w:r>
        <w:rPr>
          <w:rFonts w:ascii="Arial" w:hAnsi="Arial" w:cs="Arial"/>
          <w:b w:val="0"/>
          <w:szCs w:val="24"/>
          <w:u w:val="none"/>
          <w:lang w:val="es-ES_tradnl" w:eastAsia="es-ES_tradnl"/>
        </w:rPr>
        <w:t>ca para bachear y/o reparar la carpeta asfáltica en calle San Juan entre 3 de Febrero y General López.</w:t>
      </w:r>
    </w:p>
    <w:p w:rsidR="00012790" w:rsidRDefault="00012790" w:rsidP="00AB0ED0">
      <w:pPr>
        <w:pStyle w:val="Textoindependiente"/>
        <w:widowControl w:val="0"/>
        <w:numPr>
          <w:ilvl w:val="0"/>
          <w:numId w:val="16"/>
        </w:numPr>
        <w:spacing w:after="0"/>
        <w:ind w:right="-1"/>
      </w:pPr>
      <w:r>
        <w:t>De resultar favorable lo dispuesto en el artículo precedente, el</w:t>
      </w:r>
      <w:r w:rsidRPr="006E4A2B">
        <w:t xml:space="preserve"> Departamento</w:t>
      </w:r>
      <w:r>
        <w:t xml:space="preserve"> Ejecutivo Municipal procederá a realización de la obra.</w:t>
      </w:r>
    </w:p>
    <w:p w:rsidR="00012790" w:rsidRDefault="00012790" w:rsidP="00AB0ED0">
      <w:pPr>
        <w:pStyle w:val="Textoindependiente"/>
        <w:widowControl w:val="0"/>
        <w:numPr>
          <w:ilvl w:val="0"/>
          <w:numId w:val="16"/>
        </w:numPr>
        <w:spacing w:after="0"/>
        <w:ind w:right="-1"/>
      </w:pPr>
      <w:r w:rsidRPr="00100705">
        <w:t>Ejecutadas que resulten las tareas precedentes el Departamento Ejecutivo Municipal informará tal situación al Honorable Concejo Municipal.</w:t>
      </w:r>
    </w:p>
    <w:p w:rsidR="00012790" w:rsidRDefault="00012790" w:rsidP="00AB0ED0">
      <w:pPr>
        <w:pStyle w:val="Textoindependiente"/>
        <w:widowControl w:val="0"/>
        <w:numPr>
          <w:ilvl w:val="0"/>
          <w:numId w:val="16"/>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 pudiendo el Departamento Ejecutivo Municipal reasignar las partidas que considere necesarias a los fines de la consecución de las acciones determinadas en la presente.</w:t>
      </w:r>
    </w:p>
    <w:p w:rsidR="00012790" w:rsidRPr="006E4A2B" w:rsidRDefault="00012790" w:rsidP="00AB0ED0">
      <w:pPr>
        <w:pStyle w:val="Textoindependiente"/>
        <w:widowControl w:val="0"/>
        <w:numPr>
          <w:ilvl w:val="0"/>
          <w:numId w:val="16"/>
        </w:numPr>
        <w:spacing w:after="0"/>
        <w:ind w:left="284"/>
      </w:pPr>
      <w:r>
        <w:t>Comuníquese al Departamento Ejecutivo Municipal.</w:t>
      </w:r>
    </w:p>
    <w:p w:rsidR="00012790" w:rsidRPr="00520C73" w:rsidRDefault="00012790" w:rsidP="0001279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mayo </w:t>
      </w:r>
      <w:r>
        <w:rPr>
          <w:b/>
        </w:rPr>
        <w:t>de 2021</w:t>
      </w:r>
      <w:r>
        <w:rPr>
          <w:rFonts w:eastAsia="Calibri"/>
          <w:b/>
          <w:snapToGrid w:val="0"/>
        </w:rPr>
        <w:t>.</w:t>
      </w:r>
    </w:p>
    <w:p w:rsidR="00012790" w:rsidRPr="00D4625A" w:rsidRDefault="00012790" w:rsidP="00012790">
      <w:pPr>
        <w:widowControl w:val="0"/>
        <w:tabs>
          <w:tab w:val="left" w:pos="1140"/>
        </w:tabs>
        <w:spacing w:line="240" w:lineRule="auto"/>
        <w:ind w:left="284"/>
        <w:rPr>
          <w:rFonts w:eastAsia="Calibri"/>
          <w:snapToGrid w:val="0"/>
          <w:spacing w:val="-10"/>
        </w:rPr>
      </w:pPr>
      <w:r>
        <w:rPr>
          <w:rFonts w:eastAsia="Calibri"/>
          <w:snapToGrid w:val="0"/>
          <w:spacing w:val="-10"/>
        </w:rPr>
        <w:t>S. Mastropaolo - L. Simoniello – M. Benedetti – C. Suárez – G. Jerez - M. Blazkow (Sec.).</w:t>
      </w:r>
    </w:p>
    <w:p w:rsidR="00012790" w:rsidRDefault="00012790" w:rsidP="00012790">
      <w:pPr>
        <w:tabs>
          <w:tab w:val="left" w:pos="4125"/>
        </w:tabs>
        <w:rPr>
          <w:rFonts w:eastAsia="Calibri"/>
          <w:snapToGrid w:val="0"/>
          <w:spacing w:val="-10"/>
        </w:rPr>
      </w:pPr>
      <w:r w:rsidRPr="007A354D">
        <w:rPr>
          <w:rFonts w:eastAsia="Calibri"/>
          <w:snapToGrid w:val="0"/>
          <w:spacing w:val="-10"/>
        </w:rPr>
        <w:t xml:space="preserve">     </w:t>
      </w:r>
      <w:r>
        <w:rPr>
          <w:rFonts w:eastAsia="Calibri"/>
          <w:snapToGrid w:val="0"/>
          <w:spacing w:val="-10"/>
        </w:rPr>
        <w:t>C. Suárez– V. López Delzar</w:t>
      </w:r>
      <w:r w:rsidR="00E870BC">
        <w:rPr>
          <w:rFonts w:eastAsia="Calibri"/>
          <w:snapToGrid w:val="0"/>
          <w:spacing w:val="-10"/>
        </w:rPr>
        <w:t xml:space="preserve"> </w:t>
      </w:r>
      <w:r>
        <w:rPr>
          <w:rFonts w:eastAsia="Calibri"/>
          <w:snapToGrid w:val="0"/>
          <w:spacing w:val="-10"/>
        </w:rPr>
        <w:t>– I. Larriera – J. Saleme -</w:t>
      </w:r>
      <w:r w:rsidRPr="00703D3F">
        <w:rPr>
          <w:rFonts w:eastAsia="Calibri"/>
          <w:snapToGrid w:val="0"/>
          <w:spacing w:val="-10"/>
        </w:rPr>
        <w:t xml:space="preserve"> A. Beltrán (Sec.)</w:t>
      </w:r>
      <w:r>
        <w:rPr>
          <w:rFonts w:eastAsia="Calibri"/>
          <w:snapToGrid w:val="0"/>
          <w:spacing w:val="-10"/>
        </w:rPr>
        <w:t>.</w:t>
      </w:r>
    </w:p>
    <w:p w:rsidR="00EB25E9" w:rsidRPr="006B6536" w:rsidRDefault="00EB25E9" w:rsidP="00EB25E9">
      <w:pPr>
        <w:widowControl w:val="0"/>
        <w:ind w:right="-1" w:hanging="426"/>
        <w:rPr>
          <w:rFonts w:eastAsia="Calibri"/>
          <w:b/>
          <w:u w:val="single"/>
        </w:rPr>
      </w:pPr>
      <w:r>
        <w:rPr>
          <w:b/>
        </w:rPr>
        <w:t>67.-</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lastRenderedPageBreak/>
        <w:t xml:space="preserve">Expte. </w:t>
      </w:r>
      <w:r>
        <w:rPr>
          <w:rFonts w:eastAsia="Calibri"/>
        </w:rPr>
        <w:t>CO-0062-</w:t>
      </w:r>
      <w:r w:rsidRPr="004B70A7">
        <w:t xml:space="preserve">01638649-2 </w:t>
      </w:r>
      <w:r w:rsidR="00C44D56">
        <w:rPr>
          <w:rFonts w:eastAsia="Calibri"/>
          <w:spacing w:val="-30"/>
        </w:rPr>
        <w:t>(P</w:t>
      </w:r>
      <w:r>
        <w:rPr>
          <w:rFonts w:eastAsia="Calibri"/>
          <w:spacing w:val="-30"/>
        </w:rPr>
        <w:t>PC</w:t>
      </w:r>
      <w:r w:rsidRPr="004870D1">
        <w:rPr>
          <w:rFonts w:eastAsia="Calibri"/>
          <w:spacing w:val="-30"/>
        </w:rPr>
        <w:t>)</w:t>
      </w:r>
      <w:r>
        <w:rPr>
          <w:rFonts w:eastAsia="Calibri"/>
          <w:spacing w:val="-30"/>
        </w:rPr>
        <w:t xml:space="preserve"> </w:t>
      </w:r>
      <w:r w:rsidR="00C44D56">
        <w:rPr>
          <w:rFonts w:eastAsia="Calibri"/>
          <w:spacing w:val="-30"/>
        </w:rPr>
        <w:t xml:space="preserve">adjunto </w:t>
      </w:r>
      <w:r w:rsidR="00C44D56">
        <w:rPr>
          <w:rFonts w:eastAsia="Calibri"/>
        </w:rPr>
        <w:t>CO-0062-</w:t>
      </w:r>
      <w:r w:rsidR="00C44D56">
        <w:t>01715314-9</w:t>
      </w:r>
      <w:r w:rsidR="00C44D56" w:rsidRPr="004B70A7">
        <w:t xml:space="preserve"> </w:t>
      </w:r>
      <w:r w:rsidR="00C44D56">
        <w:rPr>
          <w:rFonts w:eastAsia="Calibri"/>
          <w:spacing w:val="-30"/>
        </w:rPr>
        <w:t>(N</w:t>
      </w:r>
      <w:r w:rsidR="00C44D56" w:rsidRPr="004870D1">
        <w:rPr>
          <w:rFonts w:eastAsia="Calibri"/>
          <w:spacing w:val="-30"/>
        </w:rPr>
        <w:t>)</w:t>
      </w:r>
      <w:r w:rsidR="00C44D56">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 xml:space="preserve">Sra. </w:t>
      </w:r>
      <w:r w:rsidRPr="004B70A7">
        <w:rPr>
          <w:rFonts w:eastAsia="Times New Roman" w:cs="Arial"/>
          <w:szCs w:val="24"/>
          <w:lang w:val="es-ES_tradnl" w:eastAsia="es-ES_tradnl"/>
        </w:rPr>
        <w:t>Andrea Nicolau</w:t>
      </w:r>
      <w:r>
        <w:rPr>
          <w:rFonts w:eastAsia="Times New Roman" w:cs="Arial"/>
          <w:szCs w:val="24"/>
          <w:lang w:val="es-ES_tradnl" w:eastAsia="es-ES_tradnl"/>
        </w:rPr>
        <w:t>.</w:t>
      </w:r>
    </w:p>
    <w:p w:rsidR="00EB25E9" w:rsidRDefault="00EB25E9" w:rsidP="00EB25E9">
      <w:pPr>
        <w:widowControl w:val="0"/>
        <w:tabs>
          <w:tab w:val="left" w:pos="1539"/>
          <w:tab w:val="left" w:pos="2394"/>
        </w:tabs>
        <w:ind w:left="285" w:right="-1"/>
        <w:rPr>
          <w:rFonts w:eastAsia="Calibri"/>
          <w:snapToGrid w:val="0"/>
        </w:rPr>
      </w:pPr>
      <w:r>
        <w:rPr>
          <w:rFonts w:eastAsia="Calibri"/>
          <w:snapToGrid w:val="0"/>
        </w:rPr>
        <w:t>H. Concejo:</w:t>
      </w:r>
    </w:p>
    <w:p w:rsidR="00EB25E9" w:rsidRPr="0036495B" w:rsidRDefault="00EB25E9" w:rsidP="00EB25E9">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EB25E9" w:rsidRPr="006E4A2B" w:rsidRDefault="00EB25E9" w:rsidP="00EB25E9">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w:t>
      </w:r>
      <w:r w:rsidR="00C44D56">
        <w:rPr>
          <w:rFonts w:eastAsia="Calibri"/>
        </w:rPr>
        <w:t>CO-0062-</w:t>
      </w:r>
      <w:r w:rsidR="00C44D56" w:rsidRPr="004B70A7">
        <w:t xml:space="preserve">01638649-2 </w:t>
      </w:r>
      <w:r w:rsidR="00C44D56">
        <w:rPr>
          <w:rFonts w:eastAsia="Calibri"/>
          <w:spacing w:val="-30"/>
        </w:rPr>
        <w:t>(PPC</w:t>
      </w:r>
      <w:r w:rsidR="00C44D56" w:rsidRPr="004870D1">
        <w:rPr>
          <w:rFonts w:eastAsia="Calibri"/>
          <w:spacing w:val="-30"/>
        </w:rPr>
        <w:t>)</w:t>
      </w:r>
      <w:r w:rsidR="00C44D56">
        <w:rPr>
          <w:rFonts w:eastAsia="Calibri"/>
          <w:spacing w:val="-30"/>
        </w:rPr>
        <w:t xml:space="preserve"> adjunto </w:t>
      </w:r>
      <w:r w:rsidR="00C44D56">
        <w:rPr>
          <w:rFonts w:eastAsia="Calibri"/>
        </w:rPr>
        <w:t>CO-0062-</w:t>
      </w:r>
      <w:r w:rsidR="00C44D56">
        <w:t>01715314-9</w:t>
      </w:r>
      <w:r w:rsidR="00C44D56" w:rsidRPr="004B70A7">
        <w:t xml:space="preserve"> </w:t>
      </w:r>
      <w:r w:rsidR="00C44D56">
        <w:rPr>
          <w:rFonts w:eastAsia="Calibri"/>
          <w:spacing w:val="-30"/>
        </w:rPr>
        <w:t>(N</w:t>
      </w:r>
      <w:r w:rsidR="00C44D56" w:rsidRPr="004870D1">
        <w:rPr>
          <w:rFonts w:eastAsia="Calibri"/>
          <w:spacing w:val="-30"/>
        </w:rPr>
        <w:t>)</w:t>
      </w:r>
      <w:r w:rsidR="00C44D56">
        <w:rPr>
          <w:rFonts w:eastAsia="Calibri"/>
          <w:spacing w:val="-30"/>
        </w:rPr>
        <w:t xml:space="preserve">   </w:t>
      </w:r>
      <w:r w:rsidRPr="006E4A2B">
        <w:rPr>
          <w:rFonts w:eastAsia="Calibri"/>
        </w:rPr>
        <w:t>y;</w:t>
      </w:r>
    </w:p>
    <w:p w:rsidR="00EB25E9" w:rsidRPr="00E21429" w:rsidRDefault="00EB25E9" w:rsidP="00EB25E9">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EB25E9" w:rsidRPr="00EB25E9" w:rsidRDefault="00EB25E9" w:rsidP="00EB25E9">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EB25E9">
        <w:rPr>
          <w:rFonts w:eastAsia="Calibri"/>
        </w:rPr>
        <w:t>el inmueble se encuentra situado en calle Güemes Nº 3</w:t>
      </w:r>
      <w:r>
        <w:rPr>
          <w:rFonts w:eastAsia="Calibri"/>
        </w:rPr>
        <w:t>.</w:t>
      </w:r>
      <w:r w:rsidRPr="00EB25E9">
        <w:rPr>
          <w:rFonts w:eastAsia="Calibri"/>
        </w:rPr>
        <w:t>635,</w:t>
      </w:r>
      <w:r>
        <w:rPr>
          <w:rFonts w:eastAsia="Calibri"/>
        </w:rPr>
        <w:t xml:space="preserve"> perteneciente al Distrito C2b - </w:t>
      </w:r>
      <w:r w:rsidRPr="00EB25E9">
        <w:rPr>
          <w:rFonts w:eastAsia="Calibri"/>
        </w:rPr>
        <w:t>Centralidad en corre</w:t>
      </w:r>
      <w:r>
        <w:rPr>
          <w:rFonts w:eastAsia="Calibri"/>
        </w:rPr>
        <w:t>dores viales principales tipo I</w:t>
      </w:r>
      <w:r w:rsidR="00C44D56">
        <w:rPr>
          <w:rFonts w:eastAsia="Calibri"/>
        </w:rPr>
        <w:t>;</w:t>
      </w:r>
    </w:p>
    <w:p w:rsidR="00EB25E9" w:rsidRPr="00EB25E9" w:rsidRDefault="00EB25E9" w:rsidP="00EB25E9">
      <w:pPr>
        <w:widowControl w:val="0"/>
        <w:tabs>
          <w:tab w:val="left" w:pos="1539"/>
          <w:tab w:val="left" w:pos="1980"/>
          <w:tab w:val="left" w:pos="2394"/>
        </w:tabs>
        <w:ind w:left="285" w:right="-1"/>
        <w:rPr>
          <w:rFonts w:eastAsia="Calibri"/>
        </w:rPr>
      </w:pPr>
      <w:r w:rsidRPr="00EB25E9">
        <w:rPr>
          <w:rFonts w:eastAsia="Calibri"/>
        </w:rPr>
        <w:tab/>
      </w:r>
      <w:r>
        <w:rPr>
          <w:rFonts w:eastAsia="Calibri"/>
        </w:rPr>
        <w:tab/>
      </w:r>
      <w:r>
        <w:rPr>
          <w:rFonts w:eastAsia="Calibri"/>
        </w:rPr>
        <w:tab/>
        <w:t xml:space="preserve"> Que, según se informa a foja</w:t>
      </w:r>
      <w:r w:rsidRPr="00EB25E9">
        <w:rPr>
          <w:rFonts w:eastAsia="Calibri"/>
        </w:rPr>
        <w:t xml:space="preserve"> 29 por la Dirección de Urbanismo, se trata de un edificio de departamentos construido con permiso de obra otorgado bajo la vigencia del Reglamento de Zonificación – Ordenanza Nº 8</w:t>
      </w:r>
      <w:r>
        <w:rPr>
          <w:rFonts w:eastAsia="Calibri"/>
        </w:rPr>
        <w:t>.813</w:t>
      </w:r>
      <w:r w:rsidRPr="00EB25E9">
        <w:rPr>
          <w:rFonts w:eastAsia="Calibri"/>
        </w:rPr>
        <w:t xml:space="preserve">, el cual le asignaba a la parcela donde se ubica el inmueble el Distrito R2, por lo que lo construido excedería, en ese marco normativo, el </w:t>
      </w:r>
      <w:r>
        <w:rPr>
          <w:rFonts w:eastAsia="Calibri"/>
        </w:rPr>
        <w:t xml:space="preserve">Factor de Ocupación Total – </w:t>
      </w:r>
      <w:r w:rsidRPr="00EB25E9">
        <w:rPr>
          <w:rFonts w:eastAsia="Calibri"/>
        </w:rPr>
        <w:t>F</w:t>
      </w:r>
      <w:r>
        <w:rPr>
          <w:rFonts w:eastAsia="Calibri"/>
        </w:rPr>
        <w:t>.</w:t>
      </w:r>
      <w:r w:rsidRPr="00EB25E9">
        <w:rPr>
          <w:rFonts w:eastAsia="Calibri"/>
        </w:rPr>
        <w:t>O</w:t>
      </w:r>
      <w:r>
        <w:rPr>
          <w:rFonts w:eastAsia="Calibri"/>
        </w:rPr>
        <w:t>.</w:t>
      </w:r>
      <w:r w:rsidRPr="00EB25E9">
        <w:rPr>
          <w:rFonts w:eastAsia="Calibri"/>
        </w:rPr>
        <w:t>T</w:t>
      </w:r>
      <w:r>
        <w:rPr>
          <w:rFonts w:eastAsia="Calibri"/>
        </w:rPr>
        <w:t>.</w:t>
      </w:r>
      <w:r w:rsidR="00C44D56">
        <w:rPr>
          <w:rFonts w:eastAsia="Calibri"/>
        </w:rPr>
        <w:t xml:space="preserve"> permitido;</w:t>
      </w:r>
    </w:p>
    <w:p w:rsidR="00EB25E9" w:rsidRPr="00EB25E9" w:rsidRDefault="00EB25E9" w:rsidP="00EB25E9">
      <w:pPr>
        <w:widowControl w:val="0"/>
        <w:tabs>
          <w:tab w:val="left" w:pos="1539"/>
          <w:tab w:val="left" w:pos="1980"/>
          <w:tab w:val="left" w:pos="2394"/>
        </w:tabs>
        <w:ind w:left="285" w:right="-1"/>
        <w:rPr>
          <w:rFonts w:eastAsia="Calibri"/>
        </w:rPr>
      </w:pPr>
      <w:r w:rsidRPr="00EB25E9">
        <w:rPr>
          <w:rFonts w:eastAsia="Calibri"/>
        </w:rPr>
        <w:tab/>
      </w:r>
      <w:r>
        <w:rPr>
          <w:rFonts w:eastAsia="Calibri"/>
        </w:rPr>
        <w:tab/>
      </w:r>
      <w:r>
        <w:rPr>
          <w:rFonts w:eastAsia="Calibri"/>
        </w:rPr>
        <w:tab/>
      </w:r>
      <w:r w:rsidRPr="00EB25E9">
        <w:rPr>
          <w:rFonts w:eastAsia="Calibri"/>
        </w:rPr>
        <w:t>Que, no obstante ello, la nueva Ordenanza Nº 11.748 - Reg</w:t>
      </w:r>
      <w:r>
        <w:rPr>
          <w:rFonts w:eastAsia="Calibri"/>
        </w:rPr>
        <w:t>lamento de Ordenamiento Urbano,</w:t>
      </w:r>
      <w:r w:rsidRPr="00EB25E9">
        <w:rPr>
          <w:rFonts w:eastAsia="Calibri"/>
        </w:rPr>
        <w:t xml:space="preserve"> le asigna a la misma parcela el Distrito C2b, de acuerdo a lo cual el F</w:t>
      </w:r>
      <w:r>
        <w:rPr>
          <w:rFonts w:eastAsia="Calibri"/>
        </w:rPr>
        <w:t>.</w:t>
      </w:r>
      <w:r w:rsidRPr="00EB25E9">
        <w:rPr>
          <w:rFonts w:eastAsia="Calibri"/>
        </w:rPr>
        <w:t>O</w:t>
      </w:r>
      <w:r>
        <w:rPr>
          <w:rFonts w:eastAsia="Calibri"/>
        </w:rPr>
        <w:t>.</w:t>
      </w:r>
      <w:r w:rsidRPr="00EB25E9">
        <w:rPr>
          <w:rFonts w:eastAsia="Calibri"/>
        </w:rPr>
        <w:t>T</w:t>
      </w:r>
      <w:r>
        <w:rPr>
          <w:rFonts w:eastAsia="Calibri"/>
        </w:rPr>
        <w:t>.</w:t>
      </w:r>
      <w:r w:rsidR="00C44D56">
        <w:rPr>
          <w:rFonts w:eastAsia="Calibri"/>
        </w:rPr>
        <w:t xml:space="preserve"> se torna reglamentario;</w:t>
      </w:r>
    </w:p>
    <w:p w:rsidR="00EB25E9" w:rsidRPr="00EB25E9" w:rsidRDefault="00EB25E9" w:rsidP="00EB25E9">
      <w:pPr>
        <w:widowControl w:val="0"/>
        <w:tabs>
          <w:tab w:val="left" w:pos="1539"/>
          <w:tab w:val="left" w:pos="1980"/>
          <w:tab w:val="left" w:pos="2394"/>
        </w:tabs>
        <w:ind w:left="285" w:right="-1"/>
        <w:rPr>
          <w:rFonts w:eastAsia="Calibri"/>
        </w:rPr>
      </w:pPr>
      <w:r w:rsidRPr="00EB25E9">
        <w:rPr>
          <w:rFonts w:eastAsia="Calibri"/>
        </w:rPr>
        <w:tab/>
      </w:r>
      <w:r>
        <w:rPr>
          <w:rFonts w:eastAsia="Calibri"/>
        </w:rPr>
        <w:tab/>
      </w:r>
      <w:r>
        <w:rPr>
          <w:rFonts w:eastAsia="Calibri"/>
        </w:rPr>
        <w:tab/>
      </w:r>
      <w:r w:rsidRPr="00EB25E9">
        <w:rPr>
          <w:rFonts w:eastAsia="Calibri"/>
        </w:rPr>
        <w:t xml:space="preserve">Que, sin embargo subsiste como situación antirreglamentaria el </w:t>
      </w:r>
      <w:r>
        <w:rPr>
          <w:rFonts w:eastAsia="Calibri"/>
        </w:rPr>
        <w:t>cumplimiento del artículo 3.6.7</w:t>
      </w:r>
      <w:r w:rsidRPr="00EB25E9">
        <w:rPr>
          <w:rFonts w:eastAsia="Calibri"/>
        </w:rPr>
        <w:t xml:space="preserve"> inc. h) de la Ordenanza Nº 7</w:t>
      </w:r>
      <w:r>
        <w:rPr>
          <w:rFonts w:eastAsia="Calibri"/>
        </w:rPr>
        <w:t>.</w:t>
      </w:r>
      <w:r w:rsidRPr="00EB25E9">
        <w:rPr>
          <w:rFonts w:eastAsia="Calibri"/>
        </w:rPr>
        <w:t>279 –</w:t>
      </w:r>
      <w:r>
        <w:rPr>
          <w:rFonts w:eastAsia="Calibri"/>
        </w:rPr>
        <w:t xml:space="preserve"> Reglamento de Edificaciones, el cual establece que “s</w:t>
      </w:r>
      <w:r w:rsidRPr="00EB25E9">
        <w:rPr>
          <w:rFonts w:eastAsia="Calibri"/>
        </w:rPr>
        <w:t xml:space="preserve">e admitirán escaleras compensadas o helicoidales como único medio de salida, solo cuando su capacidad de evacuación no supere las </w:t>
      </w:r>
      <w:r w:rsidR="00C44D56">
        <w:rPr>
          <w:rFonts w:eastAsia="Calibri"/>
        </w:rPr>
        <w:t>cuarenta</w:t>
      </w:r>
      <w:r w:rsidRPr="00EB25E9">
        <w:rPr>
          <w:rFonts w:eastAsia="Calibri"/>
        </w:rPr>
        <w:t xml:space="preserve"> personas”. En este sentido, cabe mencionar que dentro del edificio se ubican catorce unidades de departamento con un total de veintidós dormitorios, resultado una ocupación total estimada</w:t>
      </w:r>
      <w:r w:rsidR="00C44D56">
        <w:rPr>
          <w:rFonts w:eastAsia="Calibri"/>
        </w:rPr>
        <w:t xml:space="preserve"> de cuarenta y cuatro personas;</w:t>
      </w:r>
    </w:p>
    <w:p w:rsidR="00EB25E9" w:rsidRDefault="00EB25E9" w:rsidP="00EB25E9">
      <w:pPr>
        <w:widowControl w:val="0"/>
        <w:tabs>
          <w:tab w:val="left" w:pos="1539"/>
          <w:tab w:val="left" w:pos="1980"/>
          <w:tab w:val="left" w:pos="2394"/>
        </w:tabs>
        <w:ind w:left="285" w:right="-1"/>
        <w:rPr>
          <w:rFonts w:eastAsia="Calibri"/>
        </w:rPr>
      </w:pPr>
      <w:r w:rsidRPr="00EB25E9">
        <w:rPr>
          <w:rFonts w:eastAsia="Calibri"/>
        </w:rPr>
        <w:tab/>
      </w:r>
      <w:r>
        <w:rPr>
          <w:rFonts w:eastAsia="Calibri"/>
        </w:rPr>
        <w:tab/>
      </w:r>
      <w:r>
        <w:rPr>
          <w:rFonts w:eastAsia="Calibri"/>
        </w:rPr>
        <w:tab/>
      </w:r>
      <w:r w:rsidRPr="00EB25E9">
        <w:rPr>
          <w:rFonts w:eastAsia="Calibri"/>
        </w:rPr>
        <w:t>Q</w:t>
      </w:r>
      <w:r w:rsidR="00C44D56">
        <w:rPr>
          <w:rFonts w:eastAsia="Calibri"/>
        </w:rPr>
        <w:t>ue, se presentó a foja</w:t>
      </w:r>
      <w:r w:rsidRPr="00EB25E9">
        <w:rPr>
          <w:rFonts w:eastAsia="Calibri"/>
        </w:rPr>
        <w:t xml:space="preserve"> 33 un informe complementario de las condiciones de seguridad y diseño de la escalera en el edificio, por lo cual se considera f</w:t>
      </w:r>
      <w:r w:rsidR="00C44D56">
        <w:rPr>
          <w:rFonts w:eastAsia="Calibri"/>
        </w:rPr>
        <w:t>actible acceder a lo solicitado;</w:t>
      </w:r>
    </w:p>
    <w:p w:rsidR="00EB25E9" w:rsidRDefault="00EB25E9" w:rsidP="00EB25E9">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EB25E9" w:rsidRPr="005219EF" w:rsidRDefault="00EB25E9" w:rsidP="00EB25E9">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EB25E9" w:rsidRPr="006E31A7" w:rsidRDefault="00EB25E9" w:rsidP="00EB25E9">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C44D56" w:rsidRPr="00C44D56" w:rsidRDefault="00C44D56" w:rsidP="00C44D56">
      <w:pPr>
        <w:pStyle w:val="Prrafodelista"/>
        <w:widowControl w:val="0"/>
        <w:numPr>
          <w:ilvl w:val="0"/>
          <w:numId w:val="19"/>
        </w:numPr>
        <w:tabs>
          <w:tab w:val="left" w:pos="1140"/>
        </w:tabs>
        <w:ind w:left="284" w:right="-1" w:firstLine="0"/>
        <w:outlineLvl w:val="0"/>
        <w:rPr>
          <w:rFonts w:eastAsia="Times New Roman" w:cs="Arial"/>
          <w:szCs w:val="24"/>
          <w:lang w:val="es-ES_tradnl" w:eastAsia="es-ES_tradnl"/>
        </w:rPr>
      </w:pPr>
      <w:r w:rsidRPr="00C44D56">
        <w:rPr>
          <w:rFonts w:eastAsia="Times New Roman" w:cs="Arial"/>
          <w:szCs w:val="24"/>
          <w:lang w:val="es-ES_tradnl" w:eastAsia="es-ES_tradnl"/>
        </w:rPr>
        <w:t>Autorízase al Departamento Ejecutivo Municipal a otorgar por vía de excepción</w:t>
      </w:r>
      <w:r>
        <w:rPr>
          <w:rFonts w:eastAsia="Times New Roman" w:cs="Arial"/>
          <w:szCs w:val="24"/>
          <w:lang w:val="es-ES_tradnl" w:eastAsia="es-ES_tradnl"/>
        </w:rPr>
        <w:t xml:space="preserve">, el </w:t>
      </w:r>
      <w:r w:rsidR="000C7C87">
        <w:rPr>
          <w:rFonts w:eastAsia="Times New Roman" w:cs="Arial"/>
          <w:szCs w:val="24"/>
          <w:lang w:val="es-ES_tradnl" w:eastAsia="es-ES_tradnl"/>
        </w:rPr>
        <w:t>c</w:t>
      </w:r>
      <w:r>
        <w:rPr>
          <w:rFonts w:eastAsia="Times New Roman" w:cs="Arial"/>
          <w:szCs w:val="24"/>
          <w:lang w:val="es-ES_tradnl" w:eastAsia="es-ES_tradnl"/>
        </w:rPr>
        <w:t xml:space="preserve">ertificado </w:t>
      </w:r>
      <w:r w:rsidR="000C7C87">
        <w:rPr>
          <w:rFonts w:eastAsia="Times New Roman" w:cs="Arial"/>
          <w:szCs w:val="24"/>
          <w:lang w:val="es-ES_tradnl" w:eastAsia="es-ES_tradnl"/>
        </w:rPr>
        <w:t>f</w:t>
      </w:r>
      <w:r>
        <w:rPr>
          <w:rFonts w:eastAsia="Times New Roman" w:cs="Arial"/>
          <w:szCs w:val="24"/>
          <w:lang w:val="es-ES_tradnl" w:eastAsia="es-ES_tradnl"/>
        </w:rPr>
        <w:t xml:space="preserve">inal de </w:t>
      </w:r>
      <w:r w:rsidR="000C7C87">
        <w:rPr>
          <w:rFonts w:eastAsia="Times New Roman" w:cs="Arial"/>
          <w:szCs w:val="24"/>
          <w:lang w:val="es-ES_tradnl" w:eastAsia="es-ES_tradnl"/>
        </w:rPr>
        <w:t>o</w:t>
      </w:r>
      <w:r>
        <w:rPr>
          <w:rFonts w:eastAsia="Times New Roman" w:cs="Arial"/>
          <w:szCs w:val="24"/>
          <w:lang w:val="es-ES_tradnl" w:eastAsia="es-ES_tradnl"/>
        </w:rPr>
        <w:t>bra</w:t>
      </w:r>
      <w:r w:rsidRPr="00C44D56">
        <w:rPr>
          <w:rFonts w:eastAsia="Times New Roman" w:cs="Arial"/>
          <w:szCs w:val="24"/>
          <w:lang w:val="es-ES_tradnl" w:eastAsia="es-ES_tradnl"/>
        </w:rPr>
        <w:t xml:space="preserve"> a la edificación </w:t>
      </w:r>
      <w:r>
        <w:rPr>
          <w:rFonts w:eastAsia="Times New Roman" w:cs="Arial"/>
          <w:szCs w:val="24"/>
          <w:lang w:val="es-ES_tradnl" w:eastAsia="es-ES_tradnl"/>
        </w:rPr>
        <w:t>ubicada</w:t>
      </w:r>
      <w:r w:rsidRPr="00C44D56">
        <w:rPr>
          <w:rFonts w:eastAsia="Times New Roman" w:cs="Arial"/>
          <w:szCs w:val="24"/>
          <w:lang w:val="es-ES_tradnl" w:eastAsia="es-ES_tradnl"/>
        </w:rPr>
        <w:t xml:space="preserve"> en calle Güemes Nº 3</w:t>
      </w:r>
      <w:r>
        <w:rPr>
          <w:rFonts w:eastAsia="Times New Roman" w:cs="Arial"/>
          <w:szCs w:val="24"/>
          <w:lang w:val="es-ES_tradnl" w:eastAsia="es-ES_tradnl"/>
        </w:rPr>
        <w:t>.</w:t>
      </w:r>
      <w:r w:rsidR="000C7C87">
        <w:rPr>
          <w:rFonts w:eastAsia="Times New Roman" w:cs="Arial"/>
          <w:szCs w:val="24"/>
          <w:lang w:val="es-ES_tradnl" w:eastAsia="es-ES_tradnl"/>
        </w:rPr>
        <w:t xml:space="preserve">635 - </w:t>
      </w:r>
      <w:r w:rsidRPr="00C44D56">
        <w:rPr>
          <w:rFonts w:eastAsia="Times New Roman" w:cs="Arial"/>
          <w:szCs w:val="24"/>
          <w:lang w:val="es-ES_tradnl" w:eastAsia="es-ES_tradnl"/>
        </w:rPr>
        <w:t>Nomen</w:t>
      </w:r>
      <w:r>
        <w:rPr>
          <w:rFonts w:eastAsia="Times New Roman" w:cs="Arial"/>
          <w:szCs w:val="24"/>
          <w:lang w:val="es-ES_tradnl" w:eastAsia="es-ES_tradnl"/>
        </w:rPr>
        <w:t>clatura Catastral: Manzana 3613 - Parcela 158 - Padrón Municipal Nº 18554 -</w:t>
      </w:r>
      <w:r w:rsidRPr="00C44D56">
        <w:rPr>
          <w:rFonts w:eastAsia="Times New Roman" w:cs="Arial"/>
          <w:szCs w:val="24"/>
          <w:lang w:val="es-ES_tradnl" w:eastAsia="es-ES_tradnl"/>
        </w:rPr>
        <w:t xml:space="preserve"> Partida Inmobiliaria Nº 10-11-04 111</w:t>
      </w:r>
      <w:r>
        <w:rPr>
          <w:rFonts w:eastAsia="Times New Roman" w:cs="Arial"/>
          <w:szCs w:val="24"/>
          <w:lang w:val="es-ES_tradnl" w:eastAsia="es-ES_tradnl"/>
        </w:rPr>
        <w:t>984/0000-5 -</w:t>
      </w:r>
      <w:r w:rsidRPr="00C44D56">
        <w:rPr>
          <w:rFonts w:eastAsia="Times New Roman" w:cs="Arial"/>
          <w:szCs w:val="24"/>
          <w:lang w:val="es-ES_tradnl" w:eastAsia="es-ES_tradnl"/>
        </w:rPr>
        <w:t xml:space="preserve"> Distrito C2b.</w:t>
      </w:r>
    </w:p>
    <w:p w:rsidR="00C44D56" w:rsidRPr="00C44D56" w:rsidRDefault="00C44D56" w:rsidP="00C44D56">
      <w:pPr>
        <w:pStyle w:val="Prrafodelista"/>
        <w:widowControl w:val="0"/>
        <w:numPr>
          <w:ilvl w:val="0"/>
          <w:numId w:val="19"/>
        </w:numPr>
        <w:tabs>
          <w:tab w:val="left" w:pos="1140"/>
        </w:tabs>
        <w:ind w:left="284" w:right="-1" w:firstLine="0"/>
        <w:outlineLvl w:val="0"/>
        <w:rPr>
          <w:rFonts w:eastAsia="Times New Roman" w:cs="Arial"/>
          <w:szCs w:val="24"/>
          <w:lang w:val="es-ES_tradnl" w:eastAsia="es-ES_tradnl"/>
        </w:rPr>
      </w:pPr>
      <w:r w:rsidRPr="00C44D56">
        <w:rPr>
          <w:rFonts w:eastAsia="Times New Roman" w:cs="Arial"/>
          <w:szCs w:val="24"/>
          <w:lang w:val="es-ES_tradnl" w:eastAsia="es-ES_tradnl"/>
        </w:rPr>
        <w:lastRenderedPageBreak/>
        <w:t xml:space="preserve">Exímase al inmueble referenciado en el artículo primero de la presente del cumplimiento del </w:t>
      </w:r>
      <w:r>
        <w:rPr>
          <w:rFonts w:eastAsia="Times New Roman" w:cs="Arial"/>
          <w:szCs w:val="24"/>
          <w:lang w:val="es-ES_tradnl" w:eastAsia="es-ES_tradnl"/>
        </w:rPr>
        <w:t>Art. 3.6.7 – Generalidades, inc.</w:t>
      </w:r>
      <w:r w:rsidRPr="00C44D56">
        <w:rPr>
          <w:rFonts w:eastAsia="Times New Roman" w:cs="Arial"/>
          <w:szCs w:val="24"/>
          <w:lang w:val="es-ES_tradnl" w:eastAsia="es-ES_tradnl"/>
        </w:rPr>
        <w:t xml:space="preserve"> h). de la Ordenanza Nº 7</w:t>
      </w:r>
      <w:r>
        <w:rPr>
          <w:rFonts w:eastAsia="Times New Roman" w:cs="Arial"/>
          <w:szCs w:val="24"/>
          <w:lang w:val="es-ES_tradnl" w:eastAsia="es-ES_tradnl"/>
        </w:rPr>
        <w:t>.</w:t>
      </w:r>
      <w:r w:rsidRPr="00C44D56">
        <w:rPr>
          <w:rFonts w:eastAsia="Times New Roman" w:cs="Arial"/>
          <w:szCs w:val="24"/>
          <w:lang w:val="es-ES_tradnl" w:eastAsia="es-ES_tradnl"/>
        </w:rPr>
        <w:t>279 –</w:t>
      </w:r>
      <w:r>
        <w:rPr>
          <w:rFonts w:eastAsia="Times New Roman" w:cs="Arial"/>
          <w:szCs w:val="24"/>
          <w:lang w:val="es-ES_tradnl" w:eastAsia="es-ES_tradnl"/>
        </w:rPr>
        <w:t>Reglamento de Edificaciones</w:t>
      </w:r>
      <w:r w:rsidRPr="00C44D56">
        <w:rPr>
          <w:rFonts w:eastAsia="Times New Roman" w:cs="Arial"/>
          <w:szCs w:val="24"/>
          <w:lang w:val="es-ES_tradnl" w:eastAsia="es-ES_tradnl"/>
        </w:rPr>
        <w:t>.</w:t>
      </w:r>
    </w:p>
    <w:p w:rsidR="00C44D56" w:rsidRPr="00C44D56" w:rsidRDefault="00C44D56" w:rsidP="00C44D56">
      <w:pPr>
        <w:pStyle w:val="Prrafodelista"/>
        <w:widowControl w:val="0"/>
        <w:numPr>
          <w:ilvl w:val="0"/>
          <w:numId w:val="19"/>
        </w:numPr>
        <w:tabs>
          <w:tab w:val="left" w:pos="1140"/>
        </w:tabs>
        <w:ind w:left="284" w:right="-1" w:firstLine="0"/>
        <w:outlineLvl w:val="0"/>
        <w:rPr>
          <w:rFonts w:eastAsia="Times New Roman" w:cs="Arial"/>
          <w:szCs w:val="24"/>
          <w:lang w:val="es-ES_tradnl" w:eastAsia="es-ES_tradnl"/>
        </w:rPr>
      </w:pPr>
      <w:r w:rsidRPr="00C44D56">
        <w:rPr>
          <w:rFonts w:eastAsia="Times New Roman" w:cs="Arial"/>
          <w:szCs w:val="24"/>
          <w:lang w:val="es-ES_tradnl" w:eastAsia="es-ES_tradnl"/>
        </w:rPr>
        <w:t xml:space="preserve">El </w:t>
      </w:r>
      <w:r w:rsidR="000C7C87">
        <w:rPr>
          <w:rFonts w:eastAsia="Times New Roman" w:cs="Arial"/>
          <w:szCs w:val="24"/>
          <w:lang w:val="es-ES_tradnl" w:eastAsia="es-ES_tradnl"/>
        </w:rPr>
        <w:t>c</w:t>
      </w:r>
      <w:r w:rsidRPr="00C44D56">
        <w:rPr>
          <w:rFonts w:eastAsia="Times New Roman" w:cs="Arial"/>
          <w:szCs w:val="24"/>
          <w:lang w:val="es-ES_tradnl" w:eastAsia="es-ES_tradnl"/>
        </w:rPr>
        <w:t xml:space="preserve">ertificado </w:t>
      </w:r>
      <w:r w:rsidR="000C7C87">
        <w:rPr>
          <w:rFonts w:eastAsia="Times New Roman" w:cs="Arial"/>
          <w:szCs w:val="24"/>
          <w:lang w:val="es-ES_tradnl" w:eastAsia="es-ES_tradnl"/>
        </w:rPr>
        <w:t>f</w:t>
      </w:r>
      <w:r w:rsidRPr="00C44D56">
        <w:rPr>
          <w:rFonts w:eastAsia="Times New Roman" w:cs="Arial"/>
          <w:szCs w:val="24"/>
          <w:lang w:val="es-ES_tradnl" w:eastAsia="es-ES_tradnl"/>
        </w:rPr>
        <w:t xml:space="preserve">Final de </w:t>
      </w:r>
      <w:r w:rsidR="000C7C87">
        <w:rPr>
          <w:rFonts w:eastAsia="Times New Roman" w:cs="Arial"/>
          <w:szCs w:val="24"/>
          <w:lang w:val="es-ES_tradnl" w:eastAsia="es-ES_tradnl"/>
        </w:rPr>
        <w:t>o</w:t>
      </w:r>
      <w:r w:rsidRPr="00C44D56">
        <w:rPr>
          <w:rFonts w:eastAsia="Times New Roman" w:cs="Arial"/>
          <w:szCs w:val="24"/>
          <w:lang w:val="es-ES_tradnl" w:eastAsia="es-ES_tradnl"/>
        </w:rPr>
        <w:t>bra será otorgado una vez que se acredite la elaboración de un Plan de Contingencias para la evacuación del edificio en caso de una emergencia, que incluya el compromiso de capacitación anual a los usuarios, sean propietarios o inquilinos, y la difusión en el edificio, en cada nivel, de las indicaciones de seguridad y rutas de escape.</w:t>
      </w:r>
    </w:p>
    <w:p w:rsidR="00C44D56" w:rsidRDefault="00C44D56" w:rsidP="00C44D56">
      <w:pPr>
        <w:pStyle w:val="Prrafodelista"/>
        <w:widowControl w:val="0"/>
        <w:numPr>
          <w:ilvl w:val="0"/>
          <w:numId w:val="19"/>
        </w:numPr>
        <w:tabs>
          <w:tab w:val="left" w:pos="1140"/>
        </w:tabs>
        <w:ind w:left="284" w:right="-1" w:firstLine="0"/>
        <w:outlineLvl w:val="0"/>
        <w:rPr>
          <w:rFonts w:eastAsia="Times New Roman" w:cs="Arial"/>
          <w:szCs w:val="24"/>
          <w:lang w:val="es-ES_tradnl" w:eastAsia="es-ES_tradnl"/>
        </w:rPr>
      </w:pPr>
      <w:r w:rsidRPr="00C44D56">
        <w:rPr>
          <w:rFonts w:eastAsia="Times New Roman" w:cs="Arial"/>
          <w:szCs w:val="24"/>
          <w:lang w:val="es-ES_tradnl" w:eastAsia="es-ES_tradnl"/>
        </w:rPr>
        <w:t xml:space="preserve">El </w:t>
      </w:r>
      <w:r w:rsidR="000C7C87">
        <w:rPr>
          <w:rFonts w:eastAsia="Times New Roman" w:cs="Arial"/>
          <w:szCs w:val="24"/>
          <w:lang w:val="es-ES_tradnl" w:eastAsia="es-ES_tradnl"/>
        </w:rPr>
        <w:t>c</w:t>
      </w:r>
      <w:r w:rsidRPr="00C44D56">
        <w:rPr>
          <w:rFonts w:eastAsia="Times New Roman" w:cs="Arial"/>
          <w:szCs w:val="24"/>
          <w:lang w:val="es-ES_tradnl" w:eastAsia="es-ES_tradnl"/>
        </w:rPr>
        <w:t xml:space="preserve">ertificado </w:t>
      </w:r>
      <w:r w:rsidR="000C7C87">
        <w:rPr>
          <w:rFonts w:eastAsia="Times New Roman" w:cs="Arial"/>
          <w:szCs w:val="24"/>
          <w:lang w:val="es-ES_tradnl" w:eastAsia="es-ES_tradnl"/>
        </w:rPr>
        <w:t>f</w:t>
      </w:r>
      <w:r w:rsidRPr="00C44D56">
        <w:rPr>
          <w:rFonts w:eastAsia="Times New Roman" w:cs="Arial"/>
          <w:szCs w:val="24"/>
          <w:lang w:val="es-ES_tradnl" w:eastAsia="es-ES_tradnl"/>
        </w:rPr>
        <w:t xml:space="preserve">inal de </w:t>
      </w:r>
      <w:r w:rsidR="000C7C87">
        <w:rPr>
          <w:rFonts w:eastAsia="Times New Roman" w:cs="Arial"/>
          <w:szCs w:val="24"/>
          <w:lang w:val="es-ES_tradnl" w:eastAsia="es-ES_tradnl"/>
        </w:rPr>
        <w:t>o</w:t>
      </w:r>
      <w:r w:rsidRPr="00C44D56">
        <w:rPr>
          <w:rFonts w:eastAsia="Times New Roman" w:cs="Arial"/>
          <w:szCs w:val="24"/>
          <w:lang w:val="es-ES_tradnl" w:eastAsia="es-ES_tradnl"/>
        </w:rPr>
        <w:t>bra será otorgado una vez que se determinen y, en su caso, cancelen las sanciones y/o multas que pudieren corresponder, como así también l</w:t>
      </w:r>
      <w:r>
        <w:rPr>
          <w:rFonts w:eastAsia="Times New Roman" w:cs="Arial"/>
          <w:szCs w:val="24"/>
          <w:lang w:val="es-ES_tradnl" w:eastAsia="es-ES_tradnl"/>
        </w:rPr>
        <w:t>a pertinente notificación al c</w:t>
      </w:r>
      <w:r w:rsidRPr="00C44D56">
        <w:rPr>
          <w:rFonts w:eastAsia="Times New Roman" w:cs="Arial"/>
          <w:szCs w:val="24"/>
          <w:lang w:val="es-ES_tradnl" w:eastAsia="es-ES_tradnl"/>
        </w:rPr>
        <w:t xml:space="preserve">olegio </w:t>
      </w:r>
      <w:r>
        <w:rPr>
          <w:rFonts w:eastAsia="Times New Roman" w:cs="Arial"/>
          <w:szCs w:val="24"/>
          <w:lang w:val="es-ES_tradnl" w:eastAsia="es-ES_tradnl"/>
        </w:rPr>
        <w:t>profesional que corresponda.</w:t>
      </w:r>
    </w:p>
    <w:p w:rsidR="00EB25E9" w:rsidRPr="00733F7E" w:rsidRDefault="00EB25E9" w:rsidP="00C44D56">
      <w:pPr>
        <w:pStyle w:val="Prrafodelista"/>
        <w:widowControl w:val="0"/>
        <w:numPr>
          <w:ilvl w:val="0"/>
          <w:numId w:val="19"/>
        </w:numPr>
        <w:tabs>
          <w:tab w:val="left" w:pos="1140"/>
        </w:tabs>
        <w:ind w:left="284" w:right="-1" w:firstLine="0"/>
        <w:outlineLvl w:val="0"/>
        <w:rPr>
          <w:rFonts w:eastAsia="Times New Roman" w:cs="Arial"/>
          <w:szCs w:val="24"/>
          <w:lang w:val="es-ES_tradnl" w:eastAsia="es-ES_tradnl"/>
        </w:rPr>
      </w:pPr>
      <w:r>
        <w:rPr>
          <w:rFonts w:eastAsia="Times New Roman" w:cs="Arial"/>
          <w:szCs w:val="24"/>
          <w:lang w:val="es-ES_tradnl" w:eastAsia="es-ES_tradnl"/>
        </w:rPr>
        <w:t>Comuníquese al Departamento Ejecutivo Municipal.</w:t>
      </w:r>
    </w:p>
    <w:p w:rsidR="00EB25E9" w:rsidRPr="00520C73" w:rsidRDefault="00EB25E9" w:rsidP="00EB25E9">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sidR="00C44D56">
        <w:rPr>
          <w:b/>
        </w:rPr>
        <w:t>mayo</w:t>
      </w:r>
      <w:r>
        <w:rPr>
          <w:b/>
        </w:rPr>
        <w:t xml:space="preserve"> de 2021</w:t>
      </w:r>
      <w:r>
        <w:rPr>
          <w:rFonts w:eastAsia="Calibri"/>
          <w:b/>
          <w:snapToGrid w:val="0"/>
        </w:rPr>
        <w:t>.</w:t>
      </w:r>
    </w:p>
    <w:p w:rsidR="00EB25E9" w:rsidRDefault="00EB25E9" w:rsidP="00EB25E9">
      <w:pPr>
        <w:widowControl w:val="0"/>
        <w:spacing w:line="240" w:lineRule="auto"/>
        <w:ind w:left="285" w:right="-1"/>
        <w:rPr>
          <w:rFonts w:eastAsia="Calibri"/>
          <w:snapToGrid w:val="0"/>
          <w:spacing w:val="-10"/>
        </w:rPr>
      </w:pPr>
      <w:r>
        <w:rPr>
          <w:rFonts w:eastAsia="Calibri"/>
          <w:snapToGrid w:val="0"/>
          <w:spacing w:val="-10"/>
        </w:rPr>
        <w:t xml:space="preserve">L. </w:t>
      </w:r>
      <w:r w:rsidRPr="00144112">
        <w:rPr>
          <w:rFonts w:eastAsia="Calibri"/>
          <w:snapToGrid w:val="0"/>
          <w:spacing w:val="-10"/>
        </w:rPr>
        <w:t>Simoniello</w:t>
      </w:r>
      <w:r>
        <w:rPr>
          <w:rFonts w:eastAsia="Calibri"/>
          <w:snapToGrid w:val="0"/>
          <w:spacing w:val="-10"/>
        </w:rPr>
        <w:t xml:space="preserve"> - M. Benedetti - C. Suárez </w:t>
      </w:r>
      <w:r w:rsidR="00C44D56">
        <w:rPr>
          <w:rFonts w:eastAsia="Calibri"/>
          <w:snapToGrid w:val="0"/>
          <w:spacing w:val="-10"/>
        </w:rPr>
        <w:t xml:space="preserve">– S. Mastropaolo </w:t>
      </w:r>
      <w:r>
        <w:rPr>
          <w:rFonts w:eastAsia="Calibri"/>
          <w:snapToGrid w:val="0"/>
          <w:spacing w:val="-10"/>
        </w:rPr>
        <w:t xml:space="preserve">– </w:t>
      </w:r>
      <w:r w:rsidRPr="00144112">
        <w:rPr>
          <w:rFonts w:eastAsia="Calibri"/>
          <w:snapToGrid w:val="0"/>
          <w:spacing w:val="-10"/>
        </w:rPr>
        <w:t>M. Blazkow (Sec.).</w:t>
      </w:r>
    </w:p>
    <w:p w:rsidR="00EB25E9" w:rsidRDefault="00EB25E9" w:rsidP="00EB25E9">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w:t>
      </w:r>
      <w:r w:rsidR="00C44D56">
        <w:rPr>
          <w:rFonts w:eastAsia="Calibri"/>
          <w:snapToGrid w:val="0"/>
          <w:spacing w:val="-10"/>
        </w:rPr>
        <w:t xml:space="preserve">J. Mudallel </w:t>
      </w:r>
      <w:r w:rsidRPr="00875BC5">
        <w:rPr>
          <w:rFonts w:eastAsia="Calibri"/>
          <w:snapToGrid w:val="0"/>
          <w:spacing w:val="-10"/>
        </w:rPr>
        <w:t>- D. Armando (Sec.).</w:t>
      </w:r>
    </w:p>
    <w:p w:rsidR="00EB25E9" w:rsidRDefault="00EB25E9" w:rsidP="006E616B">
      <w:pPr>
        <w:spacing w:line="240" w:lineRule="auto"/>
        <w:ind w:right="284" w:hanging="426"/>
        <w:rPr>
          <w:rFonts w:cs="Arial"/>
          <w:b/>
          <w:szCs w:val="24"/>
        </w:rPr>
      </w:pPr>
    </w:p>
    <w:p w:rsidR="00F828D4" w:rsidRPr="006B6536" w:rsidRDefault="00F828D4" w:rsidP="00F828D4">
      <w:pPr>
        <w:widowControl w:val="0"/>
        <w:ind w:right="-1" w:hanging="426"/>
        <w:rPr>
          <w:rFonts w:eastAsia="Calibri"/>
          <w:b/>
          <w:u w:val="single"/>
        </w:rPr>
      </w:pPr>
      <w:r>
        <w:rPr>
          <w:b/>
        </w:rPr>
        <w:t>68.-</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F828D4">
        <w:t xml:space="preserve">01626608-2 </w:t>
      </w:r>
      <w:r>
        <w:rPr>
          <w:rFonts w:eastAsia="Calibri"/>
          <w:spacing w:val="-30"/>
        </w:rPr>
        <w:t>(PPC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 xml:space="preserve">Sr. </w:t>
      </w:r>
      <w:r w:rsidRPr="00F828D4">
        <w:rPr>
          <w:rFonts w:eastAsia="Times New Roman" w:cs="Arial"/>
          <w:szCs w:val="24"/>
          <w:lang w:val="es-ES_tradnl" w:eastAsia="es-ES_tradnl"/>
        </w:rPr>
        <w:t>Cristian Rodríguez</w:t>
      </w:r>
    </w:p>
    <w:p w:rsidR="00F828D4" w:rsidRDefault="00F828D4" w:rsidP="00F828D4">
      <w:pPr>
        <w:widowControl w:val="0"/>
        <w:tabs>
          <w:tab w:val="left" w:pos="1539"/>
          <w:tab w:val="left" w:pos="2394"/>
        </w:tabs>
        <w:ind w:left="285" w:right="-1"/>
        <w:rPr>
          <w:rFonts w:eastAsia="Calibri"/>
          <w:snapToGrid w:val="0"/>
        </w:rPr>
      </w:pPr>
      <w:r>
        <w:rPr>
          <w:rFonts w:eastAsia="Calibri"/>
          <w:snapToGrid w:val="0"/>
        </w:rPr>
        <w:t>H. Concejo:</w:t>
      </w:r>
    </w:p>
    <w:p w:rsidR="00F828D4" w:rsidRPr="0036495B" w:rsidRDefault="00F828D4" w:rsidP="00F828D4">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F828D4" w:rsidRPr="006E4A2B" w:rsidRDefault="00F828D4" w:rsidP="00F828D4">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CO-0062-</w:t>
      </w:r>
      <w:r w:rsidRPr="00F828D4">
        <w:t xml:space="preserve">01626608-2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F828D4" w:rsidRPr="00E21429" w:rsidRDefault="00F828D4" w:rsidP="00F828D4">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828D4" w:rsidRPr="00F828D4" w:rsidRDefault="00F828D4" w:rsidP="00F828D4">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F828D4">
        <w:rPr>
          <w:rFonts w:eastAsia="Calibri"/>
        </w:rPr>
        <w:t>el solicitante manifiesta la intención de subdividir una parcela de su terreno pero que, tras haber iniciado el trámite por Oficina Virtual según Solicitud Nº 6</w:t>
      </w:r>
      <w:r>
        <w:rPr>
          <w:rFonts w:eastAsia="Calibri"/>
        </w:rPr>
        <w:t>.</w:t>
      </w:r>
      <w:r w:rsidRPr="00F828D4">
        <w:rPr>
          <w:rFonts w:eastAsia="Calibri"/>
        </w:rPr>
        <w:t>887/19 se resolvió que no era posible otorgar el Visado Municipal dado que “la Unidad 2 del plano de mensura en análisis no puede usar como salida el pasaje por no poseer dominio sobre la fracción”</w:t>
      </w:r>
      <w:r>
        <w:rPr>
          <w:rFonts w:eastAsia="Calibri"/>
        </w:rPr>
        <w:t xml:space="preserve"> y que se sugiere también, a foja</w:t>
      </w:r>
      <w:r w:rsidRPr="00F828D4">
        <w:rPr>
          <w:rFonts w:eastAsia="Calibri"/>
        </w:rPr>
        <w:t xml:space="preserve"> 31, la posibilidad de la incorporación al dominio público de la parcela a fin de que todos los lote</w:t>
      </w:r>
      <w:r>
        <w:rPr>
          <w:rFonts w:eastAsia="Calibri"/>
        </w:rPr>
        <w:t>s pudieran hacer uso del mismo;</w:t>
      </w:r>
    </w:p>
    <w:p w:rsidR="00F828D4" w:rsidRPr="00F828D4" w:rsidRDefault="00F828D4" w:rsidP="00F828D4">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F828D4">
        <w:rPr>
          <w:rFonts w:eastAsia="Calibri"/>
        </w:rPr>
        <w:t>Que, no obstante ello el ancho de la fracción que se pretende incorporar al dominio público es de ocho metros, siendo la medida mínima para ser considerado como pasaje el de doce metros, según inform</w:t>
      </w:r>
      <w:r>
        <w:rPr>
          <w:rFonts w:eastAsia="Calibri"/>
        </w:rPr>
        <w:t>a la Dirección de Catastro a foja 43;</w:t>
      </w:r>
    </w:p>
    <w:p w:rsidR="00F828D4" w:rsidRDefault="00F828D4" w:rsidP="00F828D4">
      <w:pPr>
        <w:widowControl w:val="0"/>
        <w:tabs>
          <w:tab w:val="left" w:pos="1539"/>
          <w:tab w:val="left" w:pos="1980"/>
          <w:tab w:val="left" w:pos="2394"/>
        </w:tabs>
        <w:ind w:left="285" w:right="-1"/>
        <w:rPr>
          <w:rFonts w:eastAsia="Calibri"/>
        </w:rPr>
      </w:pPr>
      <w:r>
        <w:rPr>
          <w:rFonts w:eastAsia="Calibri"/>
        </w:rPr>
        <w:lastRenderedPageBreak/>
        <w:tab/>
      </w:r>
      <w:r>
        <w:rPr>
          <w:rFonts w:eastAsia="Calibri"/>
        </w:rPr>
        <w:tab/>
      </w:r>
      <w:r>
        <w:rPr>
          <w:rFonts w:eastAsia="Calibri"/>
        </w:rPr>
        <w:tab/>
      </w:r>
      <w:r w:rsidRPr="00F828D4">
        <w:rPr>
          <w:rFonts w:eastAsia="Calibri"/>
        </w:rPr>
        <w:t>Que, existe la necesidad de arbitrar las medidas tendientes a subsanar tal situación, tareas que, dadas sus características, se encontrarían en condiciones de ser</w:t>
      </w:r>
      <w:r>
        <w:rPr>
          <w:rFonts w:eastAsia="Calibri"/>
        </w:rPr>
        <w:t xml:space="preserve"> emprendidas por este Municipio;</w:t>
      </w:r>
    </w:p>
    <w:p w:rsidR="00F828D4" w:rsidRDefault="00F828D4" w:rsidP="00F828D4">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F828D4" w:rsidRPr="005219EF" w:rsidRDefault="00F828D4" w:rsidP="00F828D4">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F828D4" w:rsidRPr="006E31A7" w:rsidRDefault="00F828D4" w:rsidP="00F828D4">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F828D4" w:rsidRPr="00F828D4" w:rsidRDefault="00F828D4" w:rsidP="00F828D4">
      <w:pPr>
        <w:pStyle w:val="Prrafodelista"/>
        <w:widowControl w:val="0"/>
        <w:numPr>
          <w:ilvl w:val="0"/>
          <w:numId w:val="21"/>
        </w:numPr>
        <w:tabs>
          <w:tab w:val="left" w:pos="1140"/>
        </w:tabs>
        <w:ind w:left="284" w:hanging="11"/>
        <w:outlineLvl w:val="0"/>
        <w:rPr>
          <w:rFonts w:eastAsia="Times New Roman" w:cs="Arial"/>
          <w:szCs w:val="24"/>
          <w:lang w:val="es-ES_tradnl" w:eastAsia="es-ES_tradnl"/>
        </w:rPr>
      </w:pPr>
      <w:r w:rsidRPr="00F828D4">
        <w:rPr>
          <w:rFonts w:eastAsia="Times New Roman" w:cs="Arial"/>
          <w:szCs w:val="24"/>
          <w:lang w:val="es-ES_tradnl" w:eastAsia="es-ES_tradnl"/>
        </w:rPr>
        <w:t xml:space="preserve">Dispónese que el Departamento Ejecutivo Municipal </w:t>
      </w:r>
      <w:r>
        <w:rPr>
          <w:rFonts w:eastAsia="Times New Roman" w:cs="Arial"/>
          <w:szCs w:val="24"/>
          <w:lang w:val="es-ES_tradnl" w:eastAsia="es-ES_tradnl"/>
        </w:rPr>
        <w:t>realice</w:t>
      </w:r>
      <w:r w:rsidRPr="00F828D4">
        <w:rPr>
          <w:rFonts w:eastAsia="Times New Roman" w:cs="Arial"/>
          <w:szCs w:val="24"/>
          <w:lang w:val="es-ES_tradnl" w:eastAsia="es-ES_tradnl"/>
        </w:rPr>
        <w:t xml:space="preserve"> estudios de factibilidad técnica, jurídica y económica </w:t>
      </w:r>
      <w:r>
        <w:rPr>
          <w:rFonts w:eastAsia="Times New Roman" w:cs="Arial"/>
          <w:szCs w:val="24"/>
          <w:lang w:val="es-ES_tradnl" w:eastAsia="es-ES_tradnl"/>
        </w:rPr>
        <w:t>para</w:t>
      </w:r>
      <w:r w:rsidRPr="00F828D4">
        <w:rPr>
          <w:rFonts w:eastAsia="Times New Roman" w:cs="Arial"/>
          <w:szCs w:val="24"/>
          <w:lang w:val="es-ES_tradnl" w:eastAsia="es-ES_tradnl"/>
        </w:rPr>
        <w:t xml:space="preserve"> dar inicio a los trámites conducentes a la adquisición por usucapión administrativa -</w:t>
      </w:r>
      <w:r>
        <w:rPr>
          <w:rFonts w:eastAsia="Times New Roman" w:cs="Arial"/>
          <w:szCs w:val="24"/>
          <w:lang w:val="es-ES_tradnl" w:eastAsia="es-ES_tradnl"/>
        </w:rPr>
        <w:t xml:space="preserve"> Art.</w:t>
      </w:r>
      <w:r w:rsidRPr="00F828D4">
        <w:rPr>
          <w:rFonts w:eastAsia="Times New Roman" w:cs="Arial"/>
          <w:szCs w:val="24"/>
          <w:lang w:val="es-ES_tradnl" w:eastAsia="es-ES_tradnl"/>
        </w:rPr>
        <w:t xml:space="preserve"> 5° de la Ley Provincial</w:t>
      </w:r>
      <w:r>
        <w:rPr>
          <w:rFonts w:eastAsia="Times New Roman" w:cs="Arial"/>
          <w:szCs w:val="24"/>
          <w:lang w:val="es-ES_tradnl" w:eastAsia="es-ES_tradnl"/>
        </w:rPr>
        <w:t xml:space="preserve"> Nº </w:t>
      </w:r>
      <w:r w:rsidRPr="00F828D4">
        <w:rPr>
          <w:rFonts w:eastAsia="Times New Roman" w:cs="Arial"/>
          <w:szCs w:val="24"/>
          <w:lang w:val="es-ES_tradnl" w:eastAsia="es-ES_tradnl"/>
        </w:rPr>
        <w:t xml:space="preserve"> 2.756</w:t>
      </w:r>
      <w:r>
        <w:rPr>
          <w:rFonts w:eastAsia="Times New Roman" w:cs="Arial"/>
          <w:szCs w:val="24"/>
          <w:lang w:val="es-ES_tradnl" w:eastAsia="es-ES_tradnl"/>
        </w:rPr>
        <w:t xml:space="preserve">, </w:t>
      </w:r>
      <w:r w:rsidRPr="00F828D4">
        <w:rPr>
          <w:rFonts w:eastAsia="Times New Roman" w:cs="Arial"/>
          <w:szCs w:val="24"/>
          <w:lang w:val="es-ES_tradnl" w:eastAsia="es-ES_tradnl"/>
        </w:rPr>
        <w:t>d</w:t>
      </w:r>
      <w:r>
        <w:rPr>
          <w:rFonts w:eastAsia="Times New Roman" w:cs="Arial"/>
          <w:szCs w:val="24"/>
          <w:lang w:val="es-ES_tradnl" w:eastAsia="es-ES_tradnl"/>
        </w:rPr>
        <w:t>e la parcela identificada como Pasaje Interno</w:t>
      </w:r>
      <w:r w:rsidRPr="00F828D4">
        <w:rPr>
          <w:rFonts w:eastAsia="Times New Roman" w:cs="Arial"/>
          <w:szCs w:val="24"/>
          <w:lang w:val="es-ES_tradnl" w:eastAsia="es-ES_tradnl"/>
        </w:rPr>
        <w:t>, Plano de Mensura Nº 04379MU -</w:t>
      </w:r>
      <w:r>
        <w:rPr>
          <w:rFonts w:eastAsia="Times New Roman" w:cs="Arial"/>
          <w:szCs w:val="24"/>
          <w:lang w:val="es-ES_tradnl" w:eastAsia="es-ES_tradnl"/>
        </w:rPr>
        <w:t xml:space="preserve"> 1957, correspondiente a la P</w:t>
      </w:r>
      <w:r w:rsidRPr="00F828D4">
        <w:rPr>
          <w:rFonts w:eastAsia="Times New Roman" w:cs="Arial"/>
          <w:szCs w:val="24"/>
          <w:lang w:val="es-ES_tradnl" w:eastAsia="es-ES_tradnl"/>
        </w:rPr>
        <w:t xml:space="preserve">artida </w:t>
      </w:r>
      <w:r>
        <w:rPr>
          <w:rFonts w:eastAsia="Times New Roman" w:cs="Arial"/>
          <w:szCs w:val="24"/>
          <w:lang w:val="es-ES_tradnl" w:eastAsia="es-ES_tradnl"/>
        </w:rPr>
        <w:t xml:space="preserve">Inmobiliaria Nº </w:t>
      </w:r>
      <w:r w:rsidRPr="00F828D4">
        <w:rPr>
          <w:rFonts w:eastAsia="Times New Roman" w:cs="Arial"/>
          <w:szCs w:val="24"/>
          <w:lang w:val="es-ES_tradnl" w:eastAsia="es-ES_tradnl"/>
        </w:rPr>
        <w:t>10-11-06 1</w:t>
      </w:r>
      <w:r>
        <w:rPr>
          <w:rFonts w:eastAsia="Times New Roman" w:cs="Arial"/>
          <w:szCs w:val="24"/>
          <w:lang w:val="es-ES_tradnl" w:eastAsia="es-ES_tradnl"/>
        </w:rPr>
        <w:t>31070/0095, referenciada a foja</w:t>
      </w:r>
      <w:r w:rsidRPr="00F828D4">
        <w:rPr>
          <w:rFonts w:eastAsia="Times New Roman" w:cs="Arial"/>
          <w:szCs w:val="24"/>
          <w:lang w:val="es-ES_tradnl" w:eastAsia="es-ES_tradnl"/>
        </w:rPr>
        <w:t xml:space="preserve"> 26 del Exp</w:t>
      </w:r>
      <w:r>
        <w:rPr>
          <w:rFonts w:eastAsia="Times New Roman" w:cs="Arial"/>
          <w:szCs w:val="24"/>
          <w:lang w:val="es-ES_tradnl" w:eastAsia="es-ES_tradnl"/>
        </w:rPr>
        <w:t>te.</w:t>
      </w:r>
      <w:r w:rsidRPr="00F828D4">
        <w:rPr>
          <w:rFonts w:eastAsia="Times New Roman" w:cs="Arial"/>
          <w:szCs w:val="24"/>
          <w:lang w:val="es-ES_tradnl" w:eastAsia="es-ES_tradnl"/>
        </w:rPr>
        <w:t xml:space="preserve"> Nº CO-0062-01626608-2.</w:t>
      </w:r>
    </w:p>
    <w:p w:rsidR="00F828D4" w:rsidRPr="00F828D4" w:rsidRDefault="00F828D4" w:rsidP="00F828D4">
      <w:pPr>
        <w:pStyle w:val="Prrafodelista"/>
        <w:widowControl w:val="0"/>
        <w:tabs>
          <w:tab w:val="left" w:pos="1140"/>
        </w:tabs>
        <w:ind w:left="284"/>
        <w:outlineLvl w:val="0"/>
        <w:rPr>
          <w:rFonts w:eastAsia="Times New Roman" w:cs="Arial"/>
          <w:szCs w:val="24"/>
          <w:lang w:val="es-ES_tradnl" w:eastAsia="es-ES_tradnl"/>
        </w:rPr>
      </w:pPr>
      <w:r w:rsidRPr="00F828D4">
        <w:rPr>
          <w:rFonts w:eastAsia="Times New Roman" w:cs="Arial"/>
          <w:szCs w:val="24"/>
          <w:lang w:val="es-ES_tradnl" w:eastAsia="es-ES_tradnl"/>
        </w:rPr>
        <w:t>Se adaptará la prestación de los servicios públicos a las particularidades del caso en concreto.</w:t>
      </w:r>
    </w:p>
    <w:p w:rsidR="00F828D4" w:rsidRPr="00F828D4" w:rsidRDefault="00F828D4" w:rsidP="00F828D4">
      <w:pPr>
        <w:pStyle w:val="Prrafodelista"/>
        <w:widowControl w:val="0"/>
        <w:numPr>
          <w:ilvl w:val="0"/>
          <w:numId w:val="21"/>
        </w:numPr>
        <w:tabs>
          <w:tab w:val="left" w:pos="1140"/>
        </w:tabs>
        <w:ind w:left="284" w:hanging="11"/>
        <w:outlineLvl w:val="0"/>
        <w:rPr>
          <w:rFonts w:eastAsia="Times New Roman" w:cs="Arial"/>
          <w:szCs w:val="24"/>
          <w:lang w:val="es-ES_tradnl" w:eastAsia="es-ES_tradnl"/>
        </w:rPr>
      </w:pPr>
      <w:r w:rsidRPr="00F828D4">
        <w:rPr>
          <w:rFonts w:eastAsia="Times New Roman" w:cs="Arial"/>
          <w:szCs w:val="24"/>
          <w:lang w:val="es-ES_tradnl" w:eastAsia="es-ES_tradnl"/>
        </w:rPr>
        <w:t xml:space="preserve">A los fines del cumplimiento de la finalidad enunciada en el artículo precedente, el Departamento Ejecutivo Municipal tendrá en consideración, para la prosecución de dicho trámite, los informes correspondientes a las distintas áreas del </w:t>
      </w:r>
      <w:r>
        <w:rPr>
          <w:rFonts w:eastAsia="Times New Roman" w:cs="Arial"/>
          <w:szCs w:val="24"/>
          <w:lang w:val="es-ES_tradnl" w:eastAsia="es-ES_tradnl"/>
        </w:rPr>
        <w:t xml:space="preserve">Departamento </w:t>
      </w:r>
      <w:r w:rsidRPr="00F828D4">
        <w:rPr>
          <w:rFonts w:eastAsia="Times New Roman" w:cs="Arial"/>
          <w:szCs w:val="24"/>
          <w:lang w:val="es-ES_tradnl" w:eastAsia="es-ES_tradnl"/>
        </w:rPr>
        <w:t>Ejecutivo Municipal y/o Provincial en orden a recabar la información requerida para acreditar los extremos exigidos por la normativa vigente, esto es, la posesión ostensible, pacífica e ininterrumpida del inmueble por veinte (20) años, así como todo otro antecedente que se considere relevante, pudiendo tratarse de informes de las reparticiones intervinientes, pruebas testimoniales, actas de ratificación de posesión, entre otros elementos de tenor probatorio.</w:t>
      </w:r>
    </w:p>
    <w:p w:rsidR="00F828D4" w:rsidRDefault="00F828D4" w:rsidP="00F828D4">
      <w:pPr>
        <w:pStyle w:val="Textoindependiente"/>
        <w:widowControl w:val="0"/>
        <w:numPr>
          <w:ilvl w:val="0"/>
          <w:numId w:val="21"/>
        </w:numPr>
        <w:tabs>
          <w:tab w:val="left" w:pos="1134"/>
        </w:tabs>
        <w:spacing w:after="0"/>
        <w:ind w:left="284" w:right="-1" w:firstLine="0"/>
      </w:pPr>
      <w:r>
        <w:t>De resultar favorable lo dispuesto en el artículo precedente, el</w:t>
      </w:r>
      <w:r w:rsidRPr="006E4A2B">
        <w:t xml:space="preserve"> Departamento</w:t>
      </w:r>
      <w:r>
        <w:t xml:space="preserve"> Ejecutivo Municipal procederá a realización de la obra.</w:t>
      </w:r>
    </w:p>
    <w:p w:rsidR="00F828D4" w:rsidRDefault="00F828D4" w:rsidP="00F828D4">
      <w:pPr>
        <w:pStyle w:val="Textoindependiente"/>
        <w:widowControl w:val="0"/>
        <w:numPr>
          <w:ilvl w:val="0"/>
          <w:numId w:val="21"/>
        </w:numPr>
        <w:tabs>
          <w:tab w:val="left" w:pos="1134"/>
        </w:tabs>
        <w:spacing w:after="0"/>
        <w:ind w:left="284" w:right="-1" w:firstLine="0"/>
      </w:pPr>
      <w:r w:rsidRPr="00100705">
        <w:t>Ejecutadas que resulten las tareas precedentes el Departamento Ejecutivo Municipal informará tal situación al Honorable Concejo Municipal.</w:t>
      </w:r>
    </w:p>
    <w:p w:rsidR="00F828D4" w:rsidRDefault="00F828D4" w:rsidP="00F828D4">
      <w:pPr>
        <w:pStyle w:val="Textoindependiente"/>
        <w:widowControl w:val="0"/>
        <w:numPr>
          <w:ilvl w:val="0"/>
          <w:numId w:val="21"/>
        </w:numPr>
        <w:tabs>
          <w:tab w:val="left" w:pos="1134"/>
        </w:tabs>
        <w:spacing w:after="0"/>
        <w:ind w:left="284" w:right="-1" w:firstLine="0"/>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F828D4" w:rsidRPr="00F828D4" w:rsidRDefault="00F828D4" w:rsidP="00F828D4">
      <w:pPr>
        <w:pStyle w:val="Prrafodelista"/>
        <w:widowControl w:val="0"/>
        <w:numPr>
          <w:ilvl w:val="0"/>
          <w:numId w:val="21"/>
        </w:numPr>
        <w:tabs>
          <w:tab w:val="left" w:pos="1140"/>
        </w:tabs>
        <w:ind w:left="284" w:hanging="11"/>
        <w:outlineLvl w:val="0"/>
        <w:rPr>
          <w:rFonts w:eastAsia="Times New Roman" w:cs="Arial"/>
          <w:szCs w:val="24"/>
          <w:lang w:val="es-ES_tradnl" w:eastAsia="es-ES_tradnl"/>
        </w:rPr>
      </w:pPr>
      <w:r w:rsidRPr="00F828D4">
        <w:rPr>
          <w:rFonts w:eastAsia="Times New Roman" w:cs="Arial"/>
          <w:szCs w:val="24"/>
          <w:lang w:val="es-ES_tradnl" w:eastAsia="es-ES_tradnl"/>
        </w:rPr>
        <w:t>Comuníquese al Departamento Ejecutivo Municipal.</w:t>
      </w:r>
    </w:p>
    <w:p w:rsidR="00F828D4" w:rsidRPr="00520C73" w:rsidRDefault="00F828D4" w:rsidP="00F828D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mayo de 2021</w:t>
      </w:r>
      <w:r>
        <w:rPr>
          <w:rFonts w:eastAsia="Calibri"/>
          <w:b/>
          <w:snapToGrid w:val="0"/>
        </w:rPr>
        <w:t>.</w:t>
      </w:r>
    </w:p>
    <w:p w:rsidR="00F828D4" w:rsidRDefault="00F828D4" w:rsidP="00F828D4">
      <w:pPr>
        <w:widowControl w:val="0"/>
        <w:spacing w:line="240" w:lineRule="auto"/>
        <w:ind w:left="285" w:right="-1"/>
        <w:rPr>
          <w:rFonts w:eastAsia="Calibri"/>
          <w:snapToGrid w:val="0"/>
          <w:spacing w:val="-10"/>
        </w:rPr>
      </w:pPr>
      <w:r>
        <w:rPr>
          <w:rFonts w:eastAsia="Calibri"/>
          <w:snapToGrid w:val="0"/>
          <w:spacing w:val="-10"/>
        </w:rPr>
        <w:t xml:space="preserve">L. </w:t>
      </w:r>
      <w:r w:rsidRPr="00144112">
        <w:rPr>
          <w:rFonts w:eastAsia="Calibri"/>
          <w:snapToGrid w:val="0"/>
          <w:spacing w:val="-10"/>
        </w:rPr>
        <w:t>Simoniello</w:t>
      </w:r>
      <w:r>
        <w:rPr>
          <w:rFonts w:eastAsia="Calibri"/>
          <w:snapToGrid w:val="0"/>
          <w:spacing w:val="-10"/>
        </w:rPr>
        <w:t xml:space="preserve"> - M. Benedetti - C. Suárez – S. Mastropaolo – </w:t>
      </w:r>
      <w:r w:rsidRPr="00144112">
        <w:rPr>
          <w:rFonts w:eastAsia="Calibri"/>
          <w:snapToGrid w:val="0"/>
          <w:spacing w:val="-10"/>
        </w:rPr>
        <w:t>M. Blazkow (Sec.).</w:t>
      </w:r>
    </w:p>
    <w:p w:rsidR="00F828D4" w:rsidRDefault="00F828D4" w:rsidP="00F828D4">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J. Mudallel </w:t>
      </w:r>
      <w:r w:rsidRPr="00875BC5">
        <w:rPr>
          <w:rFonts w:eastAsia="Calibri"/>
          <w:snapToGrid w:val="0"/>
          <w:spacing w:val="-10"/>
        </w:rPr>
        <w:t>- D. Armando (Sec.).</w:t>
      </w:r>
    </w:p>
    <w:p w:rsidR="00443055" w:rsidRDefault="00443055" w:rsidP="00F828D4">
      <w:pPr>
        <w:widowControl w:val="0"/>
        <w:spacing w:line="240" w:lineRule="auto"/>
        <w:ind w:left="285" w:right="-1"/>
        <w:rPr>
          <w:rFonts w:eastAsia="Calibri"/>
          <w:snapToGrid w:val="0"/>
          <w:spacing w:val="-10"/>
        </w:rPr>
      </w:pPr>
    </w:p>
    <w:p w:rsidR="00443055" w:rsidRPr="006B6536" w:rsidRDefault="00443055" w:rsidP="00443055">
      <w:pPr>
        <w:widowControl w:val="0"/>
        <w:ind w:right="-1" w:hanging="426"/>
        <w:rPr>
          <w:rFonts w:eastAsia="Calibri"/>
          <w:b/>
          <w:u w:val="single"/>
        </w:rPr>
      </w:pPr>
      <w:r>
        <w:rPr>
          <w:b/>
        </w:rPr>
        <w:lastRenderedPageBreak/>
        <w:t>69.-</w:t>
      </w:r>
      <w:r w:rsidRPr="002A3E95">
        <w:rPr>
          <w:rFonts w:eastAsia="Calibri"/>
          <w:b/>
          <w:u w:val="single"/>
        </w:rPr>
        <w:t>DESPACHO DE LAS COMISIONES DE</w:t>
      </w:r>
      <w:r>
        <w:rPr>
          <w:rFonts w:eastAsia="Calibri"/>
          <w:b/>
          <w:u w:val="single"/>
        </w:rPr>
        <w:t xml:space="preserve"> DESARROLLO SOCIAL, CULTURA, EDUCACIÓN, SALUD Y DERECHOS HUMANOS -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 xml:space="preserve">DA, ECONOMIA Y DESARROLLO LOCAL -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443055">
        <w:t xml:space="preserve">01705965-0 </w:t>
      </w:r>
      <w:r>
        <w:rPr>
          <w:rFonts w:eastAsia="Calibri"/>
          <w:spacing w:val="-30"/>
        </w:rPr>
        <w:t>(N</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Cámara de Gimnasios de Santa Fe.</w:t>
      </w:r>
    </w:p>
    <w:p w:rsidR="00443055" w:rsidRDefault="00443055" w:rsidP="00443055">
      <w:pPr>
        <w:widowControl w:val="0"/>
        <w:tabs>
          <w:tab w:val="left" w:pos="1539"/>
          <w:tab w:val="left" w:pos="2394"/>
        </w:tabs>
        <w:ind w:left="285" w:right="-1"/>
        <w:rPr>
          <w:rFonts w:eastAsia="Calibri"/>
          <w:snapToGrid w:val="0"/>
        </w:rPr>
      </w:pPr>
      <w:r>
        <w:rPr>
          <w:rFonts w:eastAsia="Calibri"/>
          <w:snapToGrid w:val="0"/>
        </w:rPr>
        <w:t>H. Concejo:</w:t>
      </w:r>
    </w:p>
    <w:p w:rsidR="00443055" w:rsidRPr="0036495B" w:rsidRDefault="00443055" w:rsidP="00443055">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43055" w:rsidRPr="006E4A2B" w:rsidRDefault="00443055" w:rsidP="00443055">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CO-0062-</w:t>
      </w:r>
      <w:r w:rsidRPr="00443055">
        <w:t xml:space="preserve">01705965-0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443055" w:rsidRPr="00E21429" w:rsidRDefault="00443055" w:rsidP="00443055">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43055" w:rsidRDefault="00443055" w:rsidP="00443055">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443055" w:rsidRDefault="00443055" w:rsidP="00443055">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443055" w:rsidRPr="005219EF" w:rsidRDefault="00443055" w:rsidP="00443055">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443055" w:rsidRPr="006E31A7" w:rsidRDefault="00443055" w:rsidP="00443055">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443055" w:rsidRPr="00443055" w:rsidRDefault="00443055" w:rsidP="00443055">
      <w:pPr>
        <w:pStyle w:val="Prrafodelista"/>
        <w:widowControl w:val="0"/>
        <w:numPr>
          <w:ilvl w:val="0"/>
          <w:numId w:val="22"/>
        </w:numPr>
        <w:tabs>
          <w:tab w:val="left" w:pos="1140"/>
        </w:tabs>
        <w:ind w:left="284" w:hanging="11"/>
        <w:outlineLvl w:val="0"/>
      </w:pPr>
      <w:r w:rsidRPr="00F828D4">
        <w:rPr>
          <w:rFonts w:eastAsia="Times New Roman" w:cs="Arial"/>
          <w:szCs w:val="24"/>
          <w:lang w:val="es-ES_tradnl" w:eastAsia="es-ES_tradnl"/>
        </w:rPr>
        <w:t xml:space="preserve">Dispónese que el Departamento Ejecutivo Municipal </w:t>
      </w:r>
      <w:r>
        <w:rPr>
          <w:rFonts w:eastAsia="Times New Roman" w:cs="Arial"/>
          <w:szCs w:val="24"/>
          <w:lang w:val="es-ES_tradnl" w:eastAsia="es-ES_tradnl"/>
        </w:rPr>
        <w:t>realice</w:t>
      </w:r>
      <w:r w:rsidRPr="00F828D4">
        <w:rPr>
          <w:rFonts w:eastAsia="Times New Roman" w:cs="Arial"/>
          <w:szCs w:val="24"/>
          <w:lang w:val="es-ES_tradnl" w:eastAsia="es-ES_tradnl"/>
        </w:rPr>
        <w:t xml:space="preserve"> estudios de factibilidad </w:t>
      </w:r>
      <w:r w:rsidRPr="00443055">
        <w:rPr>
          <w:rFonts w:eastAsia="Times New Roman" w:cs="Arial"/>
          <w:szCs w:val="24"/>
          <w:lang w:val="es-ES_tradnl" w:eastAsia="es-ES_tradnl"/>
        </w:rPr>
        <w:t xml:space="preserve">técnica y económica para </w:t>
      </w:r>
      <w:r>
        <w:rPr>
          <w:rFonts w:eastAsia="Times New Roman" w:cs="Arial"/>
          <w:szCs w:val="24"/>
          <w:lang w:val="es-ES_tradnl" w:eastAsia="es-ES_tradnl"/>
        </w:rPr>
        <w:t>implementar un</w:t>
      </w:r>
      <w:r w:rsidRPr="00443055">
        <w:rPr>
          <w:rFonts w:eastAsia="Times New Roman" w:cs="Arial"/>
          <w:szCs w:val="24"/>
          <w:lang w:val="es-ES_tradnl" w:eastAsia="es-ES_tradnl"/>
        </w:rPr>
        <w:t xml:space="preserve"> plan de fomento de prácticas deportivas guiadas por profe</w:t>
      </w:r>
      <w:r>
        <w:rPr>
          <w:rFonts w:eastAsia="Times New Roman" w:cs="Arial"/>
          <w:szCs w:val="24"/>
          <w:lang w:val="es-ES_tradnl" w:eastAsia="es-ES_tradnl"/>
        </w:rPr>
        <w:t>sionales de la educación física.</w:t>
      </w:r>
      <w:r w:rsidRPr="00443055">
        <w:rPr>
          <w:rFonts w:eastAsia="Times New Roman" w:cs="Arial"/>
          <w:szCs w:val="24"/>
          <w:lang w:val="es-ES_tradnl" w:eastAsia="es-ES_tradnl"/>
        </w:rPr>
        <w:t xml:space="preserve"> Los estudios deberán considerar:</w:t>
      </w:r>
    </w:p>
    <w:p w:rsidR="00443055" w:rsidRPr="00443055" w:rsidRDefault="00443055" w:rsidP="00443055">
      <w:pPr>
        <w:pStyle w:val="NormalWeb"/>
        <w:numPr>
          <w:ilvl w:val="0"/>
          <w:numId w:val="24"/>
        </w:numPr>
        <w:tabs>
          <w:tab w:val="clear" w:pos="720"/>
        </w:tabs>
        <w:spacing w:before="0" w:beforeAutospacing="0" w:after="0" w:afterAutospacing="0" w:line="360" w:lineRule="auto"/>
        <w:ind w:left="567" w:hanging="283"/>
        <w:jc w:val="both"/>
        <w:textAlignment w:val="baseline"/>
        <w:rPr>
          <w:rFonts w:ascii="Arial" w:hAnsi="Arial" w:cs="Arial"/>
          <w:color w:val="000000"/>
        </w:rPr>
      </w:pPr>
      <w:r w:rsidRPr="00443055">
        <w:rPr>
          <w:rFonts w:ascii="Arial" w:hAnsi="Arial" w:cs="Arial"/>
          <w:color w:val="000000"/>
        </w:rPr>
        <w:t>La importancia de las actividades físicas y deportivas para la promoción de la salud de la población, como asimismo para la prevención y recuperación de enfermedades no transmisibles</w:t>
      </w:r>
      <w:r>
        <w:rPr>
          <w:rFonts w:ascii="Arial" w:hAnsi="Arial" w:cs="Arial"/>
          <w:color w:val="000000"/>
        </w:rPr>
        <w:t>;</w:t>
      </w:r>
    </w:p>
    <w:p w:rsidR="00443055" w:rsidRPr="00443055" w:rsidRDefault="00443055" w:rsidP="00443055">
      <w:pPr>
        <w:pStyle w:val="NormalWeb"/>
        <w:numPr>
          <w:ilvl w:val="0"/>
          <w:numId w:val="24"/>
        </w:numPr>
        <w:tabs>
          <w:tab w:val="clear" w:pos="720"/>
        </w:tabs>
        <w:spacing w:before="0" w:beforeAutospacing="0" w:after="0" w:afterAutospacing="0" w:line="360" w:lineRule="auto"/>
        <w:ind w:left="567" w:hanging="283"/>
        <w:jc w:val="both"/>
        <w:textAlignment w:val="baseline"/>
        <w:rPr>
          <w:rFonts w:ascii="Arial" w:hAnsi="Arial" w:cs="Arial"/>
          <w:color w:val="000000"/>
        </w:rPr>
      </w:pPr>
      <w:r w:rsidRPr="00443055">
        <w:rPr>
          <w:rFonts w:ascii="Arial" w:hAnsi="Arial" w:cs="Arial"/>
          <w:color w:val="000000"/>
        </w:rPr>
        <w:t>La importancia de reconocer a los gimnasios, natatorios y otros ámbitos de entrenamiento, como centros de promoción de la salud</w:t>
      </w:r>
      <w:r>
        <w:rPr>
          <w:rFonts w:ascii="Arial" w:hAnsi="Arial" w:cs="Arial"/>
          <w:color w:val="000000"/>
        </w:rPr>
        <w:t>;</w:t>
      </w:r>
    </w:p>
    <w:p w:rsidR="00443055" w:rsidRPr="00443055" w:rsidRDefault="00443055" w:rsidP="00443055">
      <w:pPr>
        <w:pStyle w:val="NormalWeb"/>
        <w:numPr>
          <w:ilvl w:val="0"/>
          <w:numId w:val="24"/>
        </w:numPr>
        <w:tabs>
          <w:tab w:val="clear" w:pos="720"/>
        </w:tabs>
        <w:spacing w:before="0" w:beforeAutospacing="0" w:after="0" w:afterAutospacing="0" w:line="360" w:lineRule="auto"/>
        <w:ind w:left="567" w:hanging="283"/>
        <w:jc w:val="both"/>
        <w:textAlignment w:val="baseline"/>
        <w:rPr>
          <w:rFonts w:ascii="Arial" w:hAnsi="Arial" w:cs="Arial"/>
          <w:color w:val="000000"/>
        </w:rPr>
      </w:pPr>
      <w:r w:rsidRPr="00443055">
        <w:rPr>
          <w:rFonts w:ascii="Arial" w:hAnsi="Arial" w:cs="Arial"/>
          <w:color w:val="000000"/>
        </w:rPr>
        <w:t xml:space="preserve">La elaboración de protocolos de funcionamiento para las distintas prácticas deportivas, como asimismo para los casos </w:t>
      </w:r>
      <w:r w:rsidR="00866D8E">
        <w:rPr>
          <w:rFonts w:ascii="Arial" w:hAnsi="Arial" w:cs="Arial"/>
          <w:color w:val="000000"/>
        </w:rPr>
        <w:t>de</w:t>
      </w:r>
      <w:r w:rsidRPr="00443055">
        <w:rPr>
          <w:rFonts w:ascii="Arial" w:hAnsi="Arial" w:cs="Arial"/>
          <w:color w:val="000000"/>
        </w:rPr>
        <w:t xml:space="preserve"> las actividades </w:t>
      </w:r>
      <w:r w:rsidR="00866D8E">
        <w:rPr>
          <w:rFonts w:ascii="Arial" w:hAnsi="Arial" w:cs="Arial"/>
          <w:color w:val="000000"/>
        </w:rPr>
        <w:t>que se</w:t>
      </w:r>
      <w:r w:rsidRPr="00443055">
        <w:rPr>
          <w:rFonts w:ascii="Arial" w:hAnsi="Arial" w:cs="Arial"/>
          <w:color w:val="000000"/>
        </w:rPr>
        <w:t xml:space="preserve"> realizaren por prescripción médica</w:t>
      </w:r>
      <w:r>
        <w:rPr>
          <w:rFonts w:ascii="Arial" w:hAnsi="Arial" w:cs="Arial"/>
          <w:color w:val="000000"/>
        </w:rPr>
        <w:t>;</w:t>
      </w:r>
    </w:p>
    <w:p w:rsidR="00443055" w:rsidRPr="00443055" w:rsidRDefault="00443055" w:rsidP="00443055">
      <w:pPr>
        <w:pStyle w:val="NormalWeb"/>
        <w:numPr>
          <w:ilvl w:val="0"/>
          <w:numId w:val="24"/>
        </w:numPr>
        <w:tabs>
          <w:tab w:val="clear" w:pos="720"/>
        </w:tabs>
        <w:spacing w:before="0" w:beforeAutospacing="0" w:after="0" w:afterAutospacing="0" w:line="360" w:lineRule="auto"/>
        <w:ind w:left="567" w:hanging="283"/>
        <w:jc w:val="both"/>
        <w:textAlignment w:val="baseline"/>
        <w:rPr>
          <w:rFonts w:ascii="Arial" w:hAnsi="Arial" w:cs="Arial"/>
          <w:color w:val="000000"/>
        </w:rPr>
      </w:pPr>
      <w:r w:rsidRPr="00443055">
        <w:rPr>
          <w:rFonts w:ascii="Arial" w:hAnsi="Arial" w:cs="Arial"/>
          <w:color w:val="000000"/>
        </w:rPr>
        <w:t>La importancia de los gimnasios e instituciones afines en los procesos de rehabilitación y recuperación de enfermedades transmisibles, particularmente del</w:t>
      </w:r>
      <w:r>
        <w:rPr>
          <w:rFonts w:ascii="Arial" w:hAnsi="Arial" w:cs="Arial"/>
          <w:color w:val="000000"/>
        </w:rPr>
        <w:t xml:space="preserve"> virus</w:t>
      </w:r>
      <w:r w:rsidRPr="00443055">
        <w:rPr>
          <w:rFonts w:ascii="Arial" w:hAnsi="Arial" w:cs="Arial"/>
          <w:color w:val="000000"/>
        </w:rPr>
        <w:t xml:space="preserve"> C</w:t>
      </w:r>
      <w:r>
        <w:rPr>
          <w:rFonts w:ascii="Arial" w:hAnsi="Arial" w:cs="Arial"/>
          <w:color w:val="000000"/>
        </w:rPr>
        <w:t>ovid</w:t>
      </w:r>
      <w:r w:rsidRPr="00443055">
        <w:rPr>
          <w:rFonts w:ascii="Arial" w:hAnsi="Arial" w:cs="Arial"/>
          <w:color w:val="000000"/>
        </w:rPr>
        <w:t>-19.</w:t>
      </w:r>
    </w:p>
    <w:p w:rsidR="00443055" w:rsidRDefault="00443055" w:rsidP="00443055">
      <w:pPr>
        <w:pStyle w:val="Prrafodelista"/>
        <w:widowControl w:val="0"/>
        <w:numPr>
          <w:ilvl w:val="0"/>
          <w:numId w:val="22"/>
        </w:numPr>
        <w:tabs>
          <w:tab w:val="left" w:pos="1140"/>
        </w:tabs>
        <w:ind w:left="284" w:hanging="11"/>
        <w:outlineLvl w:val="0"/>
      </w:pPr>
      <w:r>
        <w:t>De resultar favorable lo dispuesto en el artículo precedente, el</w:t>
      </w:r>
      <w:r w:rsidRPr="006E4A2B">
        <w:t xml:space="preserve"> Departamento</w:t>
      </w:r>
      <w:r>
        <w:t xml:space="preserve"> Ejecutivo Municipal </w:t>
      </w:r>
      <w:r w:rsidRPr="00443055">
        <w:t>elaborará el programa respectivo y, previo informe al Honorable Concejo Municipal, procederá a su implementación.</w:t>
      </w:r>
    </w:p>
    <w:p w:rsidR="00443055" w:rsidRDefault="00443055" w:rsidP="00443055">
      <w:pPr>
        <w:pStyle w:val="Textoindependiente"/>
        <w:widowControl w:val="0"/>
        <w:numPr>
          <w:ilvl w:val="0"/>
          <w:numId w:val="22"/>
        </w:numPr>
        <w:tabs>
          <w:tab w:val="left" w:pos="1134"/>
        </w:tabs>
        <w:spacing w:after="0"/>
        <w:ind w:left="284" w:right="-1" w:firstLine="0"/>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43055" w:rsidRPr="00F828D4" w:rsidRDefault="00443055" w:rsidP="00443055">
      <w:pPr>
        <w:pStyle w:val="Prrafodelista"/>
        <w:widowControl w:val="0"/>
        <w:numPr>
          <w:ilvl w:val="0"/>
          <w:numId w:val="22"/>
        </w:numPr>
        <w:tabs>
          <w:tab w:val="left" w:pos="1140"/>
        </w:tabs>
        <w:ind w:left="284" w:hanging="11"/>
        <w:outlineLvl w:val="0"/>
        <w:rPr>
          <w:rFonts w:eastAsia="Times New Roman" w:cs="Arial"/>
          <w:szCs w:val="24"/>
          <w:lang w:val="es-ES_tradnl" w:eastAsia="es-ES_tradnl"/>
        </w:rPr>
      </w:pPr>
      <w:r w:rsidRPr="00F828D4">
        <w:rPr>
          <w:rFonts w:eastAsia="Times New Roman" w:cs="Arial"/>
          <w:szCs w:val="24"/>
          <w:lang w:val="es-ES_tradnl" w:eastAsia="es-ES_tradnl"/>
        </w:rPr>
        <w:lastRenderedPageBreak/>
        <w:t>Comuníquese al Departamento Ejecutivo Municipal.</w:t>
      </w:r>
    </w:p>
    <w:p w:rsidR="00443055" w:rsidRPr="00520C73" w:rsidRDefault="00443055" w:rsidP="0044305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y </w:t>
      </w:r>
      <w:r>
        <w:rPr>
          <w:b/>
        </w:rPr>
        <w:t>mayo de 2021</w:t>
      </w:r>
      <w:r>
        <w:rPr>
          <w:rFonts w:eastAsia="Calibri"/>
          <w:b/>
          <w:snapToGrid w:val="0"/>
        </w:rPr>
        <w:t>.</w:t>
      </w:r>
    </w:p>
    <w:p w:rsidR="00443055" w:rsidRPr="00443055" w:rsidRDefault="00443055" w:rsidP="00443055">
      <w:pPr>
        <w:widowControl w:val="0"/>
        <w:spacing w:line="240" w:lineRule="auto"/>
        <w:ind w:left="285" w:right="-1"/>
        <w:rPr>
          <w:rFonts w:eastAsia="Calibri"/>
          <w:snapToGrid w:val="0"/>
          <w:spacing w:val="-10"/>
        </w:rPr>
      </w:pPr>
      <w:r w:rsidRPr="00443055">
        <w:rPr>
          <w:rFonts w:eastAsia="Calibri"/>
          <w:snapToGrid w:val="0"/>
          <w:spacing w:val="-10"/>
        </w:rPr>
        <w:t>F. Ful</w:t>
      </w:r>
      <w:r>
        <w:rPr>
          <w:rFonts w:eastAsia="Calibri"/>
          <w:snapToGrid w:val="0"/>
          <w:spacing w:val="-10"/>
        </w:rPr>
        <w:t xml:space="preserve">ini – M. Spina – S. Matropaolo </w:t>
      </w:r>
      <w:r w:rsidRPr="00443055">
        <w:rPr>
          <w:rFonts w:eastAsia="Calibri"/>
          <w:snapToGrid w:val="0"/>
          <w:spacing w:val="-10"/>
        </w:rPr>
        <w:t>– M. Benedetti – G.Puygrós (Sec).</w:t>
      </w:r>
    </w:p>
    <w:p w:rsidR="00443055" w:rsidRPr="00443055" w:rsidRDefault="00443055" w:rsidP="00443055">
      <w:pPr>
        <w:widowControl w:val="0"/>
        <w:spacing w:line="240" w:lineRule="auto"/>
        <w:ind w:left="285" w:right="-1"/>
        <w:rPr>
          <w:rFonts w:eastAsia="Calibri"/>
          <w:snapToGrid w:val="0"/>
          <w:spacing w:val="-10"/>
        </w:rPr>
      </w:pPr>
      <w:r w:rsidRPr="00443055">
        <w:rPr>
          <w:rFonts w:eastAsia="Calibri"/>
          <w:snapToGrid w:val="0"/>
          <w:spacing w:val="-10"/>
        </w:rPr>
        <w:t xml:space="preserve">S. Mastropaolo </w:t>
      </w:r>
      <w:r>
        <w:rPr>
          <w:rFonts w:eastAsia="Calibri"/>
          <w:snapToGrid w:val="0"/>
          <w:spacing w:val="-10"/>
        </w:rPr>
        <w:t xml:space="preserve">- L. Simoniello – M. Benedetti </w:t>
      </w:r>
      <w:r w:rsidRPr="00443055">
        <w:rPr>
          <w:rFonts w:eastAsia="Calibri"/>
          <w:snapToGrid w:val="0"/>
          <w:spacing w:val="-10"/>
        </w:rPr>
        <w:t>– M. Blazkow (Sec.).</w:t>
      </w:r>
    </w:p>
    <w:p w:rsidR="00443055" w:rsidRDefault="00443055" w:rsidP="00443055">
      <w:pPr>
        <w:widowControl w:val="0"/>
        <w:spacing w:line="240" w:lineRule="auto"/>
        <w:ind w:left="285" w:right="-1"/>
        <w:rPr>
          <w:rFonts w:eastAsia="Calibri"/>
          <w:snapToGrid w:val="0"/>
          <w:spacing w:val="-10"/>
        </w:rPr>
      </w:pPr>
      <w:r w:rsidRPr="00443055">
        <w:rPr>
          <w:rFonts w:eastAsia="Calibri"/>
          <w:snapToGrid w:val="0"/>
          <w:spacing w:val="-10"/>
        </w:rPr>
        <w:t>C. Suárez - V. López Delzar</w:t>
      </w:r>
      <w:r>
        <w:rPr>
          <w:rFonts w:eastAsia="Calibri"/>
          <w:snapToGrid w:val="0"/>
          <w:spacing w:val="-10"/>
        </w:rPr>
        <w:t xml:space="preserve"> </w:t>
      </w:r>
      <w:r w:rsidRPr="00443055">
        <w:rPr>
          <w:rFonts w:eastAsia="Calibri"/>
          <w:snapToGrid w:val="0"/>
          <w:spacing w:val="-10"/>
        </w:rPr>
        <w:t>– J. Garibaldi - A. Beltrán (Sec.).</w:t>
      </w:r>
    </w:p>
    <w:p w:rsidR="00443055" w:rsidRDefault="00443055" w:rsidP="00443055">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J. Mudallel </w:t>
      </w:r>
      <w:r w:rsidRPr="00875BC5">
        <w:rPr>
          <w:rFonts w:eastAsia="Calibri"/>
          <w:snapToGrid w:val="0"/>
          <w:spacing w:val="-10"/>
        </w:rPr>
        <w:t>- D. Armando (Sec.).</w:t>
      </w:r>
    </w:p>
    <w:p w:rsidR="00443055" w:rsidRDefault="00443055" w:rsidP="00F828D4">
      <w:pPr>
        <w:widowControl w:val="0"/>
        <w:spacing w:line="240" w:lineRule="auto"/>
        <w:ind w:left="285" w:right="-1"/>
        <w:rPr>
          <w:rFonts w:eastAsia="Calibri"/>
          <w:snapToGrid w:val="0"/>
          <w:spacing w:val="-10"/>
        </w:rPr>
      </w:pPr>
    </w:p>
    <w:p w:rsidR="00161021" w:rsidRPr="006B6536" w:rsidRDefault="00161021" w:rsidP="00161021">
      <w:pPr>
        <w:widowControl w:val="0"/>
        <w:ind w:right="-1" w:hanging="426"/>
        <w:rPr>
          <w:rFonts w:eastAsia="Calibri"/>
          <w:b/>
          <w:u w:val="single"/>
        </w:rPr>
      </w:pPr>
      <w:r>
        <w:rPr>
          <w:b/>
        </w:rPr>
        <w:t>70.-</w:t>
      </w:r>
      <w:r w:rsidRPr="002A3E95">
        <w:rPr>
          <w:rFonts w:eastAsia="Calibri"/>
          <w:b/>
          <w:u w:val="single"/>
        </w:rPr>
        <w:t>DESPACHO DE LAS COMISIONES DE</w:t>
      </w:r>
      <w:r>
        <w:rPr>
          <w:rFonts w:eastAsia="Calibri"/>
          <w:b/>
          <w:u w:val="single"/>
        </w:rPr>
        <w:t xml:space="preserve"> </w:t>
      </w:r>
      <w:r w:rsidR="00051B50" w:rsidRPr="00144112">
        <w:rPr>
          <w:rFonts w:eastAsia="Calibri"/>
          <w:b/>
          <w:u w:val="single"/>
        </w:rPr>
        <w:t>PLANEAMIENTO URBANO, HABITAT, OBRAS PÚBLICAS Y GESTIÓN DE RIESGOS</w:t>
      </w:r>
      <w:r>
        <w:rPr>
          <w:rFonts w:eastAsia="Calibri"/>
          <w:b/>
          <w:u w:val="single"/>
        </w:rPr>
        <w:t xml:space="preserve"> -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161021">
        <w:t xml:space="preserve">01459888-2 </w:t>
      </w:r>
      <w:r>
        <w:rPr>
          <w:rFonts w:eastAsia="Calibri"/>
          <w:spacing w:val="-30"/>
        </w:rPr>
        <w:t>(N</w:t>
      </w:r>
      <w:r w:rsidRPr="004870D1">
        <w:rPr>
          <w:rFonts w:eastAsia="Calibri"/>
          <w:spacing w:val="-30"/>
        </w:rPr>
        <w:t>)</w:t>
      </w:r>
      <w:r>
        <w:rPr>
          <w:rFonts w:eastAsia="Calibri"/>
          <w:spacing w:val="-30"/>
        </w:rPr>
        <w:t xml:space="preserve"> adjuntos </w:t>
      </w:r>
      <w:r>
        <w:rPr>
          <w:rFonts w:eastAsia="Calibri"/>
        </w:rPr>
        <w:t>CO-0062-</w:t>
      </w:r>
      <w:r w:rsidR="00866D8E">
        <w:t>0167</w:t>
      </w:r>
      <w:r w:rsidR="00C312AC">
        <w:t>3791-8</w:t>
      </w:r>
      <w:r w:rsidRPr="00161021">
        <w:t xml:space="preserve"> </w:t>
      </w:r>
      <w:r>
        <w:rPr>
          <w:rFonts w:eastAsia="Calibri"/>
          <w:spacing w:val="-30"/>
        </w:rPr>
        <w:t>(PPC</w:t>
      </w:r>
      <w:r w:rsidRPr="004870D1">
        <w:rPr>
          <w:rFonts w:eastAsia="Calibri"/>
          <w:spacing w:val="-30"/>
        </w:rPr>
        <w:t>)</w:t>
      </w:r>
      <w:r>
        <w:rPr>
          <w:rFonts w:eastAsia="Calibri"/>
          <w:spacing w:val="-30"/>
        </w:rPr>
        <w:t xml:space="preserve"> - </w:t>
      </w:r>
      <w:r>
        <w:rPr>
          <w:rFonts w:eastAsia="Calibri"/>
        </w:rPr>
        <w:t>CO-0062-</w:t>
      </w:r>
      <w:r>
        <w:t>00665750-6</w:t>
      </w:r>
      <w:r w:rsidRPr="00161021">
        <w:t xml:space="preserve"> </w:t>
      </w:r>
      <w:r>
        <w:rPr>
          <w:rFonts w:eastAsia="Calibri"/>
          <w:spacing w:val="-30"/>
        </w:rPr>
        <w:t>(N</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Sra. Silvina Franco.</w:t>
      </w:r>
    </w:p>
    <w:p w:rsidR="00161021" w:rsidRDefault="00161021" w:rsidP="00161021">
      <w:pPr>
        <w:widowControl w:val="0"/>
        <w:tabs>
          <w:tab w:val="left" w:pos="1539"/>
          <w:tab w:val="left" w:pos="2394"/>
        </w:tabs>
        <w:ind w:left="285" w:right="-1"/>
        <w:rPr>
          <w:rFonts w:eastAsia="Calibri"/>
          <w:snapToGrid w:val="0"/>
        </w:rPr>
      </w:pPr>
      <w:r>
        <w:rPr>
          <w:rFonts w:eastAsia="Calibri"/>
          <w:snapToGrid w:val="0"/>
        </w:rPr>
        <w:t>H. Concejo:</w:t>
      </w:r>
    </w:p>
    <w:p w:rsidR="00161021" w:rsidRPr="0036495B" w:rsidRDefault="00161021" w:rsidP="00161021">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61021" w:rsidRPr="006E4A2B" w:rsidRDefault="00161021" w:rsidP="00161021">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CO-0062-</w:t>
      </w:r>
      <w:r w:rsidRPr="00161021">
        <w:t xml:space="preserve">01459888-2 </w:t>
      </w:r>
      <w:r>
        <w:rPr>
          <w:rFonts w:eastAsia="Calibri"/>
          <w:spacing w:val="-30"/>
        </w:rPr>
        <w:t>(N</w:t>
      </w:r>
      <w:r w:rsidRPr="004870D1">
        <w:rPr>
          <w:rFonts w:eastAsia="Calibri"/>
          <w:spacing w:val="-30"/>
        </w:rPr>
        <w:t>)</w:t>
      </w:r>
      <w:r>
        <w:rPr>
          <w:rFonts w:eastAsia="Calibri"/>
          <w:spacing w:val="-30"/>
        </w:rPr>
        <w:t xml:space="preserve">  adjuntos  </w:t>
      </w:r>
      <w:r>
        <w:rPr>
          <w:rFonts w:eastAsia="Calibri"/>
        </w:rPr>
        <w:t>CO-0062-</w:t>
      </w:r>
      <w:r w:rsidR="00C312AC">
        <w:t>01673791-8</w:t>
      </w:r>
      <w:r w:rsidR="00C312AC" w:rsidRPr="00161021">
        <w:t xml:space="preserve"> </w:t>
      </w:r>
      <w:r>
        <w:rPr>
          <w:rFonts w:eastAsia="Calibri"/>
          <w:spacing w:val="-30"/>
        </w:rPr>
        <w:t>(PPC</w:t>
      </w:r>
      <w:r w:rsidRPr="004870D1">
        <w:rPr>
          <w:rFonts w:eastAsia="Calibri"/>
          <w:spacing w:val="-30"/>
        </w:rPr>
        <w:t>)</w:t>
      </w:r>
      <w:r>
        <w:rPr>
          <w:rFonts w:eastAsia="Calibri"/>
          <w:spacing w:val="-30"/>
        </w:rPr>
        <w:t xml:space="preserve">  - </w:t>
      </w:r>
      <w:r>
        <w:rPr>
          <w:rFonts w:eastAsia="Calibri"/>
        </w:rPr>
        <w:t>CO-0062-</w:t>
      </w:r>
      <w:r>
        <w:t>00665750-6</w:t>
      </w:r>
      <w:r w:rsidRPr="00161021">
        <w:t xml:space="preserve">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161021" w:rsidRPr="00E21429" w:rsidRDefault="00161021" w:rsidP="00161021">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61021" w:rsidRPr="00161021" w:rsidRDefault="00161021" w:rsidP="00161021">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161021">
        <w:rPr>
          <w:rFonts w:eastAsia="Calibri"/>
        </w:rPr>
        <w:t>de lo actuado hasta aquí, se evidencia la falta de conocimiento del propietario acerca de las obras realizadas en el inmueble, siendo de mencionar que la ejecución de las mismas de forma inconsulta fue reconocida por quien estaba a cargo de la Dirección General de Prevención y Control de Adicciones de la provincia, Dirección ésta que alquiló el i</w:t>
      </w:r>
      <w:r>
        <w:rPr>
          <w:rFonts w:eastAsia="Calibri"/>
        </w:rPr>
        <w:t>nmueble por más de 20 años (foja</w:t>
      </w:r>
      <w:r w:rsidRPr="00161021">
        <w:rPr>
          <w:rFonts w:eastAsia="Calibri"/>
        </w:rPr>
        <w:t xml:space="preserve"> 32) y cuyo titular iniciara los trámites de condonación de las multas por d</w:t>
      </w:r>
      <w:r>
        <w:rPr>
          <w:rFonts w:eastAsia="Calibri"/>
        </w:rPr>
        <w:t>ichas obras no declaradas, por E</w:t>
      </w:r>
      <w:r w:rsidRPr="00161021">
        <w:rPr>
          <w:rFonts w:eastAsia="Calibri"/>
        </w:rPr>
        <w:t>xpte. CO-0062-00665750-6, trámite qu</w:t>
      </w:r>
      <w:r>
        <w:rPr>
          <w:rFonts w:eastAsia="Calibri"/>
        </w:rPr>
        <w:t>e no fue tratado en este Cuerpo;</w:t>
      </w:r>
    </w:p>
    <w:p w:rsidR="00161021" w:rsidRPr="00161021" w:rsidRDefault="00161021" w:rsidP="00161021">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161021">
        <w:rPr>
          <w:rFonts w:eastAsia="Calibri"/>
        </w:rPr>
        <w:t>Que</w:t>
      </w:r>
      <w:r>
        <w:rPr>
          <w:rFonts w:eastAsia="Calibri"/>
        </w:rPr>
        <w:t>,</w:t>
      </w:r>
      <w:r w:rsidRPr="00161021">
        <w:rPr>
          <w:rFonts w:eastAsia="Calibri"/>
        </w:rPr>
        <w:t xml:space="preserve"> el anterior propietario, padre de la propietaria actual y hoy ya fallecido, inició por su parte el pedido de regularización de la situación, solicitando la adhesión a la Ordenanza </w:t>
      </w:r>
      <w:r>
        <w:rPr>
          <w:rFonts w:eastAsia="Calibri"/>
        </w:rPr>
        <w:t xml:space="preserve">Nº </w:t>
      </w:r>
      <w:r w:rsidRPr="00161021">
        <w:rPr>
          <w:rFonts w:eastAsia="Calibri"/>
        </w:rPr>
        <w:t>11</w:t>
      </w:r>
      <w:r>
        <w:rPr>
          <w:rFonts w:eastAsia="Calibri"/>
        </w:rPr>
        <w:t>.</w:t>
      </w:r>
      <w:r w:rsidRPr="00161021">
        <w:rPr>
          <w:rFonts w:eastAsia="Calibri"/>
        </w:rPr>
        <w:t>691/10 para documentar los 198,77 m</w:t>
      </w:r>
      <w:r w:rsidRPr="00161021">
        <w:rPr>
          <w:rFonts w:eastAsia="Calibri"/>
          <w:vertAlign w:val="superscript"/>
        </w:rPr>
        <w:t>2</w:t>
      </w:r>
      <w:r w:rsidRPr="00161021">
        <w:rPr>
          <w:rFonts w:eastAsia="Calibri"/>
        </w:rPr>
        <w:t xml:space="preserve"> incorporados por el inquilino, para lo cual realizó oportunamente los pagos ante Colegio Profesional y</w:t>
      </w:r>
      <w:r>
        <w:rPr>
          <w:rFonts w:eastAsia="Calibri"/>
        </w:rPr>
        <w:t xml:space="preserve"> de derecho de edificación (fojas</w:t>
      </w:r>
      <w:r w:rsidRPr="00161021">
        <w:rPr>
          <w:rFonts w:eastAsia="Calibri"/>
        </w:rPr>
        <w:t xml:space="preserve"> 11 y 12), no habiéndose dado </w:t>
      </w:r>
      <w:r>
        <w:rPr>
          <w:rFonts w:eastAsia="Calibri"/>
        </w:rPr>
        <w:t xml:space="preserve">continuidad a dichos trámites; </w:t>
      </w:r>
    </w:p>
    <w:p w:rsidR="00161021" w:rsidRPr="00161021" w:rsidRDefault="00161021" w:rsidP="00161021">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161021">
        <w:rPr>
          <w:rFonts w:eastAsia="Calibri"/>
        </w:rPr>
        <w:t>Que</w:t>
      </w:r>
      <w:r>
        <w:rPr>
          <w:rFonts w:eastAsia="Calibri"/>
        </w:rPr>
        <w:t>,</w:t>
      </w:r>
      <w:r w:rsidRPr="00161021">
        <w:rPr>
          <w:rFonts w:eastAsia="Calibri"/>
        </w:rPr>
        <w:t xml:space="preserve"> la propietaria actual ha manifestado que el inmueble en cues</w:t>
      </w:r>
      <w:r>
        <w:rPr>
          <w:rFonts w:eastAsia="Calibri"/>
        </w:rPr>
        <w:t>tión es su única propiedad (fojas</w:t>
      </w:r>
      <w:r w:rsidRPr="00161021">
        <w:rPr>
          <w:rFonts w:eastAsia="Calibri"/>
        </w:rPr>
        <w:t xml:space="preserve"> 26 y 29), que constituye su vivienda familiar y que los agregados realizados por el inquilino son de mala calidad edilicia y en mal estado, lo que torna más injusto en este caso el deber abonar una multa en estas condiciones. </w:t>
      </w:r>
    </w:p>
    <w:p w:rsidR="00161021" w:rsidRDefault="00161021" w:rsidP="00161021">
      <w:pPr>
        <w:widowControl w:val="0"/>
        <w:tabs>
          <w:tab w:val="left" w:pos="1539"/>
          <w:tab w:val="left" w:pos="1980"/>
          <w:tab w:val="left" w:pos="2394"/>
        </w:tabs>
        <w:ind w:left="285" w:right="-1"/>
        <w:rPr>
          <w:rFonts w:eastAsia="Calibri"/>
        </w:rPr>
      </w:pPr>
      <w:r w:rsidRPr="00161021">
        <w:rPr>
          <w:rFonts w:eastAsia="Calibri"/>
        </w:rPr>
        <w:t xml:space="preserve">Por todo ello y en razón de los fundamentos obrantes en el desarrollo del expediente </w:t>
      </w:r>
      <w:r w:rsidRPr="00161021">
        <w:rPr>
          <w:rFonts w:eastAsia="Calibri"/>
        </w:rPr>
        <w:lastRenderedPageBreak/>
        <w:t xml:space="preserve">entendemos factible acceder a lo solicitado eximiendo de la obligación de pago de la multa y avanzar en la registración de la superficie construida en la </w:t>
      </w:r>
      <w:r>
        <w:rPr>
          <w:rFonts w:eastAsia="Calibri"/>
        </w:rPr>
        <w:t>parcela;</w:t>
      </w:r>
    </w:p>
    <w:p w:rsidR="00161021" w:rsidRDefault="00161021" w:rsidP="00161021">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161021" w:rsidRPr="005219EF" w:rsidRDefault="00161021" w:rsidP="00161021">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161021" w:rsidRPr="006E31A7" w:rsidRDefault="00161021" w:rsidP="00161021">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51B50" w:rsidRDefault="00051B50" w:rsidP="00161021">
      <w:pPr>
        <w:pStyle w:val="Prrafodelista"/>
        <w:widowControl w:val="0"/>
        <w:numPr>
          <w:ilvl w:val="0"/>
          <w:numId w:val="25"/>
        </w:numPr>
        <w:tabs>
          <w:tab w:val="left" w:pos="1140"/>
        </w:tabs>
        <w:ind w:left="284" w:hanging="11"/>
        <w:outlineLvl w:val="0"/>
        <w:rPr>
          <w:rFonts w:eastAsia="Times New Roman" w:cs="Arial"/>
          <w:szCs w:val="24"/>
          <w:lang w:val="es-ES_tradnl" w:eastAsia="es-ES_tradnl"/>
        </w:rPr>
      </w:pPr>
      <w:r>
        <w:rPr>
          <w:rFonts w:eastAsia="Times New Roman" w:cs="Arial"/>
          <w:szCs w:val="24"/>
          <w:lang w:val="es-ES_tradnl" w:eastAsia="es-ES_tradnl"/>
        </w:rPr>
        <w:t>Exímase a la Sra. Silvina Dolly Franco –</w:t>
      </w:r>
      <w:r w:rsidRPr="00051B50">
        <w:rPr>
          <w:rFonts w:eastAsia="Times New Roman" w:cs="Arial"/>
          <w:szCs w:val="24"/>
          <w:lang w:val="es-ES_tradnl" w:eastAsia="es-ES_tradnl"/>
        </w:rPr>
        <w:t xml:space="preserve"> D</w:t>
      </w:r>
      <w:r>
        <w:rPr>
          <w:rFonts w:eastAsia="Times New Roman" w:cs="Arial"/>
          <w:szCs w:val="24"/>
          <w:lang w:val="es-ES_tradnl" w:eastAsia="es-ES_tradnl"/>
        </w:rPr>
        <w:t>.</w:t>
      </w:r>
      <w:r w:rsidRPr="00051B50">
        <w:rPr>
          <w:rFonts w:eastAsia="Times New Roman" w:cs="Arial"/>
          <w:szCs w:val="24"/>
          <w:lang w:val="es-ES_tradnl" w:eastAsia="es-ES_tradnl"/>
        </w:rPr>
        <w:t>N</w:t>
      </w:r>
      <w:r>
        <w:rPr>
          <w:rFonts w:eastAsia="Times New Roman" w:cs="Arial"/>
          <w:szCs w:val="24"/>
          <w:lang w:val="es-ES_tradnl" w:eastAsia="es-ES_tradnl"/>
        </w:rPr>
        <w:t>.</w:t>
      </w:r>
      <w:r w:rsidRPr="00051B50">
        <w:rPr>
          <w:rFonts w:eastAsia="Times New Roman" w:cs="Arial"/>
          <w:szCs w:val="24"/>
          <w:lang w:val="es-ES_tradnl" w:eastAsia="es-ES_tradnl"/>
        </w:rPr>
        <w:t>I</w:t>
      </w:r>
      <w:r>
        <w:rPr>
          <w:rFonts w:eastAsia="Times New Roman" w:cs="Arial"/>
          <w:szCs w:val="24"/>
          <w:lang w:val="es-ES_tradnl" w:eastAsia="es-ES_tradnl"/>
        </w:rPr>
        <w:t>. Nº</w:t>
      </w:r>
      <w:r w:rsidRPr="00051B50">
        <w:rPr>
          <w:rFonts w:eastAsia="Times New Roman" w:cs="Arial"/>
          <w:szCs w:val="24"/>
          <w:lang w:val="es-ES_tradnl" w:eastAsia="es-ES_tradnl"/>
        </w:rPr>
        <w:t xml:space="preserve"> 23.622.387, domiciliada en la propiedad ubicada</w:t>
      </w:r>
      <w:r>
        <w:rPr>
          <w:rFonts w:eastAsia="Times New Roman" w:cs="Arial"/>
          <w:szCs w:val="24"/>
          <w:lang w:val="es-ES_tradnl" w:eastAsia="es-ES_tradnl"/>
        </w:rPr>
        <w:t xml:space="preserve"> en calle</w:t>
      </w:r>
      <w:r w:rsidRPr="00051B50">
        <w:rPr>
          <w:rFonts w:eastAsia="Times New Roman" w:cs="Arial"/>
          <w:szCs w:val="24"/>
          <w:lang w:val="es-ES_tradnl" w:eastAsia="es-ES_tradnl"/>
        </w:rPr>
        <w:t xml:space="preserve"> Obispo Gelabert</w:t>
      </w:r>
      <w:r>
        <w:rPr>
          <w:rFonts w:eastAsia="Times New Roman" w:cs="Arial"/>
          <w:szCs w:val="24"/>
          <w:lang w:val="es-ES_tradnl" w:eastAsia="es-ES_tradnl"/>
        </w:rPr>
        <w:t xml:space="preserve"> Nº</w:t>
      </w:r>
      <w:r w:rsidRPr="00051B50">
        <w:rPr>
          <w:rFonts w:eastAsia="Times New Roman" w:cs="Arial"/>
          <w:szCs w:val="24"/>
          <w:lang w:val="es-ES_tradnl" w:eastAsia="es-ES_tradnl"/>
        </w:rPr>
        <w:t xml:space="preserve"> 2</w:t>
      </w:r>
      <w:r>
        <w:rPr>
          <w:rFonts w:eastAsia="Times New Roman" w:cs="Arial"/>
          <w:szCs w:val="24"/>
          <w:lang w:val="es-ES_tradnl" w:eastAsia="es-ES_tradnl"/>
        </w:rPr>
        <w:t>.677</w:t>
      </w:r>
      <w:r w:rsidR="006B42A0">
        <w:rPr>
          <w:rFonts w:eastAsia="Times New Roman" w:cs="Arial"/>
          <w:szCs w:val="24"/>
          <w:lang w:val="es-ES_tradnl" w:eastAsia="es-ES_tradnl"/>
        </w:rPr>
        <w:t xml:space="preserve"> -</w:t>
      </w:r>
      <w:r>
        <w:rPr>
          <w:rFonts w:eastAsia="Times New Roman" w:cs="Arial"/>
          <w:szCs w:val="24"/>
          <w:lang w:val="es-ES_tradnl" w:eastAsia="es-ES_tradnl"/>
        </w:rPr>
        <w:t xml:space="preserve"> P</w:t>
      </w:r>
      <w:r w:rsidRPr="00051B50">
        <w:rPr>
          <w:rFonts w:eastAsia="Times New Roman" w:cs="Arial"/>
          <w:szCs w:val="24"/>
          <w:lang w:val="es-ES_tradnl" w:eastAsia="es-ES_tradnl"/>
        </w:rPr>
        <w:t xml:space="preserve">artida </w:t>
      </w:r>
      <w:r w:rsidR="006B42A0">
        <w:rPr>
          <w:rFonts w:eastAsia="Times New Roman" w:cs="Arial"/>
          <w:szCs w:val="24"/>
          <w:lang w:val="es-ES_tradnl" w:eastAsia="es-ES_tradnl"/>
        </w:rPr>
        <w:t>Inmobiliaria</w:t>
      </w:r>
      <w:r>
        <w:rPr>
          <w:rFonts w:eastAsia="Times New Roman" w:cs="Arial"/>
          <w:szCs w:val="24"/>
          <w:lang w:val="es-ES_tradnl" w:eastAsia="es-ES_tradnl"/>
        </w:rPr>
        <w:t xml:space="preserve"> Nº 10-11-03104809/0000-2 - Padrón 10297 - M</w:t>
      </w:r>
      <w:r w:rsidRPr="00051B50">
        <w:rPr>
          <w:rFonts w:eastAsia="Times New Roman" w:cs="Arial"/>
          <w:szCs w:val="24"/>
          <w:lang w:val="es-ES_tradnl" w:eastAsia="es-ES_tradnl"/>
        </w:rPr>
        <w:t>anzana 3326</w:t>
      </w:r>
      <w:r>
        <w:rPr>
          <w:rFonts w:eastAsia="Times New Roman" w:cs="Arial"/>
          <w:szCs w:val="24"/>
          <w:lang w:val="es-ES_tradnl" w:eastAsia="es-ES_tradnl"/>
        </w:rPr>
        <w:t xml:space="preserve"> - P</w:t>
      </w:r>
      <w:r w:rsidRPr="00051B50">
        <w:rPr>
          <w:rFonts w:eastAsia="Times New Roman" w:cs="Arial"/>
          <w:szCs w:val="24"/>
          <w:lang w:val="es-ES_tradnl" w:eastAsia="es-ES_tradnl"/>
        </w:rPr>
        <w:t xml:space="preserve">arcela 813, de la aplicación del </w:t>
      </w:r>
      <w:r>
        <w:rPr>
          <w:rFonts w:eastAsia="Times New Roman" w:cs="Arial"/>
          <w:szCs w:val="24"/>
          <w:lang w:val="es-ES_tradnl" w:eastAsia="es-ES_tradnl"/>
        </w:rPr>
        <w:t>Art. 2.6.5</w:t>
      </w:r>
      <w:r w:rsidRPr="00051B50">
        <w:rPr>
          <w:rFonts w:eastAsia="Times New Roman" w:cs="Arial"/>
          <w:szCs w:val="24"/>
          <w:lang w:val="es-ES_tradnl" w:eastAsia="es-ES_tradnl"/>
        </w:rPr>
        <w:t xml:space="preserve"> inc</w:t>
      </w:r>
      <w:r>
        <w:rPr>
          <w:rFonts w:eastAsia="Times New Roman" w:cs="Arial"/>
          <w:szCs w:val="24"/>
          <w:lang w:val="es-ES_tradnl" w:eastAsia="es-ES_tradnl"/>
        </w:rPr>
        <w:t>. b) Penalidades al Propietario</w:t>
      </w:r>
      <w:r w:rsidRPr="00051B50">
        <w:rPr>
          <w:rFonts w:eastAsia="Times New Roman" w:cs="Arial"/>
          <w:szCs w:val="24"/>
          <w:lang w:val="es-ES_tradnl" w:eastAsia="es-ES_tradnl"/>
        </w:rPr>
        <w:t xml:space="preserve"> del Reglamento de Edificaciones – Ordenanza Nº 7.279, en lo que refiere al avance en la construcción de la propiedad arriba mencionada, debiendo cumplimentarse el </w:t>
      </w:r>
      <w:r>
        <w:rPr>
          <w:rFonts w:eastAsia="Times New Roman" w:cs="Arial"/>
          <w:szCs w:val="24"/>
          <w:lang w:val="es-ES_tradnl" w:eastAsia="es-ES_tradnl"/>
        </w:rPr>
        <w:t>trámite correspondiente a la d</w:t>
      </w:r>
      <w:r w:rsidRPr="00051B50">
        <w:rPr>
          <w:rFonts w:eastAsia="Times New Roman" w:cs="Arial"/>
          <w:szCs w:val="24"/>
          <w:lang w:val="es-ES_tradnl" w:eastAsia="es-ES_tradnl"/>
        </w:rPr>
        <w:t>ocumentación del inmueble en el Expte. Legajo de Obras DE-0505-0550421-2.</w:t>
      </w:r>
    </w:p>
    <w:p w:rsidR="00161021" w:rsidRPr="00F828D4" w:rsidRDefault="00161021" w:rsidP="00161021">
      <w:pPr>
        <w:pStyle w:val="Prrafodelista"/>
        <w:widowControl w:val="0"/>
        <w:numPr>
          <w:ilvl w:val="0"/>
          <w:numId w:val="25"/>
        </w:numPr>
        <w:tabs>
          <w:tab w:val="left" w:pos="1140"/>
        </w:tabs>
        <w:ind w:left="284" w:hanging="11"/>
        <w:outlineLvl w:val="0"/>
        <w:rPr>
          <w:rFonts w:eastAsia="Times New Roman" w:cs="Arial"/>
          <w:szCs w:val="24"/>
          <w:lang w:val="es-ES_tradnl" w:eastAsia="es-ES_tradnl"/>
        </w:rPr>
      </w:pPr>
      <w:r w:rsidRPr="00F828D4">
        <w:rPr>
          <w:rFonts w:eastAsia="Times New Roman" w:cs="Arial"/>
          <w:szCs w:val="24"/>
          <w:lang w:val="es-ES_tradnl" w:eastAsia="es-ES_tradnl"/>
        </w:rPr>
        <w:t>Comuníquese al Departamento Ejecutivo Municipal.</w:t>
      </w:r>
    </w:p>
    <w:p w:rsidR="00161021" w:rsidRPr="00520C73" w:rsidRDefault="00161021" w:rsidP="0016102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mayo de 2021</w:t>
      </w:r>
      <w:r>
        <w:rPr>
          <w:rFonts w:eastAsia="Calibri"/>
          <w:b/>
          <w:snapToGrid w:val="0"/>
        </w:rPr>
        <w:t>.</w:t>
      </w:r>
    </w:p>
    <w:p w:rsidR="00161021" w:rsidRDefault="00051B50" w:rsidP="00161021">
      <w:pPr>
        <w:widowControl w:val="0"/>
        <w:spacing w:line="240" w:lineRule="auto"/>
        <w:ind w:left="285" w:right="-1"/>
        <w:rPr>
          <w:rFonts w:eastAsia="Calibri"/>
          <w:snapToGrid w:val="0"/>
          <w:spacing w:val="-10"/>
        </w:rPr>
      </w:pPr>
      <w:r w:rsidRPr="00051B50">
        <w:rPr>
          <w:rFonts w:eastAsia="Calibri"/>
          <w:snapToGrid w:val="0"/>
          <w:spacing w:val="-10"/>
        </w:rPr>
        <w:t xml:space="preserve">S. Mastropaolo - L. Simoniello – M. Benedetti </w:t>
      </w:r>
      <w:r>
        <w:rPr>
          <w:rFonts w:eastAsia="Calibri"/>
          <w:snapToGrid w:val="0"/>
          <w:spacing w:val="-10"/>
        </w:rPr>
        <w:t xml:space="preserve">– </w:t>
      </w:r>
      <w:r w:rsidR="00C312AC">
        <w:rPr>
          <w:rFonts w:eastAsia="Calibri"/>
          <w:snapToGrid w:val="0"/>
          <w:spacing w:val="-10"/>
        </w:rPr>
        <w:t>C. Suárez</w:t>
      </w:r>
      <w:r>
        <w:rPr>
          <w:rFonts w:eastAsia="Calibri"/>
          <w:snapToGrid w:val="0"/>
          <w:spacing w:val="-10"/>
        </w:rPr>
        <w:t xml:space="preserve"> </w:t>
      </w:r>
      <w:r w:rsidRPr="00051B50">
        <w:rPr>
          <w:rFonts w:eastAsia="Calibri"/>
          <w:snapToGrid w:val="0"/>
          <w:spacing w:val="-10"/>
        </w:rPr>
        <w:t>– M. Blazkow (Sec.).</w:t>
      </w:r>
    </w:p>
    <w:p w:rsidR="00161021" w:rsidRDefault="00161021" w:rsidP="00161021">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J. Mudallel </w:t>
      </w:r>
      <w:r w:rsidRPr="00875BC5">
        <w:rPr>
          <w:rFonts w:eastAsia="Calibri"/>
          <w:snapToGrid w:val="0"/>
          <w:spacing w:val="-10"/>
        </w:rPr>
        <w:t>- D. Armando (Sec.).</w:t>
      </w:r>
    </w:p>
    <w:p w:rsidR="000B2B67" w:rsidRDefault="000B2B67" w:rsidP="00161021">
      <w:pPr>
        <w:widowControl w:val="0"/>
        <w:spacing w:line="240" w:lineRule="auto"/>
        <w:ind w:left="285" w:right="-1"/>
        <w:rPr>
          <w:rFonts w:eastAsia="Calibri"/>
          <w:snapToGrid w:val="0"/>
          <w:spacing w:val="-10"/>
        </w:rPr>
      </w:pPr>
    </w:p>
    <w:p w:rsidR="000B2B67" w:rsidRPr="006B6536" w:rsidRDefault="000B2B67" w:rsidP="000B2B67">
      <w:pPr>
        <w:widowControl w:val="0"/>
        <w:ind w:right="-1" w:hanging="426"/>
        <w:rPr>
          <w:rFonts w:eastAsia="Calibri"/>
          <w:b/>
          <w:u w:val="single"/>
        </w:rPr>
      </w:pPr>
      <w:r>
        <w:rPr>
          <w:b/>
        </w:rPr>
        <w:t>71.-</w:t>
      </w:r>
      <w:r w:rsidRPr="002A3E95">
        <w:rPr>
          <w:rFonts w:eastAsia="Calibri"/>
          <w:b/>
          <w:u w:val="single"/>
        </w:rPr>
        <w:t>DESPACHO DE LAS COMISIONES DE</w:t>
      </w:r>
      <w:r>
        <w:rPr>
          <w:rFonts w:eastAsia="Calibri"/>
          <w:b/>
          <w:u w:val="single"/>
        </w:rPr>
        <w:t xml:space="preserve"> DESARROLLO SOCIAL, CULTURA, EDUCACIÓN, SALUD Y DERECHOS HUMANOS -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 xml:space="preserve">DA, ECONOMIA Y DESARROLLO LOCAL -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t>01698447-8</w:t>
      </w:r>
      <w:r w:rsidRPr="00443055">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Concejales M. Spina, L. González y M. Benedetti.</w:t>
      </w:r>
    </w:p>
    <w:p w:rsidR="000B2B67" w:rsidRDefault="000B2B67" w:rsidP="000B2B67">
      <w:pPr>
        <w:widowControl w:val="0"/>
        <w:tabs>
          <w:tab w:val="left" w:pos="1539"/>
          <w:tab w:val="left" w:pos="2394"/>
        </w:tabs>
        <w:ind w:left="285" w:right="-1"/>
        <w:rPr>
          <w:rFonts w:eastAsia="Calibri"/>
          <w:snapToGrid w:val="0"/>
        </w:rPr>
      </w:pPr>
      <w:r>
        <w:rPr>
          <w:rFonts w:eastAsia="Calibri"/>
          <w:snapToGrid w:val="0"/>
        </w:rPr>
        <w:t>H. Concejo:</w:t>
      </w:r>
    </w:p>
    <w:p w:rsidR="000B2B67" w:rsidRPr="0036495B" w:rsidRDefault="000B2B67" w:rsidP="000B2B67">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B2B67" w:rsidRPr="006E4A2B" w:rsidRDefault="000B2B67" w:rsidP="000B2B67">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CO-0062-</w:t>
      </w:r>
      <w:r>
        <w:t>01698447-8</w:t>
      </w:r>
      <w:r w:rsidRPr="00443055">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0B2B67" w:rsidRPr="00E21429" w:rsidRDefault="000B2B67" w:rsidP="000B2B6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B2B67" w:rsidRDefault="000B2B67" w:rsidP="000B2B6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B2B67" w:rsidRDefault="000B2B67" w:rsidP="000B2B6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0B2B67" w:rsidRPr="005219EF" w:rsidRDefault="000B2B67" w:rsidP="000B2B6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B2B67" w:rsidRPr="006E31A7" w:rsidRDefault="00C312AC" w:rsidP="000B2B6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Pr>
          <w:rFonts w:ascii="Arial" w:hAnsi="Arial"/>
          <w:szCs w:val="24"/>
          <w:lang w:val="es-ES_tradnl" w:eastAsia="es-ES_tradnl"/>
        </w:rPr>
        <w:t>O R D E N A N Z A</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Procédase a erigir en el </w:t>
      </w:r>
      <w:r>
        <w:rPr>
          <w:rFonts w:eastAsia="Times New Roman" w:cs="Arial"/>
          <w:szCs w:val="24"/>
          <w:lang w:val="es-ES_tradnl" w:eastAsia="es-ES_tradnl"/>
        </w:rPr>
        <w:t>B</w:t>
      </w:r>
      <w:r w:rsidRPr="00C312AC">
        <w:rPr>
          <w:rFonts w:eastAsia="Times New Roman" w:cs="Arial"/>
          <w:szCs w:val="24"/>
          <w:lang w:val="es-ES_tradnl" w:eastAsia="es-ES_tradnl"/>
        </w:rPr>
        <w:t xml:space="preserve">arrio de Alto Verde una estatua en honor al artista santafesino Eraclio Catalín Rodríguez Cereijo </w:t>
      </w:r>
      <w:r>
        <w:rPr>
          <w:rFonts w:eastAsia="Times New Roman" w:cs="Arial"/>
          <w:szCs w:val="24"/>
          <w:lang w:val="es-ES_tradnl" w:eastAsia="es-ES_tradnl"/>
        </w:rPr>
        <w:t xml:space="preserve">“Horacio Guarany” </w:t>
      </w:r>
      <w:r w:rsidRPr="00C312AC">
        <w:rPr>
          <w:rFonts w:eastAsia="Times New Roman" w:cs="Arial"/>
          <w:szCs w:val="24"/>
          <w:lang w:val="es-ES_tradnl" w:eastAsia="es-ES_tradnl"/>
        </w:rPr>
        <w:t xml:space="preserve">quien viviera, compusiera y cantara a Santa Fe, su pueblo, pero en especial a dicho barrio y sus </w:t>
      </w:r>
      <w:r w:rsidRPr="00C312AC">
        <w:rPr>
          <w:rFonts w:eastAsia="Times New Roman" w:cs="Arial"/>
          <w:szCs w:val="24"/>
          <w:lang w:val="es-ES_tradnl" w:eastAsia="es-ES_tradnl"/>
        </w:rPr>
        <w:lastRenderedPageBreak/>
        <w:t>paisajes, obras memorables de la música nacional; fallecido el 13 de enero de 2017; ganador de importantes premios, entre ellos el Ko</w:t>
      </w:r>
      <w:r w:rsidR="004B161E">
        <w:rPr>
          <w:rFonts w:eastAsia="Times New Roman" w:cs="Arial"/>
          <w:szCs w:val="24"/>
          <w:lang w:val="es-ES_tradnl" w:eastAsia="es-ES_tradnl"/>
        </w:rPr>
        <w:t xml:space="preserve">nex de Platino en 1985 como el </w:t>
      </w:r>
      <w:r w:rsidRPr="00C312AC">
        <w:rPr>
          <w:rFonts w:eastAsia="Times New Roman" w:cs="Arial"/>
          <w:szCs w:val="24"/>
          <w:lang w:val="es-ES_tradnl" w:eastAsia="es-ES_tradnl"/>
        </w:rPr>
        <w:t>cantante masculino de folklore más importa</w:t>
      </w:r>
      <w:r w:rsidR="004B161E">
        <w:rPr>
          <w:rFonts w:eastAsia="Times New Roman" w:cs="Arial"/>
          <w:szCs w:val="24"/>
          <w:lang w:val="es-ES_tradnl" w:eastAsia="es-ES_tradnl"/>
        </w:rPr>
        <w:t>nte de la historia en Argentina</w:t>
      </w:r>
      <w:r w:rsidRPr="00C312AC">
        <w:rPr>
          <w:rFonts w:eastAsia="Times New Roman" w:cs="Arial"/>
          <w:szCs w:val="24"/>
          <w:lang w:val="es-ES_tradnl" w:eastAsia="es-ES_tradnl"/>
        </w:rPr>
        <w:t>.</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Insértese en el pedestal de la estatua la frase de una de sus canciones “Amar es el jugarse por su pueblo”.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Realícese una consulta a la Red de Instituciones del </w:t>
      </w:r>
      <w:r w:rsidR="004B161E">
        <w:rPr>
          <w:rFonts w:eastAsia="Times New Roman" w:cs="Arial"/>
          <w:szCs w:val="24"/>
          <w:lang w:val="es-ES_tradnl" w:eastAsia="es-ES_tradnl"/>
        </w:rPr>
        <w:t>B</w:t>
      </w:r>
      <w:r w:rsidRPr="00C312AC">
        <w:rPr>
          <w:rFonts w:eastAsia="Times New Roman" w:cs="Arial"/>
          <w:szCs w:val="24"/>
          <w:lang w:val="es-ES_tradnl" w:eastAsia="es-ES_tradnl"/>
        </w:rPr>
        <w:t>arrio Alto Verde, a los fines de que sugieran el lugar de emplazamiento del monumento.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El </w:t>
      </w:r>
      <w:r w:rsidR="004B161E" w:rsidRPr="004B161E">
        <w:rPr>
          <w:rFonts w:eastAsia="Times New Roman" w:cs="Arial"/>
          <w:szCs w:val="24"/>
          <w:lang w:val="es-ES_tradnl" w:eastAsia="es-ES_tradnl"/>
        </w:rPr>
        <w:t>Departamento Ejecutivo Municipal</w:t>
      </w:r>
      <w:r w:rsidRPr="00C312AC">
        <w:rPr>
          <w:rFonts w:eastAsia="Times New Roman" w:cs="Arial"/>
          <w:szCs w:val="24"/>
          <w:lang w:val="es-ES_tradnl" w:eastAsia="es-ES_tradnl"/>
        </w:rPr>
        <w:t xml:space="preserve"> convocará a </w:t>
      </w:r>
      <w:r w:rsidR="004B161E">
        <w:rPr>
          <w:rFonts w:eastAsia="Times New Roman" w:cs="Arial"/>
          <w:szCs w:val="24"/>
          <w:lang w:val="es-ES_tradnl" w:eastAsia="es-ES_tradnl"/>
        </w:rPr>
        <w:t>c</w:t>
      </w:r>
      <w:r w:rsidRPr="00C312AC">
        <w:rPr>
          <w:rFonts w:eastAsia="Times New Roman" w:cs="Arial"/>
          <w:szCs w:val="24"/>
          <w:lang w:val="es-ES_tradnl" w:eastAsia="es-ES_tradnl"/>
        </w:rPr>
        <w:t xml:space="preserve">oncurso </w:t>
      </w:r>
      <w:r w:rsidR="004B161E">
        <w:rPr>
          <w:rFonts w:eastAsia="Times New Roman" w:cs="Arial"/>
          <w:szCs w:val="24"/>
          <w:lang w:val="es-ES_tradnl" w:eastAsia="es-ES_tradnl"/>
        </w:rPr>
        <w:t>p</w:t>
      </w:r>
      <w:r w:rsidRPr="00C312AC">
        <w:rPr>
          <w:rFonts w:eastAsia="Times New Roman" w:cs="Arial"/>
          <w:szCs w:val="24"/>
          <w:lang w:val="es-ES_tradnl" w:eastAsia="es-ES_tradnl"/>
        </w:rPr>
        <w:t xml:space="preserve">úblico </w:t>
      </w:r>
      <w:r w:rsidR="004B161E">
        <w:rPr>
          <w:rFonts w:eastAsia="Times New Roman" w:cs="Arial"/>
          <w:szCs w:val="24"/>
          <w:lang w:val="es-ES_tradnl" w:eastAsia="es-ES_tradnl"/>
        </w:rPr>
        <w:t>n</w:t>
      </w:r>
      <w:r w:rsidRPr="00C312AC">
        <w:rPr>
          <w:rFonts w:eastAsia="Times New Roman" w:cs="Arial"/>
          <w:szCs w:val="24"/>
          <w:lang w:val="es-ES_tradnl" w:eastAsia="es-ES_tradnl"/>
        </w:rPr>
        <w:t xml:space="preserve">acional de </w:t>
      </w:r>
      <w:r w:rsidR="004B161E">
        <w:rPr>
          <w:rFonts w:eastAsia="Times New Roman" w:cs="Arial"/>
          <w:szCs w:val="24"/>
          <w:lang w:val="es-ES_tradnl" w:eastAsia="es-ES_tradnl"/>
        </w:rPr>
        <w:t>e</w:t>
      </w:r>
      <w:r w:rsidRPr="00C312AC">
        <w:rPr>
          <w:rFonts w:eastAsia="Times New Roman" w:cs="Arial"/>
          <w:szCs w:val="24"/>
          <w:lang w:val="es-ES_tradnl" w:eastAsia="es-ES_tradnl"/>
        </w:rPr>
        <w:t xml:space="preserve">scultores para seleccionar el diseño y la ejecución total o parcial de la obra, según se establezca en las </w:t>
      </w:r>
      <w:r w:rsidR="004B161E">
        <w:rPr>
          <w:rFonts w:eastAsia="Times New Roman" w:cs="Arial"/>
          <w:szCs w:val="24"/>
          <w:lang w:val="es-ES_tradnl" w:eastAsia="es-ES_tradnl"/>
        </w:rPr>
        <w:t>b</w:t>
      </w:r>
      <w:r w:rsidRPr="00C312AC">
        <w:rPr>
          <w:rFonts w:eastAsia="Times New Roman" w:cs="Arial"/>
          <w:szCs w:val="24"/>
          <w:lang w:val="es-ES_tradnl" w:eastAsia="es-ES_tradnl"/>
        </w:rPr>
        <w:t>ases del mismo.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En el diseño se preverá que una parte del monumento sea de arte participativo, por lo cual los vecinos del </w:t>
      </w:r>
      <w:r w:rsidR="004B161E">
        <w:rPr>
          <w:rFonts w:eastAsia="Times New Roman" w:cs="Arial"/>
          <w:szCs w:val="24"/>
          <w:lang w:val="es-ES_tradnl" w:eastAsia="es-ES_tradnl"/>
        </w:rPr>
        <w:t>B</w:t>
      </w:r>
      <w:r w:rsidRPr="00C312AC">
        <w:rPr>
          <w:rFonts w:eastAsia="Times New Roman" w:cs="Arial"/>
          <w:szCs w:val="24"/>
          <w:lang w:val="es-ES_tradnl" w:eastAsia="es-ES_tradnl"/>
        </w:rPr>
        <w:t>arrio Alto Verde podrán colocar algún elemento material pequeño o dejar una marca en el sitio.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En el monumento o su entorno se colocarán  dos placas, una con la letra de la canción Si se calla el cantor</w:t>
      </w:r>
      <w:r w:rsidR="004B161E">
        <w:rPr>
          <w:rFonts w:eastAsia="Times New Roman" w:cs="Arial"/>
          <w:szCs w:val="24"/>
          <w:lang w:val="es-ES_tradnl" w:eastAsia="es-ES_tradnl"/>
        </w:rPr>
        <w:t>,</w:t>
      </w:r>
      <w:r w:rsidRPr="00C312AC">
        <w:rPr>
          <w:rFonts w:eastAsia="Times New Roman" w:cs="Arial"/>
          <w:szCs w:val="24"/>
          <w:lang w:val="es-ES_tradnl" w:eastAsia="es-ES_tradnl"/>
        </w:rPr>
        <w:t xml:space="preserve"> pieza emblema de la libertad de expresión en la cultura y otra con </w:t>
      </w:r>
      <w:r w:rsidR="004B161E">
        <w:rPr>
          <w:rFonts w:eastAsia="Times New Roman" w:cs="Arial"/>
          <w:szCs w:val="24"/>
          <w:lang w:val="es-ES_tradnl" w:eastAsia="es-ES_tradnl"/>
        </w:rPr>
        <w:t>La litoraleña</w:t>
      </w:r>
      <w:r w:rsidRPr="00C312AC">
        <w:rPr>
          <w:rFonts w:eastAsia="Times New Roman" w:cs="Arial"/>
          <w:szCs w:val="24"/>
          <w:lang w:val="es-ES_tradnl" w:eastAsia="es-ES_tradnl"/>
        </w:rPr>
        <w:t>, la cual fuera dedicada a Alto Verde por su autor, para que los visitantes y en especial los artistas que concurran a ver la estatua y rendir su homenaje a Guarany las canten y ejecuten con sus instrumentos. La letra de ambas canciones forman parte del Anexo I de la presente.</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El premio del </w:t>
      </w:r>
      <w:r w:rsidR="004B161E">
        <w:rPr>
          <w:rFonts w:eastAsia="Times New Roman" w:cs="Arial"/>
          <w:szCs w:val="24"/>
          <w:lang w:val="es-ES_tradnl" w:eastAsia="es-ES_tradnl"/>
        </w:rPr>
        <w:t>c</w:t>
      </w:r>
      <w:r w:rsidRPr="00C312AC">
        <w:rPr>
          <w:rFonts w:eastAsia="Times New Roman" w:cs="Arial"/>
          <w:szCs w:val="24"/>
          <w:lang w:val="es-ES_tradnl" w:eastAsia="es-ES_tradnl"/>
        </w:rPr>
        <w:t>oncurso establecido y las erogaciones que demande la ejecución de</w:t>
      </w:r>
      <w:r w:rsidR="004B161E">
        <w:rPr>
          <w:rFonts w:eastAsia="Times New Roman" w:cs="Arial"/>
          <w:szCs w:val="24"/>
          <w:lang w:val="es-ES_tradnl" w:eastAsia="es-ES_tradnl"/>
        </w:rPr>
        <w:t xml:space="preserve"> </w:t>
      </w:r>
      <w:r w:rsidRPr="00C312AC">
        <w:rPr>
          <w:rFonts w:eastAsia="Times New Roman" w:cs="Arial"/>
          <w:szCs w:val="24"/>
          <w:lang w:val="es-ES_tradnl" w:eastAsia="es-ES_tradnl"/>
        </w:rPr>
        <w:t>l</w:t>
      </w:r>
      <w:r w:rsidR="004B161E">
        <w:rPr>
          <w:rFonts w:eastAsia="Times New Roman" w:cs="Arial"/>
          <w:szCs w:val="24"/>
          <w:lang w:val="es-ES_tradnl" w:eastAsia="es-ES_tradnl"/>
        </w:rPr>
        <w:t>a</w:t>
      </w:r>
      <w:r w:rsidRPr="00C312AC">
        <w:rPr>
          <w:rFonts w:eastAsia="Times New Roman" w:cs="Arial"/>
          <w:szCs w:val="24"/>
          <w:lang w:val="es-ES_tradnl" w:eastAsia="es-ES_tradnl"/>
        </w:rPr>
        <w:t xml:space="preserve"> presente serán imputadas </w:t>
      </w:r>
      <w:r w:rsidR="000670B7">
        <w:rPr>
          <w:rFonts w:eastAsia="Times New Roman" w:cs="Arial"/>
          <w:szCs w:val="24"/>
          <w:lang w:val="es-ES_tradnl" w:eastAsia="es-ES_tradnl"/>
        </w:rPr>
        <w:t>a</w:t>
      </w:r>
      <w:r w:rsidRPr="00C312AC">
        <w:rPr>
          <w:rFonts w:eastAsia="Times New Roman" w:cs="Arial"/>
          <w:szCs w:val="24"/>
          <w:lang w:val="es-ES_tradnl" w:eastAsia="es-ES_tradnl"/>
        </w:rPr>
        <w:t xml:space="preserve"> la partida presupuestaria del ejercicio fiscal siguiente al de su aprobación, para su inclusión en la Ordenanza de Presupuesto.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Queda facultado el </w:t>
      </w:r>
      <w:r w:rsidR="004B161E" w:rsidRPr="004B161E">
        <w:rPr>
          <w:rFonts w:eastAsia="Times New Roman" w:cs="Arial"/>
          <w:szCs w:val="24"/>
          <w:lang w:val="es-ES_tradnl" w:eastAsia="es-ES_tradnl"/>
        </w:rPr>
        <w:t>Departamento Ejecutivo Municipal</w:t>
      </w:r>
      <w:r w:rsidRPr="00C312AC">
        <w:rPr>
          <w:rFonts w:eastAsia="Times New Roman" w:cs="Arial"/>
          <w:szCs w:val="24"/>
          <w:lang w:val="es-ES_tradnl" w:eastAsia="es-ES_tradnl"/>
        </w:rPr>
        <w:t xml:space="preserve"> para proceder a la apertura de una cuenta especial para recibir donaciones de particulares o aportes de otros entes públicos, semipúblicos, sociedades de gestión autoral, particulares y otros, con destino a la construcción de la estatua y su entorno.</w:t>
      </w:r>
    </w:p>
    <w:p w:rsidR="00C312AC" w:rsidRPr="00C312AC" w:rsidRDefault="00C312AC" w:rsidP="00C312AC">
      <w:pPr>
        <w:pStyle w:val="Prrafodelista"/>
        <w:widowControl w:val="0"/>
        <w:numPr>
          <w:ilvl w:val="0"/>
          <w:numId w:val="29"/>
        </w:numPr>
        <w:tabs>
          <w:tab w:val="left" w:pos="1134"/>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En caso de ser necesario para el proyecto contar con bronce, el </w:t>
      </w:r>
      <w:r w:rsidR="004B161E" w:rsidRPr="004B161E">
        <w:rPr>
          <w:rFonts w:eastAsia="Times New Roman" w:cs="Arial"/>
          <w:szCs w:val="24"/>
          <w:lang w:val="es-ES_tradnl" w:eastAsia="es-ES_tradnl"/>
        </w:rPr>
        <w:t>Departamento Ejecutivo Municipal</w:t>
      </w:r>
      <w:r w:rsidRPr="00C312AC">
        <w:rPr>
          <w:rFonts w:eastAsia="Times New Roman" w:cs="Arial"/>
          <w:szCs w:val="24"/>
          <w:lang w:val="es-ES_tradnl" w:eastAsia="es-ES_tradnl"/>
        </w:rPr>
        <w:t xml:space="preserve"> podrá invitar a que la gente de </w:t>
      </w:r>
      <w:r w:rsidR="004B161E">
        <w:rPr>
          <w:rFonts w:eastAsia="Times New Roman" w:cs="Arial"/>
          <w:szCs w:val="24"/>
          <w:lang w:val="es-ES_tradnl" w:eastAsia="es-ES_tradnl"/>
        </w:rPr>
        <w:t>la</w:t>
      </w:r>
      <w:r w:rsidRPr="00C312AC">
        <w:rPr>
          <w:rFonts w:eastAsia="Times New Roman" w:cs="Arial"/>
          <w:szCs w:val="24"/>
          <w:lang w:val="es-ES_tradnl" w:eastAsia="es-ES_tradnl"/>
        </w:rPr>
        <w:t xml:space="preserve"> ciudad, de otras localidades, provincias y la Ciudad Autónoma de Buenos Aires, que deseen colaborar, participe con la donación de llaves en desuso de ese material para que se aporten a la construcción colectiva del monumento.</w:t>
      </w:r>
    </w:p>
    <w:p w:rsidR="00C312AC" w:rsidRPr="00C312AC" w:rsidRDefault="00C312AC" w:rsidP="000670B7">
      <w:pPr>
        <w:pStyle w:val="Prrafodelista"/>
        <w:widowControl w:val="0"/>
        <w:numPr>
          <w:ilvl w:val="0"/>
          <w:numId w:val="29"/>
        </w:numPr>
        <w:tabs>
          <w:tab w:val="left" w:pos="1276"/>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El </w:t>
      </w:r>
      <w:r w:rsidR="004B161E" w:rsidRPr="004B161E">
        <w:rPr>
          <w:rFonts w:eastAsia="Times New Roman" w:cs="Arial"/>
          <w:szCs w:val="24"/>
          <w:lang w:val="es-ES_tradnl" w:eastAsia="es-ES_tradnl"/>
        </w:rPr>
        <w:t>Departamento Ejecutivo Municipal</w:t>
      </w:r>
      <w:r w:rsidRPr="00C312AC">
        <w:rPr>
          <w:rFonts w:eastAsia="Times New Roman" w:cs="Arial"/>
          <w:szCs w:val="24"/>
          <w:lang w:val="es-ES_tradnl" w:eastAsia="es-ES_tradnl"/>
        </w:rPr>
        <w:t xml:space="preserve"> podrá disponer invitaciones para conformar una </w:t>
      </w:r>
      <w:r w:rsidR="004B161E">
        <w:rPr>
          <w:rFonts w:eastAsia="Times New Roman" w:cs="Arial"/>
          <w:szCs w:val="24"/>
          <w:lang w:val="es-ES_tradnl" w:eastAsia="es-ES_tradnl"/>
        </w:rPr>
        <w:t>c</w:t>
      </w:r>
      <w:r w:rsidRPr="00C312AC">
        <w:rPr>
          <w:rFonts w:eastAsia="Times New Roman" w:cs="Arial"/>
          <w:szCs w:val="24"/>
          <w:lang w:val="es-ES_tradnl" w:eastAsia="es-ES_tradnl"/>
        </w:rPr>
        <w:t xml:space="preserve">omisión </w:t>
      </w:r>
      <w:r w:rsidR="004B161E">
        <w:rPr>
          <w:rFonts w:eastAsia="Times New Roman" w:cs="Arial"/>
          <w:szCs w:val="24"/>
          <w:lang w:val="es-ES_tradnl" w:eastAsia="es-ES_tradnl"/>
        </w:rPr>
        <w:t>h</w:t>
      </w:r>
      <w:r w:rsidRPr="00C312AC">
        <w:rPr>
          <w:rFonts w:eastAsia="Times New Roman" w:cs="Arial"/>
          <w:szCs w:val="24"/>
          <w:lang w:val="es-ES_tradnl" w:eastAsia="es-ES_tradnl"/>
        </w:rPr>
        <w:t xml:space="preserve">onoraria </w:t>
      </w:r>
      <w:r w:rsidR="004B161E">
        <w:rPr>
          <w:rFonts w:eastAsia="Times New Roman" w:cs="Arial"/>
          <w:szCs w:val="24"/>
          <w:lang w:val="es-ES_tradnl" w:eastAsia="es-ES_tradnl"/>
        </w:rPr>
        <w:t>p</w:t>
      </w:r>
      <w:r w:rsidRPr="00C312AC">
        <w:rPr>
          <w:rFonts w:eastAsia="Times New Roman" w:cs="Arial"/>
          <w:szCs w:val="24"/>
          <w:lang w:val="es-ES_tradnl" w:eastAsia="es-ES_tradnl"/>
        </w:rPr>
        <w:t xml:space="preserve">ro </w:t>
      </w:r>
      <w:r w:rsidR="004B161E">
        <w:rPr>
          <w:rFonts w:eastAsia="Times New Roman" w:cs="Arial"/>
          <w:szCs w:val="24"/>
          <w:lang w:val="es-ES_tradnl" w:eastAsia="es-ES_tradnl"/>
        </w:rPr>
        <w:t>e</w:t>
      </w:r>
      <w:r w:rsidRPr="00C312AC">
        <w:rPr>
          <w:rFonts w:eastAsia="Times New Roman" w:cs="Arial"/>
          <w:szCs w:val="24"/>
          <w:lang w:val="es-ES_tradnl" w:eastAsia="es-ES_tradnl"/>
        </w:rPr>
        <w:t>statua a Horacio Guarany.</w:t>
      </w:r>
    </w:p>
    <w:p w:rsidR="00C312AC" w:rsidRPr="00C312AC" w:rsidRDefault="00C312AC" w:rsidP="000670B7">
      <w:pPr>
        <w:pStyle w:val="Prrafodelista"/>
        <w:widowControl w:val="0"/>
        <w:numPr>
          <w:ilvl w:val="0"/>
          <w:numId w:val="29"/>
        </w:numPr>
        <w:tabs>
          <w:tab w:val="left" w:pos="1276"/>
        </w:tabs>
        <w:ind w:left="284" w:firstLine="0"/>
        <w:outlineLvl w:val="0"/>
        <w:rPr>
          <w:rFonts w:eastAsia="Times New Roman" w:cs="Arial"/>
          <w:szCs w:val="24"/>
          <w:lang w:val="es-ES_tradnl" w:eastAsia="es-ES_tradnl"/>
        </w:rPr>
      </w:pPr>
      <w:r w:rsidRPr="00C312AC">
        <w:rPr>
          <w:rFonts w:eastAsia="Times New Roman" w:cs="Arial"/>
          <w:szCs w:val="24"/>
          <w:lang w:val="es-ES_tradnl" w:eastAsia="es-ES_tradnl"/>
        </w:rPr>
        <w:t xml:space="preserve">Comuníquese al </w:t>
      </w:r>
      <w:r w:rsidR="004B161E" w:rsidRPr="004B161E">
        <w:rPr>
          <w:rFonts w:eastAsia="Times New Roman" w:cs="Arial"/>
          <w:szCs w:val="24"/>
          <w:lang w:val="es-ES_tradnl" w:eastAsia="es-ES_tradnl"/>
        </w:rPr>
        <w:t>Departamento Ejecutivo Municipal</w:t>
      </w:r>
      <w:r w:rsidR="004B161E">
        <w:rPr>
          <w:rFonts w:eastAsia="Times New Roman" w:cs="Arial"/>
          <w:szCs w:val="24"/>
          <w:lang w:val="es-ES_tradnl" w:eastAsia="es-ES_tradnl"/>
        </w:rPr>
        <w:t>.</w:t>
      </w:r>
    </w:p>
    <w:p w:rsidR="000B2B67" w:rsidRPr="00520C73" w:rsidRDefault="000B2B67" w:rsidP="00C312AC">
      <w:pPr>
        <w:widowControl w:val="0"/>
        <w:tabs>
          <w:tab w:val="left" w:pos="1140"/>
        </w:tabs>
        <w:spacing w:line="240" w:lineRule="auto"/>
        <w:ind w:left="285" w:right="-1"/>
        <w:outlineLvl w:val="0"/>
        <w:rPr>
          <w:rFonts w:eastAsia="Calibri"/>
          <w:b/>
          <w:snapToGrid w:val="0"/>
        </w:rPr>
      </w:pPr>
      <w:r>
        <w:rPr>
          <w:rFonts w:eastAsia="Calibri"/>
          <w:b/>
          <w:snapToGrid w:val="0"/>
        </w:rPr>
        <w:lastRenderedPageBreak/>
        <w:t xml:space="preserve">SALA DE COMISIONES, </w:t>
      </w:r>
      <w:r>
        <w:rPr>
          <w:b/>
        </w:rPr>
        <w:t>mayo de 2021</w:t>
      </w:r>
      <w:r>
        <w:rPr>
          <w:rFonts w:eastAsia="Calibri"/>
          <w:b/>
          <w:snapToGrid w:val="0"/>
        </w:rPr>
        <w:t>.</w:t>
      </w:r>
    </w:p>
    <w:p w:rsidR="000B2B67" w:rsidRPr="00443055" w:rsidRDefault="000B2B67" w:rsidP="000B2B67">
      <w:pPr>
        <w:widowControl w:val="0"/>
        <w:spacing w:line="240" w:lineRule="auto"/>
        <w:ind w:left="285" w:right="-1"/>
        <w:rPr>
          <w:rFonts w:eastAsia="Calibri"/>
          <w:snapToGrid w:val="0"/>
          <w:spacing w:val="-10"/>
        </w:rPr>
      </w:pPr>
      <w:r w:rsidRPr="00443055">
        <w:rPr>
          <w:rFonts w:eastAsia="Calibri"/>
          <w:snapToGrid w:val="0"/>
          <w:spacing w:val="-10"/>
        </w:rPr>
        <w:t>F. Ful</w:t>
      </w:r>
      <w:r>
        <w:rPr>
          <w:rFonts w:eastAsia="Calibri"/>
          <w:snapToGrid w:val="0"/>
          <w:spacing w:val="-10"/>
        </w:rPr>
        <w:t xml:space="preserve">ini – M. Spina – S. Matropaolo </w:t>
      </w:r>
      <w:r w:rsidRPr="00443055">
        <w:rPr>
          <w:rFonts w:eastAsia="Calibri"/>
          <w:snapToGrid w:val="0"/>
          <w:spacing w:val="-10"/>
        </w:rPr>
        <w:t>– M. Benedetti – G.Puygrós (Sec).</w:t>
      </w:r>
    </w:p>
    <w:p w:rsidR="000B2B67" w:rsidRPr="00443055" w:rsidRDefault="000B2B67" w:rsidP="000B2B67">
      <w:pPr>
        <w:widowControl w:val="0"/>
        <w:spacing w:line="240" w:lineRule="auto"/>
        <w:ind w:left="285" w:right="-1"/>
        <w:rPr>
          <w:rFonts w:eastAsia="Calibri"/>
          <w:snapToGrid w:val="0"/>
          <w:spacing w:val="-10"/>
        </w:rPr>
      </w:pPr>
      <w:r w:rsidRPr="00443055">
        <w:rPr>
          <w:rFonts w:eastAsia="Calibri"/>
          <w:snapToGrid w:val="0"/>
          <w:spacing w:val="-10"/>
        </w:rPr>
        <w:t xml:space="preserve">S. Mastropaolo </w:t>
      </w:r>
      <w:r>
        <w:rPr>
          <w:rFonts w:eastAsia="Calibri"/>
          <w:snapToGrid w:val="0"/>
          <w:spacing w:val="-10"/>
        </w:rPr>
        <w:t xml:space="preserve">- L. Simoniello – M. Benedetti </w:t>
      </w:r>
      <w:r w:rsidRPr="00443055">
        <w:rPr>
          <w:rFonts w:eastAsia="Calibri"/>
          <w:snapToGrid w:val="0"/>
          <w:spacing w:val="-10"/>
        </w:rPr>
        <w:t>– M. Blazkow (Sec.).</w:t>
      </w:r>
    </w:p>
    <w:p w:rsidR="000B2B67" w:rsidRDefault="000B2B67" w:rsidP="000B2B67">
      <w:pPr>
        <w:widowControl w:val="0"/>
        <w:spacing w:line="240" w:lineRule="auto"/>
        <w:ind w:left="285" w:right="-1"/>
        <w:rPr>
          <w:rFonts w:eastAsia="Calibri"/>
          <w:snapToGrid w:val="0"/>
          <w:spacing w:val="-10"/>
        </w:rPr>
      </w:pPr>
      <w:r w:rsidRPr="00443055">
        <w:rPr>
          <w:rFonts w:eastAsia="Calibri"/>
          <w:snapToGrid w:val="0"/>
          <w:spacing w:val="-10"/>
        </w:rPr>
        <w:t>C. Suárez - V. López Delzar</w:t>
      </w:r>
      <w:r>
        <w:rPr>
          <w:rFonts w:eastAsia="Calibri"/>
          <w:snapToGrid w:val="0"/>
          <w:spacing w:val="-10"/>
        </w:rPr>
        <w:t xml:space="preserve"> </w:t>
      </w:r>
      <w:r w:rsidRPr="00443055">
        <w:rPr>
          <w:rFonts w:eastAsia="Calibri"/>
          <w:snapToGrid w:val="0"/>
          <w:spacing w:val="-10"/>
        </w:rPr>
        <w:t>– J. Garibaldi - A. Beltrán (Sec.).</w:t>
      </w:r>
    </w:p>
    <w:p w:rsidR="000B2B67" w:rsidRDefault="000B2B67" w:rsidP="000B2B67">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J. Mudallel </w:t>
      </w:r>
      <w:r w:rsidRPr="00875BC5">
        <w:rPr>
          <w:rFonts w:eastAsia="Calibri"/>
          <w:snapToGrid w:val="0"/>
          <w:spacing w:val="-10"/>
        </w:rPr>
        <w:t>- D. Armando (Sec.).</w:t>
      </w:r>
    </w:p>
    <w:p w:rsidR="001E01F2" w:rsidRDefault="001E01F2" w:rsidP="000B2B67">
      <w:pPr>
        <w:widowControl w:val="0"/>
        <w:spacing w:line="240" w:lineRule="auto"/>
        <w:ind w:left="285" w:right="-1"/>
        <w:rPr>
          <w:rFonts w:eastAsia="Calibri"/>
          <w:snapToGrid w:val="0"/>
          <w:spacing w:val="-10"/>
        </w:rPr>
      </w:pPr>
    </w:p>
    <w:p w:rsidR="001E01F2" w:rsidRPr="006B6536" w:rsidRDefault="001E01F2" w:rsidP="001E01F2">
      <w:pPr>
        <w:widowControl w:val="0"/>
        <w:ind w:right="-1" w:hanging="426"/>
        <w:rPr>
          <w:rFonts w:eastAsia="Calibri"/>
          <w:b/>
          <w:u w:val="single"/>
        </w:rPr>
      </w:pPr>
      <w:r>
        <w:rPr>
          <w:b/>
        </w:rPr>
        <w:t>72.-</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 xml:space="preserve">DA, ECONOMIA Y DESARROLLO LOCAL -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t>01710789-7</w:t>
      </w:r>
      <w:r w:rsidRPr="00443055">
        <w:t xml:space="preserve">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w:t>
      </w:r>
      <w:r>
        <w:rPr>
          <w:rFonts w:eastAsia="Times New Roman" w:cs="Arial"/>
          <w:szCs w:val="24"/>
          <w:lang w:val="es-ES_tradnl" w:eastAsia="es-ES_tradnl"/>
        </w:rPr>
        <w:t>Concejales L. González y L. Simoniello.</w:t>
      </w:r>
    </w:p>
    <w:p w:rsidR="001E01F2" w:rsidRDefault="001E01F2" w:rsidP="001E01F2">
      <w:pPr>
        <w:widowControl w:val="0"/>
        <w:tabs>
          <w:tab w:val="left" w:pos="1539"/>
          <w:tab w:val="left" w:pos="2394"/>
        </w:tabs>
        <w:ind w:left="285" w:right="-1"/>
        <w:rPr>
          <w:rFonts w:eastAsia="Calibri"/>
          <w:snapToGrid w:val="0"/>
        </w:rPr>
      </w:pPr>
      <w:r>
        <w:rPr>
          <w:rFonts w:eastAsia="Calibri"/>
          <w:snapToGrid w:val="0"/>
        </w:rPr>
        <w:t>H. Concejo:</w:t>
      </w:r>
    </w:p>
    <w:p w:rsidR="001E01F2" w:rsidRPr="0036495B" w:rsidRDefault="001E01F2" w:rsidP="001E01F2">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E01F2" w:rsidRPr="006E4A2B" w:rsidRDefault="001E01F2" w:rsidP="001E01F2">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El</w:t>
      </w:r>
      <w:r>
        <w:rPr>
          <w:rFonts w:eastAsia="Calibri"/>
        </w:rPr>
        <w:t xml:space="preserve"> expediente CO-0062-</w:t>
      </w:r>
      <w:r>
        <w:t>01710789-7</w:t>
      </w:r>
      <w:r w:rsidRPr="00443055">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1E01F2" w:rsidRPr="00E21429" w:rsidRDefault="001E01F2" w:rsidP="001E01F2">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E01F2" w:rsidRDefault="001E01F2" w:rsidP="001E01F2">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1E01F2" w:rsidRDefault="001E01F2" w:rsidP="001E01F2">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1E01F2" w:rsidRPr="005219EF" w:rsidRDefault="001E01F2" w:rsidP="001E01F2">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1E01F2" w:rsidRPr="006E31A7" w:rsidRDefault="001E01F2" w:rsidP="001E01F2">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1E01F2" w:rsidRPr="000B2B67" w:rsidRDefault="001E01F2" w:rsidP="001E01F2">
      <w:pPr>
        <w:pStyle w:val="Prrafodelista"/>
        <w:widowControl w:val="0"/>
        <w:numPr>
          <w:ilvl w:val="0"/>
          <w:numId w:val="28"/>
        </w:numPr>
        <w:tabs>
          <w:tab w:val="left" w:pos="1134"/>
        </w:tabs>
        <w:ind w:left="284" w:firstLine="0"/>
        <w:outlineLvl w:val="0"/>
        <w:rPr>
          <w:rFonts w:eastAsia="Times New Roman" w:cs="Arial"/>
          <w:szCs w:val="24"/>
          <w:lang w:val="es-ES_tradnl" w:eastAsia="es-ES_tradnl"/>
        </w:rPr>
      </w:pPr>
      <w:r w:rsidRPr="000B2B67">
        <w:rPr>
          <w:rFonts w:eastAsia="Times New Roman" w:cs="Arial"/>
          <w:szCs w:val="24"/>
          <w:lang w:val="es-ES_tradnl" w:eastAsia="es-ES_tradnl"/>
        </w:rPr>
        <w:t>Dispónese que el Departamento Ejecutivo Municipal</w:t>
      </w:r>
      <w:r>
        <w:rPr>
          <w:rFonts w:eastAsia="Times New Roman" w:cs="Arial"/>
          <w:szCs w:val="24"/>
          <w:lang w:val="es-ES_tradnl" w:eastAsia="es-ES_tradnl"/>
        </w:rPr>
        <w:t xml:space="preserve"> realice</w:t>
      </w:r>
      <w:r w:rsidRPr="000B2B67">
        <w:rPr>
          <w:rFonts w:eastAsia="Times New Roman" w:cs="Arial"/>
          <w:szCs w:val="24"/>
          <w:lang w:val="es-ES_tradnl" w:eastAsia="es-ES_tradnl"/>
        </w:rPr>
        <w:t xml:space="preserve"> </w:t>
      </w:r>
      <w:r w:rsidRPr="001E01F2">
        <w:rPr>
          <w:rFonts w:eastAsia="Times New Roman" w:cs="Arial"/>
          <w:szCs w:val="24"/>
          <w:lang w:val="es-ES_tradnl" w:eastAsia="es-ES_tradnl"/>
        </w:rPr>
        <w:t xml:space="preserve">estudios de factibilidad técnica y económica para </w:t>
      </w:r>
      <w:r>
        <w:rPr>
          <w:rFonts w:eastAsia="Times New Roman" w:cs="Arial"/>
          <w:szCs w:val="24"/>
          <w:lang w:val="es-ES_tradnl" w:eastAsia="es-ES_tradnl"/>
        </w:rPr>
        <w:t>semaforizar</w:t>
      </w:r>
      <w:r w:rsidRPr="001E01F2">
        <w:rPr>
          <w:rFonts w:eastAsia="Times New Roman" w:cs="Arial"/>
          <w:szCs w:val="24"/>
          <w:lang w:val="es-ES_tradnl" w:eastAsia="es-ES_tradnl"/>
        </w:rPr>
        <w:t xml:space="preserve"> con decrementores o, en su defecto, </w:t>
      </w:r>
      <w:r>
        <w:rPr>
          <w:rFonts w:eastAsia="Times New Roman" w:cs="Arial"/>
          <w:szCs w:val="24"/>
          <w:lang w:val="es-ES_tradnl" w:eastAsia="es-ES_tradnl"/>
        </w:rPr>
        <w:t>instalar reductores de velocidad en</w:t>
      </w:r>
      <w:r w:rsidRPr="001E01F2">
        <w:rPr>
          <w:rFonts w:eastAsia="Times New Roman" w:cs="Arial"/>
          <w:szCs w:val="24"/>
          <w:lang w:val="es-ES_tradnl" w:eastAsia="es-ES_tradnl"/>
        </w:rPr>
        <w:t xml:space="preserve"> la intersección </w:t>
      </w:r>
      <w:r>
        <w:rPr>
          <w:rFonts w:eastAsia="Times New Roman" w:cs="Arial"/>
          <w:szCs w:val="24"/>
          <w:lang w:val="es-ES_tradnl" w:eastAsia="es-ES_tradnl"/>
        </w:rPr>
        <w:t>de calle Gobernador Vera y A</w:t>
      </w:r>
      <w:r w:rsidRPr="001E01F2">
        <w:rPr>
          <w:rFonts w:eastAsia="Times New Roman" w:cs="Arial"/>
          <w:szCs w:val="24"/>
          <w:lang w:val="es-ES_tradnl" w:eastAsia="es-ES_tradnl"/>
        </w:rPr>
        <w:t>venida Gobernador Freyre.</w:t>
      </w:r>
    </w:p>
    <w:p w:rsidR="001E01F2" w:rsidRDefault="001E01F2" w:rsidP="001E01F2">
      <w:pPr>
        <w:pStyle w:val="Textoindependiente"/>
        <w:widowControl w:val="0"/>
        <w:numPr>
          <w:ilvl w:val="0"/>
          <w:numId w:val="28"/>
        </w:numPr>
        <w:tabs>
          <w:tab w:val="left" w:pos="1134"/>
        </w:tabs>
        <w:spacing w:after="0"/>
        <w:ind w:left="284" w:right="-1" w:firstLine="0"/>
      </w:pPr>
      <w:r>
        <w:t>De resultar favorable lo dispuesto en el artículo precedente, el</w:t>
      </w:r>
      <w:r w:rsidRPr="006E4A2B">
        <w:t xml:space="preserve"> Departamento</w:t>
      </w:r>
      <w:r>
        <w:t xml:space="preserve"> Ejecutivo Municipal procederá a realización de la obra.</w:t>
      </w:r>
    </w:p>
    <w:p w:rsidR="001E01F2" w:rsidRDefault="001E01F2" w:rsidP="001E01F2">
      <w:pPr>
        <w:pStyle w:val="Textoindependiente"/>
        <w:widowControl w:val="0"/>
        <w:numPr>
          <w:ilvl w:val="0"/>
          <w:numId w:val="28"/>
        </w:numPr>
        <w:tabs>
          <w:tab w:val="left" w:pos="1134"/>
        </w:tabs>
        <w:spacing w:after="0"/>
        <w:ind w:left="284" w:right="-1" w:firstLine="0"/>
      </w:pPr>
      <w:r w:rsidRPr="00100705">
        <w:t>Ejecutadas que resulten las tareas precedentes el Departamento Ejecutivo Municipal informará tal situación al Honorable Concejo Municipal.</w:t>
      </w:r>
    </w:p>
    <w:p w:rsidR="001E01F2" w:rsidRDefault="001E01F2" w:rsidP="001E01F2">
      <w:pPr>
        <w:pStyle w:val="Textoindependiente"/>
        <w:widowControl w:val="0"/>
        <w:numPr>
          <w:ilvl w:val="0"/>
          <w:numId w:val="28"/>
        </w:numPr>
        <w:tabs>
          <w:tab w:val="left" w:pos="1134"/>
        </w:tabs>
        <w:spacing w:after="0"/>
        <w:ind w:left="284" w:right="-1" w:firstLine="0"/>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1E01F2" w:rsidRPr="006E4A2B" w:rsidRDefault="001E01F2" w:rsidP="001E01F2">
      <w:pPr>
        <w:pStyle w:val="Textoindependiente"/>
        <w:widowControl w:val="0"/>
        <w:numPr>
          <w:ilvl w:val="0"/>
          <w:numId w:val="28"/>
        </w:numPr>
        <w:tabs>
          <w:tab w:val="left" w:pos="1134"/>
        </w:tabs>
        <w:spacing w:after="0"/>
        <w:ind w:left="284" w:firstLine="0"/>
      </w:pPr>
      <w:r>
        <w:t>Comuníquese al Departamento Ejecutivo Municipal.</w:t>
      </w:r>
    </w:p>
    <w:p w:rsidR="001E01F2" w:rsidRPr="001E01F2" w:rsidRDefault="001E01F2" w:rsidP="001E01F2">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mayo de 2021</w:t>
      </w:r>
      <w:r>
        <w:rPr>
          <w:rFonts w:eastAsia="Calibri"/>
          <w:b/>
          <w:snapToGrid w:val="0"/>
        </w:rPr>
        <w:t>.</w:t>
      </w:r>
    </w:p>
    <w:p w:rsidR="001E01F2" w:rsidRPr="00443055" w:rsidRDefault="001E01F2" w:rsidP="001E01F2">
      <w:pPr>
        <w:widowControl w:val="0"/>
        <w:spacing w:line="240" w:lineRule="auto"/>
        <w:ind w:left="285" w:right="-1"/>
        <w:rPr>
          <w:rFonts w:eastAsia="Calibri"/>
          <w:snapToGrid w:val="0"/>
          <w:spacing w:val="-10"/>
        </w:rPr>
      </w:pPr>
      <w:r w:rsidRPr="00443055">
        <w:rPr>
          <w:rFonts w:eastAsia="Calibri"/>
          <w:snapToGrid w:val="0"/>
          <w:spacing w:val="-10"/>
        </w:rPr>
        <w:t xml:space="preserve">S. Mastropaolo </w:t>
      </w:r>
      <w:r>
        <w:rPr>
          <w:rFonts w:eastAsia="Calibri"/>
          <w:snapToGrid w:val="0"/>
          <w:spacing w:val="-10"/>
        </w:rPr>
        <w:t xml:space="preserve">- L. Simoniello – M. Benedetti </w:t>
      </w:r>
      <w:r w:rsidRPr="00443055">
        <w:rPr>
          <w:rFonts w:eastAsia="Calibri"/>
          <w:snapToGrid w:val="0"/>
          <w:spacing w:val="-10"/>
        </w:rPr>
        <w:t>– M. Blazkow (Sec.).</w:t>
      </w:r>
    </w:p>
    <w:p w:rsidR="001E01F2" w:rsidRDefault="001E01F2" w:rsidP="001E01F2">
      <w:pPr>
        <w:widowControl w:val="0"/>
        <w:spacing w:line="240" w:lineRule="auto"/>
        <w:ind w:left="285" w:right="-1"/>
        <w:rPr>
          <w:rFonts w:eastAsia="Calibri"/>
          <w:snapToGrid w:val="0"/>
          <w:spacing w:val="-10"/>
        </w:rPr>
      </w:pPr>
      <w:r w:rsidRPr="00443055">
        <w:rPr>
          <w:rFonts w:eastAsia="Calibri"/>
          <w:snapToGrid w:val="0"/>
          <w:spacing w:val="-10"/>
        </w:rPr>
        <w:t>C. Suárez - V. López Delzar</w:t>
      </w:r>
      <w:r>
        <w:rPr>
          <w:rFonts w:eastAsia="Calibri"/>
          <w:snapToGrid w:val="0"/>
          <w:spacing w:val="-10"/>
        </w:rPr>
        <w:t xml:space="preserve"> </w:t>
      </w:r>
      <w:r w:rsidRPr="00443055">
        <w:rPr>
          <w:rFonts w:eastAsia="Calibri"/>
          <w:snapToGrid w:val="0"/>
          <w:spacing w:val="-10"/>
        </w:rPr>
        <w:t>– J. Garibaldi - A. Beltrán (Sec.).</w:t>
      </w:r>
    </w:p>
    <w:p w:rsidR="001E01F2" w:rsidRDefault="001E01F2" w:rsidP="001E01F2">
      <w:pPr>
        <w:widowControl w:val="0"/>
        <w:spacing w:line="240" w:lineRule="auto"/>
        <w:ind w:left="285" w:right="-1"/>
        <w:rPr>
          <w:rFonts w:eastAsia="Calibri"/>
          <w:snapToGrid w:val="0"/>
          <w:spacing w:val="-10"/>
        </w:rPr>
      </w:pPr>
      <w:r>
        <w:rPr>
          <w:rFonts w:eastAsia="Calibri"/>
          <w:snapToGrid w:val="0"/>
          <w:spacing w:val="-10"/>
        </w:rPr>
        <w:t xml:space="preserve">L. Mondino - C. Pereira – L. Simoniello – V. López Delzar – L. Ceresola – J. Mudallel </w:t>
      </w:r>
      <w:r w:rsidRPr="00875BC5">
        <w:rPr>
          <w:rFonts w:eastAsia="Calibri"/>
          <w:snapToGrid w:val="0"/>
          <w:spacing w:val="-10"/>
        </w:rPr>
        <w:t>- D. Armando (Sec.).</w:t>
      </w:r>
    </w:p>
    <w:p w:rsidR="00F828D4" w:rsidRPr="006E616B" w:rsidRDefault="00F828D4" w:rsidP="004B161E">
      <w:pPr>
        <w:spacing w:line="240" w:lineRule="auto"/>
        <w:ind w:right="284"/>
        <w:rPr>
          <w:rFonts w:cs="Arial"/>
          <w:b/>
          <w:szCs w:val="24"/>
        </w:rPr>
      </w:pPr>
    </w:p>
    <w:sectPr w:rsidR="00F828D4" w:rsidRPr="006E616B" w:rsidSect="00192730">
      <w:headerReference w:type="default" r:id="rId8"/>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84" w:rsidRDefault="00F95284" w:rsidP="00924E2B">
      <w:pPr>
        <w:spacing w:line="240" w:lineRule="auto"/>
      </w:pPr>
      <w:r>
        <w:separator/>
      </w:r>
    </w:p>
  </w:endnote>
  <w:endnote w:type="continuationSeparator" w:id="1">
    <w:p w:rsidR="00F95284" w:rsidRDefault="00F95284" w:rsidP="00924E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84" w:rsidRDefault="00F95284" w:rsidP="00924E2B">
      <w:pPr>
        <w:spacing w:line="240" w:lineRule="auto"/>
      </w:pPr>
      <w:r>
        <w:separator/>
      </w:r>
    </w:p>
  </w:footnote>
  <w:footnote w:type="continuationSeparator" w:id="1">
    <w:p w:rsidR="00F95284" w:rsidRDefault="00F95284" w:rsidP="00924E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795"/>
      <w:docPartObj>
        <w:docPartGallery w:val="Page Numbers (Top of Page)"/>
        <w:docPartUnique/>
      </w:docPartObj>
    </w:sdtPr>
    <w:sdtContent>
      <w:p w:rsidR="00470A7C" w:rsidRDefault="00470A7C">
        <w:pPr>
          <w:pStyle w:val="Encabezado"/>
          <w:jc w:val="center"/>
        </w:pPr>
        <w:fldSimple w:instr=" PAGE   \* MERGEFORMAT ">
          <w:r>
            <w:rPr>
              <w:noProof/>
            </w:rPr>
            <w:t>6</w:t>
          </w:r>
        </w:fldSimple>
      </w:p>
    </w:sdtContent>
  </w:sdt>
  <w:p w:rsidR="00470A7C" w:rsidRDefault="00470A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A89"/>
    <w:multiLevelType w:val="hybridMultilevel"/>
    <w:tmpl w:val="37E6BC0C"/>
    <w:lvl w:ilvl="0" w:tplc="8ECA4470">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B4B66"/>
    <w:multiLevelType w:val="hybridMultilevel"/>
    <w:tmpl w:val="93E8D974"/>
    <w:lvl w:ilvl="0" w:tplc="C748CD0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0A7185"/>
    <w:multiLevelType w:val="hybridMultilevel"/>
    <w:tmpl w:val="AD3075EE"/>
    <w:lvl w:ilvl="0" w:tplc="EE7CCE8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9002F6"/>
    <w:multiLevelType w:val="hybridMultilevel"/>
    <w:tmpl w:val="A810EAC0"/>
    <w:lvl w:ilvl="0" w:tplc="BF280B4E">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452E0F"/>
    <w:multiLevelType w:val="multilevel"/>
    <w:tmpl w:val="6E24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52446"/>
    <w:multiLevelType w:val="multilevel"/>
    <w:tmpl w:val="8462224C"/>
    <w:lvl w:ilvl="0">
      <w:start w:val="1"/>
      <w:numFmt w:val="decimal"/>
      <w:lvlText w:val="%1)"/>
      <w:lvlJc w:val="left"/>
      <w:pPr>
        <w:tabs>
          <w:tab w:val="num" w:pos="720"/>
        </w:tabs>
        <w:ind w:left="720" w:hanging="360"/>
      </w:pPr>
      <w:rPr>
        <w:rFonts w:hint="default"/>
        <w:b w:val="0"/>
        <w:i w:val="0"/>
        <w:color w:val="000000"/>
        <w:sz w:val="24"/>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E75BA"/>
    <w:multiLevelType w:val="hybridMultilevel"/>
    <w:tmpl w:val="7862EC4A"/>
    <w:lvl w:ilvl="0" w:tplc="61B02E08">
      <w:start w:val="1"/>
      <w:numFmt w:val="lowerLetter"/>
      <w:lvlText w:val="%1)"/>
      <w:lvlJc w:val="left"/>
      <w:pPr>
        <w:ind w:left="6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503C7"/>
    <w:multiLevelType w:val="hybridMultilevel"/>
    <w:tmpl w:val="0EC6357C"/>
    <w:lvl w:ilvl="0" w:tplc="249CBE98">
      <w:start w:val="1"/>
      <w:numFmt w:val="decimal"/>
      <w:lvlText w:val="Art. %1º:"/>
      <w:lvlJc w:val="left"/>
      <w:pPr>
        <w:tabs>
          <w:tab w:val="num" w:pos="1135"/>
        </w:tabs>
        <w:ind w:left="285" w:firstLine="0"/>
      </w:pPr>
      <w:rPr>
        <w:rFonts w:ascii="Arial" w:hAnsi="Arial" w:hint="default"/>
        <w:b/>
        <w:i w:val="0"/>
        <w:sz w:val="24"/>
        <w:u w:val="thick"/>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E2AA7"/>
    <w:multiLevelType w:val="hybridMultilevel"/>
    <w:tmpl w:val="17F0CF5C"/>
    <w:lvl w:ilvl="0" w:tplc="AD76024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1B32C1"/>
    <w:multiLevelType w:val="hybridMultilevel"/>
    <w:tmpl w:val="821E51C2"/>
    <w:lvl w:ilvl="0" w:tplc="F7E829AE">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292722"/>
    <w:multiLevelType w:val="hybridMultilevel"/>
    <w:tmpl w:val="E026B878"/>
    <w:lvl w:ilvl="0" w:tplc="EE20C86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7635C5"/>
    <w:multiLevelType w:val="hybridMultilevel"/>
    <w:tmpl w:val="077C89DC"/>
    <w:lvl w:ilvl="0" w:tplc="3418F69E">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2DC4036A"/>
    <w:multiLevelType w:val="hybridMultilevel"/>
    <w:tmpl w:val="305EDB32"/>
    <w:lvl w:ilvl="0" w:tplc="3418F69E">
      <w:start w:val="1"/>
      <w:numFmt w:val="ordinal"/>
      <w:lvlText w:val="Art. %1:"/>
      <w:lvlJc w:val="left"/>
      <w:pPr>
        <w:ind w:left="1725" w:hanging="360"/>
      </w:pPr>
      <w:rPr>
        <w:rFonts w:ascii="Arial" w:hAnsi="Arial" w:hint="default"/>
        <w:b/>
        <w:i w:val="0"/>
        <w:color w:val="000000"/>
        <w:sz w:val="24"/>
        <w:u w:val="single"/>
      </w:rPr>
    </w:lvl>
    <w:lvl w:ilvl="1" w:tplc="0C0A0019" w:tentative="1">
      <w:start w:val="1"/>
      <w:numFmt w:val="lowerLetter"/>
      <w:lvlText w:val="%2."/>
      <w:lvlJc w:val="left"/>
      <w:pPr>
        <w:ind w:left="2445" w:hanging="360"/>
      </w:pPr>
    </w:lvl>
    <w:lvl w:ilvl="2" w:tplc="0C0A001B" w:tentative="1">
      <w:start w:val="1"/>
      <w:numFmt w:val="lowerRoman"/>
      <w:lvlText w:val="%3."/>
      <w:lvlJc w:val="right"/>
      <w:pPr>
        <w:ind w:left="3165" w:hanging="180"/>
      </w:pPr>
    </w:lvl>
    <w:lvl w:ilvl="3" w:tplc="0C0A000F" w:tentative="1">
      <w:start w:val="1"/>
      <w:numFmt w:val="decimal"/>
      <w:lvlText w:val="%4."/>
      <w:lvlJc w:val="left"/>
      <w:pPr>
        <w:ind w:left="3885" w:hanging="360"/>
      </w:pPr>
    </w:lvl>
    <w:lvl w:ilvl="4" w:tplc="0C0A0019" w:tentative="1">
      <w:start w:val="1"/>
      <w:numFmt w:val="lowerLetter"/>
      <w:lvlText w:val="%5."/>
      <w:lvlJc w:val="left"/>
      <w:pPr>
        <w:ind w:left="4605" w:hanging="360"/>
      </w:pPr>
    </w:lvl>
    <w:lvl w:ilvl="5" w:tplc="0C0A001B" w:tentative="1">
      <w:start w:val="1"/>
      <w:numFmt w:val="lowerRoman"/>
      <w:lvlText w:val="%6."/>
      <w:lvlJc w:val="right"/>
      <w:pPr>
        <w:ind w:left="5325" w:hanging="180"/>
      </w:pPr>
    </w:lvl>
    <w:lvl w:ilvl="6" w:tplc="0C0A000F" w:tentative="1">
      <w:start w:val="1"/>
      <w:numFmt w:val="decimal"/>
      <w:lvlText w:val="%7."/>
      <w:lvlJc w:val="left"/>
      <w:pPr>
        <w:ind w:left="6045" w:hanging="360"/>
      </w:pPr>
    </w:lvl>
    <w:lvl w:ilvl="7" w:tplc="0C0A0019" w:tentative="1">
      <w:start w:val="1"/>
      <w:numFmt w:val="lowerLetter"/>
      <w:lvlText w:val="%8."/>
      <w:lvlJc w:val="left"/>
      <w:pPr>
        <w:ind w:left="6765" w:hanging="360"/>
      </w:pPr>
    </w:lvl>
    <w:lvl w:ilvl="8" w:tplc="0C0A001B" w:tentative="1">
      <w:start w:val="1"/>
      <w:numFmt w:val="lowerRoman"/>
      <w:lvlText w:val="%9."/>
      <w:lvlJc w:val="right"/>
      <w:pPr>
        <w:ind w:left="7485" w:hanging="180"/>
      </w:pPr>
    </w:lvl>
  </w:abstractNum>
  <w:abstractNum w:abstractNumId="13">
    <w:nsid w:val="32BC1FE0"/>
    <w:multiLevelType w:val="hybridMultilevel"/>
    <w:tmpl w:val="190E887E"/>
    <w:lvl w:ilvl="0" w:tplc="6B0E7238">
      <w:start w:val="1"/>
      <w:numFmt w:val="ordinal"/>
      <w:lvlText w:val="Art. %1:"/>
      <w:lvlJc w:val="left"/>
      <w:pPr>
        <w:ind w:left="1005"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CF0F99"/>
    <w:multiLevelType w:val="hybridMultilevel"/>
    <w:tmpl w:val="2AB27CB6"/>
    <w:lvl w:ilvl="0" w:tplc="FF90C0C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0780831"/>
    <w:multiLevelType w:val="hybridMultilevel"/>
    <w:tmpl w:val="03D20EBA"/>
    <w:lvl w:ilvl="0" w:tplc="FD068F0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9241B3"/>
    <w:multiLevelType w:val="hybridMultilevel"/>
    <w:tmpl w:val="4620CCA8"/>
    <w:lvl w:ilvl="0" w:tplc="8124A47A">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DE3BE2"/>
    <w:multiLevelType w:val="hybridMultilevel"/>
    <w:tmpl w:val="F97CAAFE"/>
    <w:lvl w:ilvl="0" w:tplc="758E5992">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0C7CAC"/>
    <w:multiLevelType w:val="hybridMultilevel"/>
    <w:tmpl w:val="36024EEA"/>
    <w:lvl w:ilvl="0" w:tplc="2A60128A">
      <w:start w:val="1"/>
      <w:numFmt w:val="ordinal"/>
      <w:lvlText w:val="Art. %1:"/>
      <w:lvlJc w:val="left"/>
      <w:pPr>
        <w:ind w:left="1725"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5B3988"/>
    <w:multiLevelType w:val="hybridMultilevel"/>
    <w:tmpl w:val="85B04FFC"/>
    <w:lvl w:ilvl="0" w:tplc="E7C400D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5E5615"/>
    <w:multiLevelType w:val="hybridMultilevel"/>
    <w:tmpl w:val="50F413D2"/>
    <w:lvl w:ilvl="0" w:tplc="1198400E">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0CA7BFD"/>
    <w:multiLevelType w:val="hybridMultilevel"/>
    <w:tmpl w:val="EBF495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7197F7E"/>
    <w:multiLevelType w:val="hybridMultilevel"/>
    <w:tmpl w:val="42984CD0"/>
    <w:lvl w:ilvl="0" w:tplc="422C25B6">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23">
    <w:nsid w:val="6E406E95"/>
    <w:multiLevelType w:val="hybridMultilevel"/>
    <w:tmpl w:val="18AAB41A"/>
    <w:lvl w:ilvl="0" w:tplc="3418F69E">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6FDE78F7"/>
    <w:multiLevelType w:val="hybridMultilevel"/>
    <w:tmpl w:val="EB825946"/>
    <w:lvl w:ilvl="0" w:tplc="6D0253B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4566D0"/>
    <w:multiLevelType w:val="hybridMultilevel"/>
    <w:tmpl w:val="17021D1E"/>
    <w:lvl w:ilvl="0" w:tplc="3F10C35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7734C85"/>
    <w:multiLevelType w:val="hybridMultilevel"/>
    <w:tmpl w:val="C144C652"/>
    <w:lvl w:ilvl="0" w:tplc="78AA751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A51DBC"/>
    <w:multiLevelType w:val="hybridMultilevel"/>
    <w:tmpl w:val="BA304BA2"/>
    <w:lvl w:ilvl="0" w:tplc="60667C1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1024DB"/>
    <w:multiLevelType w:val="hybridMultilevel"/>
    <w:tmpl w:val="4606DD70"/>
    <w:lvl w:ilvl="0" w:tplc="C73E29A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5"/>
  </w:num>
  <w:num w:numId="3">
    <w:abstractNumId w:val="8"/>
  </w:num>
  <w:num w:numId="4">
    <w:abstractNumId w:val="22"/>
  </w:num>
  <w:num w:numId="5">
    <w:abstractNumId w:val="26"/>
  </w:num>
  <w:num w:numId="6">
    <w:abstractNumId w:val="14"/>
  </w:num>
  <w:num w:numId="7">
    <w:abstractNumId w:val="6"/>
  </w:num>
  <w:num w:numId="8">
    <w:abstractNumId w:val="24"/>
  </w:num>
  <w:num w:numId="9">
    <w:abstractNumId w:val="28"/>
  </w:num>
  <w:num w:numId="10">
    <w:abstractNumId w:val="19"/>
  </w:num>
  <w:num w:numId="11">
    <w:abstractNumId w:val="10"/>
  </w:num>
  <w:num w:numId="12">
    <w:abstractNumId w:val="15"/>
  </w:num>
  <w:num w:numId="13">
    <w:abstractNumId w:val="2"/>
  </w:num>
  <w:num w:numId="14">
    <w:abstractNumId w:val="7"/>
  </w:num>
  <w:num w:numId="15">
    <w:abstractNumId w:val="17"/>
  </w:num>
  <w:num w:numId="16">
    <w:abstractNumId w:val="1"/>
  </w:num>
  <w:num w:numId="17">
    <w:abstractNumId w:val="13"/>
  </w:num>
  <w:num w:numId="18">
    <w:abstractNumId w:val="21"/>
  </w:num>
  <w:num w:numId="19">
    <w:abstractNumId w:val="12"/>
  </w:num>
  <w:num w:numId="20">
    <w:abstractNumId w:val="18"/>
  </w:num>
  <w:num w:numId="21">
    <w:abstractNumId w:val="11"/>
  </w:num>
  <w:num w:numId="22">
    <w:abstractNumId w:val="16"/>
  </w:num>
  <w:num w:numId="23">
    <w:abstractNumId w:val="4"/>
  </w:num>
  <w:num w:numId="24">
    <w:abstractNumId w:val="5"/>
  </w:num>
  <w:num w:numId="25">
    <w:abstractNumId w:val="3"/>
  </w:num>
  <w:num w:numId="26">
    <w:abstractNumId w:val="0"/>
  </w:num>
  <w:num w:numId="27">
    <w:abstractNumId w:val="23"/>
  </w:num>
  <w:num w:numId="28">
    <w:abstractNumId w:val="9"/>
  </w:num>
  <w:num w:numId="29">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841C2"/>
    <w:rsid w:val="00007A2F"/>
    <w:rsid w:val="00010A7B"/>
    <w:rsid w:val="00012790"/>
    <w:rsid w:val="00013194"/>
    <w:rsid w:val="000141FA"/>
    <w:rsid w:val="00017A8E"/>
    <w:rsid w:val="000250B5"/>
    <w:rsid w:val="000272C6"/>
    <w:rsid w:val="000351F1"/>
    <w:rsid w:val="00042FFC"/>
    <w:rsid w:val="00045382"/>
    <w:rsid w:val="00051B50"/>
    <w:rsid w:val="000536D4"/>
    <w:rsid w:val="000670B7"/>
    <w:rsid w:val="000677C4"/>
    <w:rsid w:val="00075C6A"/>
    <w:rsid w:val="0009217B"/>
    <w:rsid w:val="00096E80"/>
    <w:rsid w:val="0009756E"/>
    <w:rsid w:val="000B2B67"/>
    <w:rsid w:val="000B3C81"/>
    <w:rsid w:val="000C01C0"/>
    <w:rsid w:val="000C33F6"/>
    <w:rsid w:val="000C5798"/>
    <w:rsid w:val="000C7C87"/>
    <w:rsid w:val="000D4CF4"/>
    <w:rsid w:val="000E47FB"/>
    <w:rsid w:val="000F4242"/>
    <w:rsid w:val="001033A9"/>
    <w:rsid w:val="00111EFB"/>
    <w:rsid w:val="00113190"/>
    <w:rsid w:val="0011653A"/>
    <w:rsid w:val="001229D1"/>
    <w:rsid w:val="00124231"/>
    <w:rsid w:val="0012620A"/>
    <w:rsid w:val="00132153"/>
    <w:rsid w:val="00135483"/>
    <w:rsid w:val="001410CC"/>
    <w:rsid w:val="00141DA5"/>
    <w:rsid w:val="00142008"/>
    <w:rsid w:val="00146197"/>
    <w:rsid w:val="001472E5"/>
    <w:rsid w:val="00147A57"/>
    <w:rsid w:val="001566C3"/>
    <w:rsid w:val="00161021"/>
    <w:rsid w:val="00165908"/>
    <w:rsid w:val="0016698D"/>
    <w:rsid w:val="00191251"/>
    <w:rsid w:val="00192730"/>
    <w:rsid w:val="00192DCE"/>
    <w:rsid w:val="00194E35"/>
    <w:rsid w:val="00195A98"/>
    <w:rsid w:val="001A7472"/>
    <w:rsid w:val="001A77DB"/>
    <w:rsid w:val="001B410C"/>
    <w:rsid w:val="001B72E8"/>
    <w:rsid w:val="001D49C1"/>
    <w:rsid w:val="001D6A6E"/>
    <w:rsid w:val="001D6B89"/>
    <w:rsid w:val="001E01F2"/>
    <w:rsid w:val="001E0F26"/>
    <w:rsid w:val="001E641C"/>
    <w:rsid w:val="00225ACA"/>
    <w:rsid w:val="00231A5B"/>
    <w:rsid w:val="002327A5"/>
    <w:rsid w:val="00250FCA"/>
    <w:rsid w:val="0027732D"/>
    <w:rsid w:val="002814EF"/>
    <w:rsid w:val="002841C2"/>
    <w:rsid w:val="002B4AB8"/>
    <w:rsid w:val="002B6BD4"/>
    <w:rsid w:val="002D0AAD"/>
    <w:rsid w:val="002D3843"/>
    <w:rsid w:val="002E3D2D"/>
    <w:rsid w:val="00301FAD"/>
    <w:rsid w:val="00302596"/>
    <w:rsid w:val="00302813"/>
    <w:rsid w:val="0030536E"/>
    <w:rsid w:val="00323DCF"/>
    <w:rsid w:val="00340592"/>
    <w:rsid w:val="003421E4"/>
    <w:rsid w:val="00347E81"/>
    <w:rsid w:val="003516EE"/>
    <w:rsid w:val="003632B5"/>
    <w:rsid w:val="00363B68"/>
    <w:rsid w:val="003641F6"/>
    <w:rsid w:val="00373210"/>
    <w:rsid w:val="00375062"/>
    <w:rsid w:val="00387405"/>
    <w:rsid w:val="0039639C"/>
    <w:rsid w:val="003C6306"/>
    <w:rsid w:val="003E17FD"/>
    <w:rsid w:val="003F2D63"/>
    <w:rsid w:val="003F2E19"/>
    <w:rsid w:val="003F699F"/>
    <w:rsid w:val="003F7E63"/>
    <w:rsid w:val="0040257F"/>
    <w:rsid w:val="0040305D"/>
    <w:rsid w:val="004073ED"/>
    <w:rsid w:val="004119F9"/>
    <w:rsid w:val="00423787"/>
    <w:rsid w:val="00427114"/>
    <w:rsid w:val="0043545C"/>
    <w:rsid w:val="00443055"/>
    <w:rsid w:val="004571D0"/>
    <w:rsid w:val="00457933"/>
    <w:rsid w:val="0046079E"/>
    <w:rsid w:val="00466D4A"/>
    <w:rsid w:val="00470A7C"/>
    <w:rsid w:val="00473E75"/>
    <w:rsid w:val="004759A8"/>
    <w:rsid w:val="004836C1"/>
    <w:rsid w:val="00490DAF"/>
    <w:rsid w:val="00491907"/>
    <w:rsid w:val="004941A8"/>
    <w:rsid w:val="00495D54"/>
    <w:rsid w:val="004A4CB8"/>
    <w:rsid w:val="004A57A1"/>
    <w:rsid w:val="004B161E"/>
    <w:rsid w:val="004B7650"/>
    <w:rsid w:val="004C3508"/>
    <w:rsid w:val="004C750F"/>
    <w:rsid w:val="004E37AD"/>
    <w:rsid w:val="004F1D85"/>
    <w:rsid w:val="004F2A7A"/>
    <w:rsid w:val="004F6A80"/>
    <w:rsid w:val="004F7735"/>
    <w:rsid w:val="00523BF0"/>
    <w:rsid w:val="00527B07"/>
    <w:rsid w:val="00534D3B"/>
    <w:rsid w:val="00542230"/>
    <w:rsid w:val="005432E5"/>
    <w:rsid w:val="00543F83"/>
    <w:rsid w:val="00545995"/>
    <w:rsid w:val="00547CA7"/>
    <w:rsid w:val="0055021E"/>
    <w:rsid w:val="0055041D"/>
    <w:rsid w:val="005507F6"/>
    <w:rsid w:val="00554E59"/>
    <w:rsid w:val="00560614"/>
    <w:rsid w:val="005612B5"/>
    <w:rsid w:val="005648B5"/>
    <w:rsid w:val="00572E14"/>
    <w:rsid w:val="00573E09"/>
    <w:rsid w:val="00573E41"/>
    <w:rsid w:val="0057557C"/>
    <w:rsid w:val="00587C77"/>
    <w:rsid w:val="00591C46"/>
    <w:rsid w:val="005A0096"/>
    <w:rsid w:val="005A08FA"/>
    <w:rsid w:val="005A0D33"/>
    <w:rsid w:val="005A354B"/>
    <w:rsid w:val="005B221D"/>
    <w:rsid w:val="005C10C9"/>
    <w:rsid w:val="005C1CA3"/>
    <w:rsid w:val="005C317D"/>
    <w:rsid w:val="005C39A4"/>
    <w:rsid w:val="005C3B95"/>
    <w:rsid w:val="005D4242"/>
    <w:rsid w:val="005D6D29"/>
    <w:rsid w:val="005E3AD2"/>
    <w:rsid w:val="0061442E"/>
    <w:rsid w:val="0061514A"/>
    <w:rsid w:val="006243F9"/>
    <w:rsid w:val="006308EF"/>
    <w:rsid w:val="00634666"/>
    <w:rsid w:val="006367AE"/>
    <w:rsid w:val="00640857"/>
    <w:rsid w:val="006437A4"/>
    <w:rsid w:val="00655815"/>
    <w:rsid w:val="00655D9E"/>
    <w:rsid w:val="0066479B"/>
    <w:rsid w:val="006654A6"/>
    <w:rsid w:val="006706C2"/>
    <w:rsid w:val="00672DD7"/>
    <w:rsid w:val="0068070A"/>
    <w:rsid w:val="006860F5"/>
    <w:rsid w:val="00693ECB"/>
    <w:rsid w:val="00694395"/>
    <w:rsid w:val="0069677B"/>
    <w:rsid w:val="006A78CA"/>
    <w:rsid w:val="006B42A0"/>
    <w:rsid w:val="006D2BBC"/>
    <w:rsid w:val="006D4474"/>
    <w:rsid w:val="006E0063"/>
    <w:rsid w:val="006E616B"/>
    <w:rsid w:val="006F2E06"/>
    <w:rsid w:val="006F46F1"/>
    <w:rsid w:val="00701AA3"/>
    <w:rsid w:val="0070794A"/>
    <w:rsid w:val="00717600"/>
    <w:rsid w:val="007201A6"/>
    <w:rsid w:val="007221A6"/>
    <w:rsid w:val="00722268"/>
    <w:rsid w:val="007317F9"/>
    <w:rsid w:val="00731D4C"/>
    <w:rsid w:val="00733F7E"/>
    <w:rsid w:val="00740054"/>
    <w:rsid w:val="007420E6"/>
    <w:rsid w:val="00750254"/>
    <w:rsid w:val="007502BF"/>
    <w:rsid w:val="0075130D"/>
    <w:rsid w:val="00751879"/>
    <w:rsid w:val="0076472E"/>
    <w:rsid w:val="00767181"/>
    <w:rsid w:val="0077011C"/>
    <w:rsid w:val="0077158A"/>
    <w:rsid w:val="00786FF1"/>
    <w:rsid w:val="00791C69"/>
    <w:rsid w:val="00796371"/>
    <w:rsid w:val="007A2498"/>
    <w:rsid w:val="007A354D"/>
    <w:rsid w:val="007A3D86"/>
    <w:rsid w:val="007A3EA9"/>
    <w:rsid w:val="007B43D8"/>
    <w:rsid w:val="007B58B2"/>
    <w:rsid w:val="007B5B3A"/>
    <w:rsid w:val="007C121A"/>
    <w:rsid w:val="007D2428"/>
    <w:rsid w:val="007D2E13"/>
    <w:rsid w:val="007D4336"/>
    <w:rsid w:val="007D455E"/>
    <w:rsid w:val="007E5BC6"/>
    <w:rsid w:val="007F0238"/>
    <w:rsid w:val="007F0B40"/>
    <w:rsid w:val="00813DA8"/>
    <w:rsid w:val="0081737D"/>
    <w:rsid w:val="00825903"/>
    <w:rsid w:val="0082652C"/>
    <w:rsid w:val="008274BD"/>
    <w:rsid w:val="00831778"/>
    <w:rsid w:val="00842F36"/>
    <w:rsid w:val="00860472"/>
    <w:rsid w:val="008639CB"/>
    <w:rsid w:val="00863D2B"/>
    <w:rsid w:val="00866D8E"/>
    <w:rsid w:val="00867255"/>
    <w:rsid w:val="008735E0"/>
    <w:rsid w:val="0087387A"/>
    <w:rsid w:val="008748AA"/>
    <w:rsid w:val="008816EC"/>
    <w:rsid w:val="00886049"/>
    <w:rsid w:val="008912E7"/>
    <w:rsid w:val="008A0D5F"/>
    <w:rsid w:val="008A516A"/>
    <w:rsid w:val="008B0460"/>
    <w:rsid w:val="008B30C9"/>
    <w:rsid w:val="008D3B91"/>
    <w:rsid w:val="008D4AA1"/>
    <w:rsid w:val="008E50B2"/>
    <w:rsid w:val="008F4CDC"/>
    <w:rsid w:val="008F79BC"/>
    <w:rsid w:val="009041BB"/>
    <w:rsid w:val="00913445"/>
    <w:rsid w:val="00924E2B"/>
    <w:rsid w:val="00937F40"/>
    <w:rsid w:val="00944FF3"/>
    <w:rsid w:val="009521A2"/>
    <w:rsid w:val="00952653"/>
    <w:rsid w:val="009538BD"/>
    <w:rsid w:val="00955C1D"/>
    <w:rsid w:val="00962C82"/>
    <w:rsid w:val="009630EC"/>
    <w:rsid w:val="009858F4"/>
    <w:rsid w:val="00990028"/>
    <w:rsid w:val="0099328B"/>
    <w:rsid w:val="009A0118"/>
    <w:rsid w:val="009A4CE3"/>
    <w:rsid w:val="009A7584"/>
    <w:rsid w:val="009B0DB8"/>
    <w:rsid w:val="009C4680"/>
    <w:rsid w:val="009D35D5"/>
    <w:rsid w:val="009E050B"/>
    <w:rsid w:val="009E09C8"/>
    <w:rsid w:val="009E2C87"/>
    <w:rsid w:val="009E4917"/>
    <w:rsid w:val="009F3320"/>
    <w:rsid w:val="009F5C18"/>
    <w:rsid w:val="009F7934"/>
    <w:rsid w:val="00A113BE"/>
    <w:rsid w:val="00A20D60"/>
    <w:rsid w:val="00A3192C"/>
    <w:rsid w:val="00A35CB0"/>
    <w:rsid w:val="00A47F42"/>
    <w:rsid w:val="00A516C9"/>
    <w:rsid w:val="00A56A22"/>
    <w:rsid w:val="00A61690"/>
    <w:rsid w:val="00A61ECD"/>
    <w:rsid w:val="00A62CDC"/>
    <w:rsid w:val="00A71155"/>
    <w:rsid w:val="00A720A2"/>
    <w:rsid w:val="00A74473"/>
    <w:rsid w:val="00A8172D"/>
    <w:rsid w:val="00A91977"/>
    <w:rsid w:val="00AB0ED0"/>
    <w:rsid w:val="00AB1066"/>
    <w:rsid w:val="00AB47BF"/>
    <w:rsid w:val="00AB4843"/>
    <w:rsid w:val="00AB62DA"/>
    <w:rsid w:val="00AD7484"/>
    <w:rsid w:val="00AE4FB6"/>
    <w:rsid w:val="00AE74A5"/>
    <w:rsid w:val="00AF096A"/>
    <w:rsid w:val="00AF627D"/>
    <w:rsid w:val="00AF6DF7"/>
    <w:rsid w:val="00B026CD"/>
    <w:rsid w:val="00B05242"/>
    <w:rsid w:val="00B05DC7"/>
    <w:rsid w:val="00B20940"/>
    <w:rsid w:val="00B30C1D"/>
    <w:rsid w:val="00B35C58"/>
    <w:rsid w:val="00B52826"/>
    <w:rsid w:val="00B73823"/>
    <w:rsid w:val="00B74597"/>
    <w:rsid w:val="00B8031A"/>
    <w:rsid w:val="00B8052A"/>
    <w:rsid w:val="00B825D1"/>
    <w:rsid w:val="00B82ED5"/>
    <w:rsid w:val="00B836D9"/>
    <w:rsid w:val="00B92B10"/>
    <w:rsid w:val="00B948E2"/>
    <w:rsid w:val="00BA0B7E"/>
    <w:rsid w:val="00BA3DF8"/>
    <w:rsid w:val="00BA583A"/>
    <w:rsid w:val="00BC509D"/>
    <w:rsid w:val="00BE0B24"/>
    <w:rsid w:val="00BF0C3C"/>
    <w:rsid w:val="00BF253C"/>
    <w:rsid w:val="00C01600"/>
    <w:rsid w:val="00C01E2C"/>
    <w:rsid w:val="00C06320"/>
    <w:rsid w:val="00C204EB"/>
    <w:rsid w:val="00C312AC"/>
    <w:rsid w:val="00C44D56"/>
    <w:rsid w:val="00C51FFE"/>
    <w:rsid w:val="00C61BE6"/>
    <w:rsid w:val="00C628CD"/>
    <w:rsid w:val="00C62FB1"/>
    <w:rsid w:val="00C7633F"/>
    <w:rsid w:val="00C77820"/>
    <w:rsid w:val="00C8101E"/>
    <w:rsid w:val="00C8244C"/>
    <w:rsid w:val="00C82877"/>
    <w:rsid w:val="00C90366"/>
    <w:rsid w:val="00CA0196"/>
    <w:rsid w:val="00CA1E86"/>
    <w:rsid w:val="00CB1522"/>
    <w:rsid w:val="00CC0B8E"/>
    <w:rsid w:val="00CC1F15"/>
    <w:rsid w:val="00CD11D8"/>
    <w:rsid w:val="00CD385B"/>
    <w:rsid w:val="00CD59A2"/>
    <w:rsid w:val="00CE1F01"/>
    <w:rsid w:val="00CE3A62"/>
    <w:rsid w:val="00CF00BE"/>
    <w:rsid w:val="00CF493A"/>
    <w:rsid w:val="00CF4BF1"/>
    <w:rsid w:val="00CF6BC2"/>
    <w:rsid w:val="00CF7190"/>
    <w:rsid w:val="00D064AF"/>
    <w:rsid w:val="00D13E94"/>
    <w:rsid w:val="00D173BA"/>
    <w:rsid w:val="00D36BD2"/>
    <w:rsid w:val="00D37527"/>
    <w:rsid w:val="00D42114"/>
    <w:rsid w:val="00D4625A"/>
    <w:rsid w:val="00D527D9"/>
    <w:rsid w:val="00D53F1F"/>
    <w:rsid w:val="00D543C6"/>
    <w:rsid w:val="00D63144"/>
    <w:rsid w:val="00D7191F"/>
    <w:rsid w:val="00D73A05"/>
    <w:rsid w:val="00D76F9C"/>
    <w:rsid w:val="00DB3F57"/>
    <w:rsid w:val="00DC1B3B"/>
    <w:rsid w:val="00DC4E2D"/>
    <w:rsid w:val="00DE4304"/>
    <w:rsid w:val="00DF19FC"/>
    <w:rsid w:val="00DF4CFD"/>
    <w:rsid w:val="00DF639C"/>
    <w:rsid w:val="00E00CCF"/>
    <w:rsid w:val="00E105AE"/>
    <w:rsid w:val="00E11B78"/>
    <w:rsid w:val="00E12484"/>
    <w:rsid w:val="00E20C2A"/>
    <w:rsid w:val="00E21617"/>
    <w:rsid w:val="00E338D6"/>
    <w:rsid w:val="00E3450C"/>
    <w:rsid w:val="00E45BFA"/>
    <w:rsid w:val="00E535AF"/>
    <w:rsid w:val="00E552AA"/>
    <w:rsid w:val="00E609C1"/>
    <w:rsid w:val="00E66D4D"/>
    <w:rsid w:val="00E715C9"/>
    <w:rsid w:val="00E745CE"/>
    <w:rsid w:val="00E81BAD"/>
    <w:rsid w:val="00E858B4"/>
    <w:rsid w:val="00E870BC"/>
    <w:rsid w:val="00EA3F2C"/>
    <w:rsid w:val="00EA6CD2"/>
    <w:rsid w:val="00EA7A73"/>
    <w:rsid w:val="00EB25E9"/>
    <w:rsid w:val="00EC131F"/>
    <w:rsid w:val="00EC397F"/>
    <w:rsid w:val="00EC4EB8"/>
    <w:rsid w:val="00EC6EC6"/>
    <w:rsid w:val="00ED1932"/>
    <w:rsid w:val="00ED551A"/>
    <w:rsid w:val="00EE7CFD"/>
    <w:rsid w:val="00F01236"/>
    <w:rsid w:val="00F038C4"/>
    <w:rsid w:val="00F044E4"/>
    <w:rsid w:val="00F057B3"/>
    <w:rsid w:val="00F05C68"/>
    <w:rsid w:val="00F1333E"/>
    <w:rsid w:val="00F17594"/>
    <w:rsid w:val="00F205C9"/>
    <w:rsid w:val="00F334D6"/>
    <w:rsid w:val="00F379AA"/>
    <w:rsid w:val="00F42A54"/>
    <w:rsid w:val="00F46735"/>
    <w:rsid w:val="00F54E2E"/>
    <w:rsid w:val="00F61776"/>
    <w:rsid w:val="00F6736C"/>
    <w:rsid w:val="00F71D4E"/>
    <w:rsid w:val="00F828D4"/>
    <w:rsid w:val="00F87917"/>
    <w:rsid w:val="00F92F36"/>
    <w:rsid w:val="00F95284"/>
    <w:rsid w:val="00F9544C"/>
    <w:rsid w:val="00FA0D2A"/>
    <w:rsid w:val="00FA30C5"/>
    <w:rsid w:val="00FA49B9"/>
    <w:rsid w:val="00FB13E8"/>
    <w:rsid w:val="00FB220D"/>
    <w:rsid w:val="00FB3F76"/>
    <w:rsid w:val="00FB542B"/>
    <w:rsid w:val="00FC1A69"/>
    <w:rsid w:val="00FD1525"/>
    <w:rsid w:val="00FD17D8"/>
    <w:rsid w:val="00FD18F6"/>
    <w:rsid w:val="00FD2DE8"/>
    <w:rsid w:val="00FD6B47"/>
    <w:rsid w:val="00FD7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C2"/>
    <w:pPr>
      <w:spacing w:line="360" w:lineRule="auto"/>
      <w:ind w:right="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gina">
    <w:name w:val="pie de página"/>
    <w:basedOn w:val="Normal"/>
    <w:autoRedefine/>
    <w:qFormat/>
    <w:rsid w:val="00640857"/>
    <w:pPr>
      <w:tabs>
        <w:tab w:val="center" w:pos="4419"/>
        <w:tab w:val="right" w:pos="8838"/>
      </w:tabs>
      <w:spacing w:line="240" w:lineRule="auto"/>
      <w:jc w:val="right"/>
    </w:pPr>
    <w:rPr>
      <w:rFonts w:eastAsia="Times New Roman" w:cs="Arial"/>
      <w:spacing w:val="-20"/>
      <w:sz w:val="18"/>
      <w:szCs w:val="18"/>
      <w:lang w:val="es-ES_tradnl" w:eastAsia="es-ES_tradnl"/>
    </w:rPr>
  </w:style>
  <w:style w:type="paragraph" w:styleId="Sinespaciado">
    <w:name w:val="No Spacing"/>
    <w:aliases w:val="encabezado"/>
    <w:uiPriority w:val="1"/>
    <w:qFormat/>
    <w:rsid w:val="00640857"/>
    <w:rPr>
      <w:rFonts w:ascii="Arial" w:hAnsi="Arial"/>
      <w:sz w:val="24"/>
    </w:rPr>
  </w:style>
  <w:style w:type="paragraph" w:styleId="Prrafodelista">
    <w:name w:val="List Paragraph"/>
    <w:basedOn w:val="Normal"/>
    <w:uiPriority w:val="34"/>
    <w:qFormat/>
    <w:rsid w:val="002841C2"/>
    <w:pPr>
      <w:ind w:left="720"/>
      <w:contextualSpacing/>
    </w:pPr>
  </w:style>
  <w:style w:type="paragraph" w:styleId="Encabezado">
    <w:name w:val="header"/>
    <w:basedOn w:val="Normal"/>
    <w:link w:val="EncabezadoCar"/>
    <w:uiPriority w:val="99"/>
    <w:unhideWhenUsed/>
    <w:rsid w:val="002841C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41C2"/>
    <w:rPr>
      <w:rFonts w:ascii="Arial" w:hAnsi="Arial"/>
      <w:sz w:val="24"/>
    </w:rPr>
  </w:style>
  <w:style w:type="paragraph" w:customStyle="1" w:styleId="DecimalAligned">
    <w:name w:val="Decimal Aligned"/>
    <w:basedOn w:val="Normal"/>
    <w:uiPriority w:val="40"/>
    <w:qFormat/>
    <w:rsid w:val="002841C2"/>
    <w:pPr>
      <w:tabs>
        <w:tab w:val="decimal" w:pos="360"/>
      </w:tabs>
      <w:spacing w:after="200" w:line="276" w:lineRule="auto"/>
      <w:jc w:val="left"/>
    </w:pPr>
    <w:rPr>
      <w:rFonts w:asciiTheme="minorHAnsi" w:eastAsiaTheme="minorEastAsia" w:hAnsiTheme="minorHAnsi"/>
      <w:sz w:val="22"/>
    </w:rPr>
  </w:style>
  <w:style w:type="character" w:styleId="nfasissutil">
    <w:name w:val="Subtle Emphasis"/>
    <w:basedOn w:val="Fuentedeprrafopredeter"/>
    <w:uiPriority w:val="19"/>
    <w:qFormat/>
    <w:rsid w:val="002841C2"/>
    <w:rPr>
      <w:rFonts w:eastAsiaTheme="minorEastAsia" w:cstheme="minorBidi"/>
      <w:bCs w:val="0"/>
      <w:i/>
      <w:iCs/>
      <w:color w:val="808080" w:themeColor="text1" w:themeTint="7F"/>
      <w:szCs w:val="22"/>
      <w:lang w:val="es-ES"/>
    </w:rPr>
  </w:style>
  <w:style w:type="table" w:customStyle="1" w:styleId="Sombreadoclaro-nfasis11">
    <w:name w:val="Sombreado claro - Énfasis 11"/>
    <w:basedOn w:val="Tablanormal"/>
    <w:uiPriority w:val="60"/>
    <w:rsid w:val="002841C2"/>
    <w:pPr>
      <w:ind w:right="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link w:val="TtuloCar"/>
    <w:qFormat/>
    <w:rsid w:val="00E21617"/>
    <w:pPr>
      <w:spacing w:before="60" w:after="60"/>
      <w:ind w:right="284"/>
      <w:jc w:val="center"/>
    </w:pPr>
    <w:rPr>
      <w:rFonts w:ascii="Times New Roman" w:eastAsia="Times New Roman" w:hAnsi="Times New Roman" w:cs="Times New Roman"/>
      <w:b/>
      <w:szCs w:val="20"/>
      <w:u w:val="single"/>
      <w:lang w:val="es-MX" w:eastAsia="es-ES"/>
    </w:rPr>
  </w:style>
  <w:style w:type="character" w:customStyle="1" w:styleId="TtuloCar">
    <w:name w:val="Título Car"/>
    <w:basedOn w:val="Fuentedeprrafopredeter"/>
    <w:link w:val="Ttulo"/>
    <w:rsid w:val="00E21617"/>
    <w:rPr>
      <w:rFonts w:ascii="Times New Roman" w:eastAsia="Times New Roman" w:hAnsi="Times New Roman" w:cs="Times New Roman"/>
      <w:b/>
      <w:sz w:val="24"/>
      <w:szCs w:val="20"/>
      <w:u w:val="single"/>
      <w:lang w:val="es-MX" w:eastAsia="es-ES"/>
    </w:rPr>
  </w:style>
  <w:style w:type="paragraph" w:styleId="Sangradetextonormal">
    <w:name w:val="Body Text Indent"/>
    <w:basedOn w:val="Normal"/>
    <w:link w:val="SangradetextonormalCar"/>
    <w:rsid w:val="00E21617"/>
    <w:pPr>
      <w:spacing w:after="120"/>
      <w:ind w:left="283" w:right="284"/>
    </w:pPr>
    <w:rPr>
      <w:rFonts w:eastAsia="Times New Roman" w:cs="Times New Roman"/>
      <w:szCs w:val="24"/>
      <w:lang w:val="es-ES_tradnl" w:eastAsia="es-ES_tradnl"/>
    </w:rPr>
  </w:style>
  <w:style w:type="character" w:customStyle="1" w:styleId="SangradetextonormalCar">
    <w:name w:val="Sangría de texto normal Car"/>
    <w:basedOn w:val="Fuentedeprrafopredeter"/>
    <w:link w:val="Sangradetextonormal"/>
    <w:rsid w:val="00E21617"/>
    <w:rPr>
      <w:rFonts w:ascii="Arial" w:eastAsia="Times New Roman" w:hAnsi="Arial" w:cs="Times New Roman"/>
      <w:sz w:val="24"/>
      <w:szCs w:val="24"/>
      <w:lang w:val="es-ES_tradnl" w:eastAsia="es-ES_tradnl"/>
    </w:rPr>
  </w:style>
  <w:style w:type="paragraph" w:styleId="Textoindependiente">
    <w:name w:val="Body Text"/>
    <w:basedOn w:val="Normal"/>
    <w:link w:val="TextoindependienteCar"/>
    <w:uiPriority w:val="99"/>
    <w:unhideWhenUsed/>
    <w:rsid w:val="00E21617"/>
    <w:pPr>
      <w:spacing w:after="120"/>
    </w:pPr>
    <w:rPr>
      <w:rFonts w:eastAsia="Arial" w:cs="Arial"/>
      <w:szCs w:val="24"/>
      <w:lang w:eastAsia="es-ES"/>
    </w:rPr>
  </w:style>
  <w:style w:type="character" w:customStyle="1" w:styleId="TextoindependienteCar">
    <w:name w:val="Texto independiente Car"/>
    <w:basedOn w:val="Fuentedeprrafopredeter"/>
    <w:link w:val="Textoindependiente"/>
    <w:uiPriority w:val="99"/>
    <w:rsid w:val="00E21617"/>
    <w:rPr>
      <w:rFonts w:ascii="Arial" w:eastAsia="Arial" w:hAnsi="Arial" w:cs="Arial"/>
      <w:sz w:val="24"/>
      <w:szCs w:val="24"/>
      <w:lang w:eastAsia="es-ES"/>
    </w:rPr>
  </w:style>
  <w:style w:type="paragraph" w:styleId="NormalWeb">
    <w:name w:val="Normal (Web)"/>
    <w:basedOn w:val="Normal"/>
    <w:uiPriority w:val="99"/>
    <w:unhideWhenUsed/>
    <w:rsid w:val="00E21617"/>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normal0">
    <w:name w:val="normal"/>
    <w:rsid w:val="009F7934"/>
    <w:pPr>
      <w:spacing w:after="200"/>
      <w:ind w:right="0"/>
      <w:jc w:val="left"/>
    </w:pPr>
    <w:rPr>
      <w:rFonts w:ascii="Cambria" w:eastAsia="Cambria" w:hAnsi="Cambria" w:cs="Cambria"/>
      <w:sz w:val="24"/>
      <w:szCs w:val="24"/>
      <w:lang w:eastAsia="es-AR"/>
    </w:rPr>
  </w:style>
</w:styles>
</file>

<file path=word/webSettings.xml><?xml version="1.0" encoding="utf-8"?>
<w:webSettings xmlns:r="http://schemas.openxmlformats.org/officeDocument/2006/relationships" xmlns:w="http://schemas.openxmlformats.org/wordprocessingml/2006/main">
  <w:divs>
    <w:div w:id="1590943">
      <w:bodyDiv w:val="1"/>
      <w:marLeft w:val="0"/>
      <w:marRight w:val="0"/>
      <w:marTop w:val="0"/>
      <w:marBottom w:val="0"/>
      <w:divBdr>
        <w:top w:val="none" w:sz="0" w:space="0" w:color="auto"/>
        <w:left w:val="none" w:sz="0" w:space="0" w:color="auto"/>
        <w:bottom w:val="none" w:sz="0" w:space="0" w:color="auto"/>
        <w:right w:val="none" w:sz="0" w:space="0" w:color="auto"/>
      </w:divBdr>
    </w:div>
    <w:div w:id="222527328">
      <w:bodyDiv w:val="1"/>
      <w:marLeft w:val="0"/>
      <w:marRight w:val="0"/>
      <w:marTop w:val="0"/>
      <w:marBottom w:val="0"/>
      <w:divBdr>
        <w:top w:val="none" w:sz="0" w:space="0" w:color="auto"/>
        <w:left w:val="none" w:sz="0" w:space="0" w:color="auto"/>
        <w:bottom w:val="none" w:sz="0" w:space="0" w:color="auto"/>
        <w:right w:val="none" w:sz="0" w:space="0" w:color="auto"/>
      </w:divBdr>
    </w:div>
    <w:div w:id="293408567">
      <w:bodyDiv w:val="1"/>
      <w:marLeft w:val="0"/>
      <w:marRight w:val="0"/>
      <w:marTop w:val="0"/>
      <w:marBottom w:val="0"/>
      <w:divBdr>
        <w:top w:val="none" w:sz="0" w:space="0" w:color="auto"/>
        <w:left w:val="none" w:sz="0" w:space="0" w:color="auto"/>
        <w:bottom w:val="none" w:sz="0" w:space="0" w:color="auto"/>
        <w:right w:val="none" w:sz="0" w:space="0" w:color="auto"/>
      </w:divBdr>
    </w:div>
    <w:div w:id="419907622">
      <w:bodyDiv w:val="1"/>
      <w:marLeft w:val="0"/>
      <w:marRight w:val="0"/>
      <w:marTop w:val="0"/>
      <w:marBottom w:val="0"/>
      <w:divBdr>
        <w:top w:val="none" w:sz="0" w:space="0" w:color="auto"/>
        <w:left w:val="none" w:sz="0" w:space="0" w:color="auto"/>
        <w:bottom w:val="none" w:sz="0" w:space="0" w:color="auto"/>
        <w:right w:val="none" w:sz="0" w:space="0" w:color="auto"/>
      </w:divBdr>
    </w:div>
    <w:div w:id="482814084">
      <w:bodyDiv w:val="1"/>
      <w:marLeft w:val="0"/>
      <w:marRight w:val="0"/>
      <w:marTop w:val="0"/>
      <w:marBottom w:val="0"/>
      <w:divBdr>
        <w:top w:val="none" w:sz="0" w:space="0" w:color="auto"/>
        <w:left w:val="none" w:sz="0" w:space="0" w:color="auto"/>
        <w:bottom w:val="none" w:sz="0" w:space="0" w:color="auto"/>
        <w:right w:val="none" w:sz="0" w:space="0" w:color="auto"/>
      </w:divBdr>
    </w:div>
    <w:div w:id="859658555">
      <w:bodyDiv w:val="1"/>
      <w:marLeft w:val="0"/>
      <w:marRight w:val="0"/>
      <w:marTop w:val="0"/>
      <w:marBottom w:val="0"/>
      <w:divBdr>
        <w:top w:val="none" w:sz="0" w:space="0" w:color="auto"/>
        <w:left w:val="none" w:sz="0" w:space="0" w:color="auto"/>
        <w:bottom w:val="none" w:sz="0" w:space="0" w:color="auto"/>
        <w:right w:val="none" w:sz="0" w:space="0" w:color="auto"/>
      </w:divBdr>
    </w:div>
    <w:div w:id="1150169430">
      <w:bodyDiv w:val="1"/>
      <w:marLeft w:val="0"/>
      <w:marRight w:val="0"/>
      <w:marTop w:val="0"/>
      <w:marBottom w:val="0"/>
      <w:divBdr>
        <w:top w:val="none" w:sz="0" w:space="0" w:color="auto"/>
        <w:left w:val="none" w:sz="0" w:space="0" w:color="auto"/>
        <w:bottom w:val="none" w:sz="0" w:space="0" w:color="auto"/>
        <w:right w:val="none" w:sz="0" w:space="0" w:color="auto"/>
      </w:divBdr>
    </w:div>
    <w:div w:id="1162964053">
      <w:bodyDiv w:val="1"/>
      <w:marLeft w:val="0"/>
      <w:marRight w:val="0"/>
      <w:marTop w:val="0"/>
      <w:marBottom w:val="0"/>
      <w:divBdr>
        <w:top w:val="none" w:sz="0" w:space="0" w:color="auto"/>
        <w:left w:val="none" w:sz="0" w:space="0" w:color="auto"/>
        <w:bottom w:val="none" w:sz="0" w:space="0" w:color="auto"/>
        <w:right w:val="none" w:sz="0" w:space="0" w:color="auto"/>
      </w:divBdr>
    </w:div>
    <w:div w:id="1225066895">
      <w:bodyDiv w:val="1"/>
      <w:marLeft w:val="0"/>
      <w:marRight w:val="0"/>
      <w:marTop w:val="0"/>
      <w:marBottom w:val="0"/>
      <w:divBdr>
        <w:top w:val="none" w:sz="0" w:space="0" w:color="auto"/>
        <w:left w:val="none" w:sz="0" w:space="0" w:color="auto"/>
        <w:bottom w:val="none" w:sz="0" w:space="0" w:color="auto"/>
        <w:right w:val="none" w:sz="0" w:space="0" w:color="auto"/>
      </w:divBdr>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391344612">
      <w:bodyDiv w:val="1"/>
      <w:marLeft w:val="0"/>
      <w:marRight w:val="0"/>
      <w:marTop w:val="0"/>
      <w:marBottom w:val="0"/>
      <w:divBdr>
        <w:top w:val="none" w:sz="0" w:space="0" w:color="auto"/>
        <w:left w:val="none" w:sz="0" w:space="0" w:color="auto"/>
        <w:bottom w:val="none" w:sz="0" w:space="0" w:color="auto"/>
        <w:right w:val="none" w:sz="0" w:space="0" w:color="auto"/>
      </w:divBdr>
    </w:div>
    <w:div w:id="1491631837">
      <w:bodyDiv w:val="1"/>
      <w:marLeft w:val="0"/>
      <w:marRight w:val="0"/>
      <w:marTop w:val="0"/>
      <w:marBottom w:val="0"/>
      <w:divBdr>
        <w:top w:val="none" w:sz="0" w:space="0" w:color="auto"/>
        <w:left w:val="none" w:sz="0" w:space="0" w:color="auto"/>
        <w:bottom w:val="none" w:sz="0" w:space="0" w:color="auto"/>
        <w:right w:val="none" w:sz="0" w:space="0" w:color="auto"/>
      </w:divBdr>
    </w:div>
    <w:div w:id="1508790165">
      <w:bodyDiv w:val="1"/>
      <w:marLeft w:val="0"/>
      <w:marRight w:val="0"/>
      <w:marTop w:val="0"/>
      <w:marBottom w:val="0"/>
      <w:divBdr>
        <w:top w:val="none" w:sz="0" w:space="0" w:color="auto"/>
        <w:left w:val="none" w:sz="0" w:space="0" w:color="auto"/>
        <w:bottom w:val="none" w:sz="0" w:space="0" w:color="auto"/>
        <w:right w:val="none" w:sz="0" w:space="0" w:color="auto"/>
      </w:divBdr>
    </w:div>
    <w:div w:id="1553536001">
      <w:bodyDiv w:val="1"/>
      <w:marLeft w:val="0"/>
      <w:marRight w:val="0"/>
      <w:marTop w:val="0"/>
      <w:marBottom w:val="0"/>
      <w:divBdr>
        <w:top w:val="none" w:sz="0" w:space="0" w:color="auto"/>
        <w:left w:val="none" w:sz="0" w:space="0" w:color="auto"/>
        <w:bottom w:val="none" w:sz="0" w:space="0" w:color="auto"/>
        <w:right w:val="none" w:sz="0" w:space="0" w:color="auto"/>
      </w:divBdr>
    </w:div>
    <w:div w:id="1569462774">
      <w:bodyDiv w:val="1"/>
      <w:marLeft w:val="0"/>
      <w:marRight w:val="0"/>
      <w:marTop w:val="0"/>
      <w:marBottom w:val="0"/>
      <w:divBdr>
        <w:top w:val="none" w:sz="0" w:space="0" w:color="auto"/>
        <w:left w:val="none" w:sz="0" w:space="0" w:color="auto"/>
        <w:bottom w:val="none" w:sz="0" w:space="0" w:color="auto"/>
        <w:right w:val="none" w:sz="0" w:space="0" w:color="auto"/>
      </w:divBdr>
    </w:div>
    <w:div w:id="1681421533">
      <w:bodyDiv w:val="1"/>
      <w:marLeft w:val="0"/>
      <w:marRight w:val="0"/>
      <w:marTop w:val="0"/>
      <w:marBottom w:val="0"/>
      <w:divBdr>
        <w:top w:val="none" w:sz="0" w:space="0" w:color="auto"/>
        <w:left w:val="none" w:sz="0" w:space="0" w:color="auto"/>
        <w:bottom w:val="none" w:sz="0" w:space="0" w:color="auto"/>
        <w:right w:val="none" w:sz="0" w:space="0" w:color="auto"/>
      </w:divBdr>
    </w:div>
    <w:div w:id="1698962920">
      <w:bodyDiv w:val="1"/>
      <w:marLeft w:val="0"/>
      <w:marRight w:val="0"/>
      <w:marTop w:val="0"/>
      <w:marBottom w:val="0"/>
      <w:divBdr>
        <w:top w:val="none" w:sz="0" w:space="0" w:color="auto"/>
        <w:left w:val="none" w:sz="0" w:space="0" w:color="auto"/>
        <w:bottom w:val="none" w:sz="0" w:space="0" w:color="auto"/>
        <w:right w:val="none" w:sz="0" w:space="0" w:color="auto"/>
      </w:divBdr>
    </w:div>
    <w:div w:id="1782530987">
      <w:bodyDiv w:val="1"/>
      <w:marLeft w:val="0"/>
      <w:marRight w:val="0"/>
      <w:marTop w:val="0"/>
      <w:marBottom w:val="0"/>
      <w:divBdr>
        <w:top w:val="none" w:sz="0" w:space="0" w:color="auto"/>
        <w:left w:val="none" w:sz="0" w:space="0" w:color="auto"/>
        <w:bottom w:val="none" w:sz="0" w:space="0" w:color="auto"/>
        <w:right w:val="none" w:sz="0" w:space="0" w:color="auto"/>
      </w:divBdr>
    </w:div>
    <w:div w:id="1964187623">
      <w:bodyDiv w:val="1"/>
      <w:marLeft w:val="0"/>
      <w:marRight w:val="0"/>
      <w:marTop w:val="0"/>
      <w:marBottom w:val="0"/>
      <w:divBdr>
        <w:top w:val="none" w:sz="0" w:space="0" w:color="auto"/>
        <w:left w:val="none" w:sz="0" w:space="0" w:color="auto"/>
        <w:bottom w:val="none" w:sz="0" w:space="0" w:color="auto"/>
        <w:right w:val="none" w:sz="0" w:space="0" w:color="auto"/>
      </w:divBdr>
    </w:div>
    <w:div w:id="19936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43C7-3C40-4960-87D2-5703C38C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8371</Words>
  <Characters>46042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2021-05-18T13:22:00Z</cp:lastPrinted>
  <dcterms:created xsi:type="dcterms:W3CDTF">2021-05-19T15:39:00Z</dcterms:created>
  <dcterms:modified xsi:type="dcterms:W3CDTF">2021-05-19T15:39:00Z</dcterms:modified>
</cp:coreProperties>
</file>