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BC" w:rsidRDefault="00633662" w:rsidP="0063366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2º Período Ordinario 2020</w:t>
      </w:r>
      <w:r>
        <w:rPr>
          <w:sz w:val="36"/>
          <w:szCs w:val="36"/>
        </w:rPr>
        <w:t xml:space="preserve">      </w:t>
      </w:r>
      <w:r>
        <w:rPr>
          <w:sz w:val="36"/>
          <w:szCs w:val="36"/>
          <w:u w:val="single"/>
        </w:rPr>
        <w:t xml:space="preserve">Sesión N°: </w:t>
      </w:r>
      <w:r>
        <w:rPr>
          <w:sz w:val="36"/>
          <w:szCs w:val="36"/>
        </w:rPr>
        <w:t>07</w:t>
      </w:r>
    </w:p>
    <w:p w:rsidR="000B03BC" w:rsidRDefault="00633662" w:rsidP="0063366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Reunión:</w:t>
      </w:r>
      <w:r>
        <w:rPr>
          <w:sz w:val="36"/>
          <w:szCs w:val="36"/>
        </w:rPr>
        <w:t xml:space="preserve"> 1353       </w:t>
      </w:r>
      <w:r>
        <w:rPr>
          <w:sz w:val="36"/>
          <w:szCs w:val="36"/>
          <w:u w:val="single"/>
        </w:rPr>
        <w:t>Fecha:</w:t>
      </w:r>
      <w:r>
        <w:rPr>
          <w:sz w:val="36"/>
          <w:szCs w:val="36"/>
        </w:rPr>
        <w:t xml:space="preserve"> 26/11/2020</w:t>
      </w:r>
    </w:p>
    <w:p w:rsidR="000B03BC" w:rsidRDefault="00633662" w:rsidP="00633662">
      <w:pPr>
        <w:pStyle w:val="Ttulo1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Expedientes solicitados Sobre tablas</w:t>
      </w:r>
    </w:p>
    <w:p w:rsidR="00633662" w:rsidRPr="00633662" w:rsidRDefault="00633662" w:rsidP="00633662"/>
    <w:tbl>
      <w:tblPr>
        <w:tblStyle w:val="a6"/>
        <w:tblW w:w="10346" w:type="dxa"/>
        <w:tblInd w:w="-214" w:type="dxa"/>
        <w:tblBorders>
          <w:bottom w:val="single" w:sz="6" w:space="0" w:color="000000"/>
          <w:insideH w:val="single" w:sz="4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98"/>
        <w:gridCol w:w="1845"/>
        <w:gridCol w:w="6135"/>
      </w:tblGrid>
      <w:tr w:rsidR="000B03BC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03BC" w:rsidRDefault="00633662">
            <w:pPr>
              <w:pStyle w:val="Ttulo4"/>
              <w:rPr>
                <w:b/>
                <w:color w:val="000000"/>
                <w:sz w:val="28"/>
                <w:szCs w:val="28"/>
                <w:u w:val="none"/>
              </w:rPr>
            </w:pPr>
            <w:r>
              <w:rPr>
                <w:b/>
                <w:color w:val="000000"/>
                <w:sz w:val="28"/>
                <w:szCs w:val="28"/>
                <w:u w:val="none"/>
              </w:rPr>
              <w:t>Nº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03BC" w:rsidRDefault="00633662">
            <w:pPr>
              <w:pStyle w:val="Ttulo4"/>
              <w:rPr>
                <w:b/>
                <w:color w:val="000000"/>
                <w:sz w:val="28"/>
                <w:szCs w:val="28"/>
                <w:u w:val="none"/>
              </w:rPr>
            </w:pPr>
            <w:r>
              <w:rPr>
                <w:b/>
                <w:color w:val="000000"/>
                <w:sz w:val="28"/>
                <w:szCs w:val="28"/>
                <w:u w:val="none"/>
              </w:rPr>
              <w:t>Solicitante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03BC" w:rsidRDefault="00633662">
            <w:pPr>
              <w:pStyle w:val="Ttulo4"/>
              <w:rPr>
                <w:b/>
                <w:color w:val="000000"/>
                <w:sz w:val="28"/>
                <w:szCs w:val="28"/>
                <w:u w:val="none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u w:val="none"/>
              </w:rPr>
              <w:t>Expte</w:t>
            </w:r>
            <w:proofErr w:type="spellEnd"/>
            <w:r>
              <w:rPr>
                <w:b/>
                <w:color w:val="000000"/>
                <w:sz w:val="28"/>
                <w:szCs w:val="28"/>
                <w:u w:val="none"/>
              </w:rPr>
              <w:t>. Nº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03BC" w:rsidRDefault="00633662">
            <w:pPr>
              <w:pStyle w:val="Ttulo4"/>
              <w:rPr>
                <w:color w:val="000000"/>
                <w:sz w:val="28"/>
                <w:szCs w:val="28"/>
                <w:u w:val="none"/>
              </w:rPr>
            </w:pPr>
            <w:r>
              <w:rPr>
                <w:color w:val="000000"/>
                <w:sz w:val="28"/>
                <w:szCs w:val="28"/>
                <w:u w:val="none"/>
              </w:rPr>
              <w:t>Referencia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1688561-8</w:t>
            </w:r>
          </w:p>
          <w:p w:rsidR="00A0521F" w:rsidRDefault="00A0521F">
            <w:pPr>
              <w:jc w:val="center"/>
              <w:rPr>
                <w:color w:val="FF0000"/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>AE 22</w:t>
            </w:r>
          </w:p>
          <w:p w:rsidR="006D208C" w:rsidRDefault="006D208C" w:rsidP="006D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1688092-4</w:t>
            </w:r>
          </w:p>
          <w:p w:rsidR="006D208C" w:rsidRPr="00A0521F" w:rsidRDefault="006D20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sz w:val="28"/>
                <w:szCs w:val="28"/>
              </w:rPr>
            </w:pPr>
            <w:r>
              <w:rPr>
                <w:color w:val="222222"/>
                <w:highlight w:val="white"/>
              </w:rPr>
              <w:t xml:space="preserve">Declaración de interés el 120° aniversario de los orígenes de la escuela francesa en Santa Fe, y los </w:t>
            </w:r>
            <w:r>
              <w:rPr>
                <w:highlight w:val="white"/>
              </w:rPr>
              <w:t>festejos organizados por la Alianza Francesa.</w:t>
            </w:r>
            <w:r>
              <w:t xml:space="preserve"> </w:t>
            </w:r>
            <w:r w:rsidRPr="00387265">
              <w:rPr>
                <w:rFonts w:eastAsia="Calibri"/>
                <w:color w:val="0000FF"/>
              </w:rPr>
              <w:t>(Declaración)</w:t>
            </w:r>
            <w:r w:rsidR="00633662">
              <w:rPr>
                <w:rFonts w:eastAsia="Calibri"/>
                <w:color w:val="0000FF"/>
              </w:rPr>
              <w:t xml:space="preserve"> </w:t>
            </w:r>
            <w:r w:rsidR="00633662" w:rsidRPr="00CB2B62">
              <w:rPr>
                <w:rFonts w:eastAsia="Calibri"/>
                <w:color w:val="FF0000"/>
              </w:rPr>
              <w:t>Similar CO-0062-0</w:t>
            </w:r>
            <w:r w:rsidR="00633662" w:rsidRPr="00CB2B62">
              <w:rPr>
                <w:color w:val="FF0000"/>
              </w:rPr>
              <w:t>1688</w:t>
            </w:r>
            <w:r w:rsidR="00633662">
              <w:rPr>
                <w:color w:val="FF0000"/>
              </w:rPr>
              <w:t>092-4 (PC) Sobre Tablas 19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1688560-0</w:t>
            </w:r>
          </w:p>
          <w:p w:rsidR="00A0521F" w:rsidRDefault="00A0521F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>AE 2</w:t>
            </w: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sz w:val="28"/>
                <w:szCs w:val="28"/>
              </w:rPr>
            </w:pPr>
            <w:r>
              <w:rPr>
                <w:color w:val="222222"/>
                <w:highlight w:val="white"/>
              </w:rPr>
              <w:t xml:space="preserve">Declaración de interés municipal </w:t>
            </w:r>
            <w:r>
              <w:t>la campaña S</w:t>
            </w:r>
            <w:r w:rsidRPr="00CB2B62">
              <w:t xml:space="preserve">emana del </w:t>
            </w:r>
            <w:r>
              <w:t>P</w:t>
            </w:r>
            <w:r w:rsidRPr="00CB2B62">
              <w:t>rematuro.</w:t>
            </w:r>
            <w:r>
              <w:t xml:space="preserve"> </w:t>
            </w:r>
            <w:r w:rsidRPr="00387265">
              <w:rPr>
                <w:rFonts w:eastAsia="Calibri"/>
                <w:color w:val="0000FF"/>
              </w:rPr>
              <w:t>(Declaración)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1687011-5</w:t>
            </w:r>
          </w:p>
          <w:p w:rsidR="00A0521F" w:rsidRPr="00A0521F" w:rsidRDefault="00A0521F" w:rsidP="00A0521F">
            <w:pPr>
              <w:jc w:val="center"/>
              <w:rPr>
                <w:color w:val="FF0000"/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>Gobierno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sz w:val="28"/>
                <w:szCs w:val="28"/>
              </w:rPr>
            </w:pPr>
            <w:r>
              <w:t xml:space="preserve">Instituye en el ámbito del HCM el premio “MARTA SAMATAN” a la trayectoria educativa. </w:t>
            </w:r>
            <w:r w:rsidRPr="00D07FA6">
              <w:rPr>
                <w:color w:val="0000FF"/>
              </w:rPr>
              <w:t>(</w:t>
            </w:r>
            <w:r>
              <w:rPr>
                <w:color w:val="0000FF"/>
              </w:rPr>
              <w:t>Decreto)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1688915-6</w:t>
            </w:r>
          </w:p>
          <w:p w:rsidR="00A0521F" w:rsidRDefault="00A0521F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el Programa Integrador de Desagües Cloacales, Ordenanza 11983.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D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1689066-7</w:t>
            </w:r>
          </w:p>
          <w:p w:rsidR="00A0521F" w:rsidRDefault="00A0521F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sz w:val="28"/>
                <w:szCs w:val="28"/>
              </w:rPr>
            </w:pPr>
            <w:r w:rsidRPr="00FE0E4B">
              <w:t xml:space="preserve">Beneplácito del HCM por el 30º Aniversario del estudio de grabación de audio publicitario de Daniel </w:t>
            </w:r>
            <w:proofErr w:type="spellStart"/>
            <w:r w:rsidRPr="00FE0E4B">
              <w:t>Musolino</w:t>
            </w:r>
            <w:proofErr w:type="spellEnd"/>
            <w:r>
              <w:t xml:space="preserve">. </w:t>
            </w:r>
            <w:r w:rsidRPr="00387265">
              <w:rPr>
                <w:rFonts w:eastAsia="Calibri"/>
                <w:color w:val="0000FF"/>
              </w:rPr>
              <w:t>(Declaración)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D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1689065-9</w:t>
            </w:r>
          </w:p>
          <w:p w:rsidR="00A0521F" w:rsidRDefault="00A0521F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sz w:val="28"/>
                <w:szCs w:val="28"/>
              </w:rPr>
            </w:pPr>
            <w:r w:rsidRPr="003859A5">
              <w:t xml:space="preserve">Estudios para remover los escombros y reponer juegos en el cantero central de Av. 7 </w:t>
            </w:r>
            <w:r>
              <w:t xml:space="preserve">Jefes en su intersección con </w:t>
            </w:r>
            <w:r w:rsidRPr="003859A5">
              <w:t>Luciano Molinas</w:t>
            </w:r>
            <w:r>
              <w:t>.</w:t>
            </w:r>
            <w:r>
              <w:rPr>
                <w:rFonts w:eastAsia="Calibri"/>
                <w:color w:val="0000FF"/>
              </w:rPr>
              <w:t xml:space="preserve"> (Resolución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1687856-3</w:t>
            </w:r>
          </w:p>
          <w:p w:rsidR="00A0521F" w:rsidRDefault="00A0521F" w:rsidP="00A0521F">
            <w:pPr>
              <w:jc w:val="center"/>
              <w:rPr>
                <w:color w:val="FF0000"/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04</w:t>
            </w:r>
          </w:p>
          <w:p w:rsidR="006D208C" w:rsidRPr="006D208C" w:rsidRDefault="006D208C" w:rsidP="00A0521F">
            <w:pPr>
              <w:jc w:val="center"/>
              <w:rPr>
                <w:sz w:val="28"/>
                <w:szCs w:val="28"/>
              </w:rPr>
            </w:pPr>
            <w:r w:rsidRPr="006D208C">
              <w:rPr>
                <w:sz w:val="28"/>
                <w:szCs w:val="28"/>
              </w:rPr>
              <w:t>1682076-3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t>P</w:t>
            </w:r>
            <w:r w:rsidRPr="008B1E18">
              <w:t>resencia de inspectores municipales en la peatonal San Martin y, en las veredas y cantero central de Boulevard para evitar la circulación de bicicletas</w:t>
            </w:r>
            <w:r>
              <w:t xml:space="preserve">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1688830-7</w:t>
            </w:r>
          </w:p>
          <w:p w:rsidR="00A0521F" w:rsidRDefault="00A0521F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medidas adoptadas para enfrentar el rebrote estival del dengue.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1688835-6</w:t>
            </w:r>
          </w:p>
          <w:p w:rsidR="00A0521F" w:rsidRDefault="00A0521F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F2BE1">
              <w:t xml:space="preserve">Estudios </w:t>
            </w:r>
            <w:r>
              <w:t xml:space="preserve">para </w:t>
            </w:r>
            <w:r w:rsidRPr="002F2BE1">
              <w:t>construir una plaza pública</w:t>
            </w:r>
            <w:r>
              <w:t xml:space="preserve"> en </w:t>
            </w:r>
            <w:r w:rsidRPr="002F2BE1">
              <w:t>el Barrio Punta Norte.</w:t>
            </w:r>
            <w:r>
              <w:rPr>
                <w:rFonts w:eastAsia="Calibri"/>
                <w:color w:val="0000FF"/>
              </w:rPr>
              <w:t xml:space="preserve"> (Resolución</w:t>
            </w:r>
            <w:r w:rsidRPr="00387265">
              <w:rPr>
                <w:rFonts w:eastAsia="Calibri"/>
                <w:color w:val="0000FF"/>
              </w:rPr>
              <w:t>)</w:t>
            </w:r>
            <w:r>
              <w:rPr>
                <w:rFonts w:eastAsia="Calibri"/>
                <w:color w:val="0000FF"/>
              </w:rPr>
              <w:t xml:space="preserve">     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1688832-3</w:t>
            </w:r>
          </w:p>
          <w:p w:rsidR="00A0521F" w:rsidRDefault="00A0521F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662" w:rsidRPr="00633662" w:rsidRDefault="00A0521F">
            <w:pPr>
              <w:jc w:val="both"/>
              <w:rPr>
                <w:rFonts w:eastAsia="Calibri"/>
                <w:color w:val="0000FF"/>
              </w:rPr>
            </w:pPr>
            <w:r w:rsidRPr="002F2BE1">
              <w:t>Estudios para colocar señalización vertical con la denominación de las calles en el Barrio Punta Norte UPCN.</w:t>
            </w:r>
            <w:r>
              <w:t xml:space="preserve">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 w:rsidTr="00807639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1688780-4</w:t>
            </w:r>
          </w:p>
          <w:p w:rsidR="00A0521F" w:rsidRDefault="00A0521F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sz w:val="28"/>
                <w:szCs w:val="28"/>
              </w:rPr>
            </w:pPr>
            <w:r>
              <w:t xml:space="preserve">Solicitud a la Legislatura la inclusión en el Presupuesto 2021 de las ciudades de Santa Fe y Rosario  en el denominado Fondo para la Construcción de Obras y Adquisición de Equipamiento y Rodados.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Pr="00EC6CD4" w:rsidRDefault="00EC6CD4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Pr="00EC6CD4" w:rsidRDefault="00633662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EC6CD4">
              <w:rPr>
                <w:sz w:val="28"/>
                <w:szCs w:val="28"/>
                <w:highlight w:val="yellow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Pr="00EC6CD4" w:rsidRDefault="00633662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sz w:val="28"/>
                <w:szCs w:val="28"/>
                <w:highlight w:val="yellow"/>
              </w:rPr>
              <w:t>1689080-8</w:t>
            </w:r>
          </w:p>
          <w:p w:rsidR="00A0521F" w:rsidRPr="00EC6CD4" w:rsidRDefault="00A0521F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color w:val="FF0000"/>
                <w:sz w:val="28"/>
                <w:szCs w:val="28"/>
                <w:highlight w:val="yellow"/>
              </w:rPr>
              <w:t>AE 41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sz w:val="28"/>
                <w:szCs w:val="28"/>
              </w:rPr>
            </w:pPr>
            <w:r w:rsidRPr="00EC6CD4">
              <w:rPr>
                <w:highlight w:val="yellow"/>
              </w:rPr>
              <w:t>Declaración de interés municipal el mural a inaugurarse el  25 de noviembre por las agrupaciones Sabaleras Feministas y Unión Feminista en el marco del Día Internacional de la Eliminación de la Violencia Contra las Mujeres (#25N).</w:t>
            </w:r>
            <w:r w:rsidRPr="00EC6CD4">
              <w:rPr>
                <w:rFonts w:eastAsia="Calibri"/>
                <w:color w:val="0000FF"/>
                <w:highlight w:val="yellow"/>
              </w:rPr>
              <w:t xml:space="preserve"> (Declaración)</w:t>
            </w:r>
          </w:p>
        </w:tc>
      </w:tr>
      <w:tr w:rsidR="000B03BC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Spina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1689108-7</w:t>
            </w:r>
          </w:p>
          <w:p w:rsidR="00A0521F" w:rsidRDefault="00A0521F" w:rsidP="00A0521F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el edificio cultural El Alero de barrio Acería.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Pr="00EC6CD4" w:rsidRDefault="00EC6CD4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Pr="00EC6CD4" w:rsidRDefault="00633662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EC6CD4">
              <w:rPr>
                <w:sz w:val="28"/>
                <w:szCs w:val="28"/>
                <w:highlight w:val="yellow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Pr="00EC6CD4" w:rsidRDefault="00633662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sz w:val="28"/>
                <w:szCs w:val="28"/>
                <w:highlight w:val="yellow"/>
              </w:rPr>
              <w:t>1689104-6</w:t>
            </w:r>
          </w:p>
          <w:p w:rsidR="00A0521F" w:rsidRPr="00EC6CD4" w:rsidRDefault="00A0521F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color w:val="FF0000"/>
                <w:sz w:val="28"/>
                <w:szCs w:val="28"/>
                <w:highlight w:val="yellow"/>
              </w:rPr>
              <w:t>AE 45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sz w:val="28"/>
                <w:szCs w:val="28"/>
              </w:rPr>
            </w:pPr>
            <w:r w:rsidRPr="00EC6CD4">
              <w:rPr>
                <w:highlight w:val="yellow"/>
              </w:rPr>
              <w:t xml:space="preserve">Estudios de factibilidad técnica, operativa y económica para la puesta en valor del “Paseo Ana María Acevedo”. </w:t>
            </w:r>
            <w:r w:rsidRPr="00EC6CD4">
              <w:rPr>
                <w:rFonts w:eastAsia="Calibri"/>
                <w:color w:val="0000FF"/>
                <w:highlight w:val="yellow"/>
              </w:rPr>
              <w:t>(Resolución)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1689106-1</w:t>
            </w:r>
          </w:p>
          <w:p w:rsidR="00A0521F" w:rsidRDefault="00A0521F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sz w:val="28"/>
                <w:szCs w:val="28"/>
              </w:rPr>
            </w:pPr>
            <w:r w:rsidRPr="00CF3BF3">
              <w:t xml:space="preserve">Convocatoria al Vicepresidente de </w:t>
            </w:r>
            <w:proofErr w:type="spellStart"/>
            <w:r w:rsidRPr="00CF3BF3">
              <w:t>Enerfe</w:t>
            </w:r>
            <w:proofErr w:type="spellEnd"/>
            <w:r>
              <w:t xml:space="preserve">, </w:t>
            </w:r>
            <w:r w:rsidRPr="00CF3BF3">
              <w:t xml:space="preserve">Juan </w:t>
            </w:r>
            <w:proofErr w:type="spellStart"/>
            <w:r w:rsidRPr="00CF3BF3">
              <w:t>Cesoni</w:t>
            </w:r>
            <w:proofErr w:type="spellEnd"/>
            <w:r w:rsidRPr="00CF3BF3">
              <w:t xml:space="preserve">, a una reunión informativa con los miembros del Cuerpo </w:t>
            </w:r>
            <w:r>
              <w:t xml:space="preserve">para tratar </w:t>
            </w:r>
            <w:r w:rsidRPr="00CF3BF3">
              <w:lastRenderedPageBreak/>
              <w:t>temas inherentes al Gasoducto Metropolitano.</w:t>
            </w:r>
            <w:r>
              <w:t xml:space="preserve"> </w:t>
            </w:r>
            <w:r>
              <w:rPr>
                <w:rFonts w:eastAsia="Calibri"/>
                <w:color w:val="0000FF"/>
              </w:rPr>
              <w:t>(Decreto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1689107-9</w:t>
            </w:r>
          </w:p>
          <w:p w:rsidR="00A0521F" w:rsidRDefault="00A0521F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sz w:val="28"/>
                <w:szCs w:val="28"/>
              </w:rPr>
            </w:pPr>
            <w:r>
              <w:t xml:space="preserve">Solicitud DEM </w:t>
            </w:r>
            <w:r w:rsidRPr="00CF3BF3">
              <w:t>la difusión de las recomendaciones emitidas por Aguas Santafesinas SA, sobre el uso responsable y solidario del agua potable</w:t>
            </w:r>
            <w:r>
              <w:t xml:space="preserve">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Simoniello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1684685-9</w:t>
            </w:r>
          </w:p>
          <w:p w:rsidR="00A0521F" w:rsidRPr="00A0521F" w:rsidRDefault="00A0521F">
            <w:pPr>
              <w:jc w:val="center"/>
              <w:rPr>
                <w:color w:val="FF0000"/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>Desarrollo</w:t>
            </w:r>
          </w:p>
          <w:p w:rsidR="00A0521F" w:rsidRDefault="00A0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A0521F">
            <w:pPr>
              <w:jc w:val="both"/>
              <w:rPr>
                <w:rFonts w:ascii="Arial" w:eastAsia="Arial" w:hAnsi="Arial" w:cs="Arial"/>
                <w:color w:val="222222"/>
                <w:sz w:val="28"/>
                <w:szCs w:val="28"/>
                <w:highlight w:val="white"/>
              </w:rPr>
            </w:pPr>
            <w:r w:rsidRPr="00E60CFB">
              <w:rPr>
                <w:rFonts w:eastAsia="Arial"/>
              </w:rPr>
              <w:t>Estudios de factibilidad técnica y económica a los fines de conv</w:t>
            </w:r>
            <w:r>
              <w:rPr>
                <w:rFonts w:eastAsia="Arial"/>
              </w:rPr>
              <w:t>ertir el formato físico de los Letreros de Obra</w:t>
            </w:r>
            <w:r w:rsidRPr="00E60CFB">
              <w:rPr>
                <w:rFonts w:eastAsia="Arial"/>
              </w:rPr>
              <w:t xml:space="preserve"> a alternativas digitales como el código QR.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1686190-8</w:t>
            </w:r>
          </w:p>
          <w:p w:rsidR="00647937" w:rsidRPr="00647937" w:rsidRDefault="00647937">
            <w:pPr>
              <w:jc w:val="center"/>
              <w:rPr>
                <w:color w:val="FF0000"/>
                <w:sz w:val="28"/>
                <w:szCs w:val="28"/>
              </w:rPr>
            </w:pPr>
            <w:r w:rsidRPr="00647937">
              <w:rPr>
                <w:color w:val="FF0000"/>
                <w:sz w:val="28"/>
                <w:szCs w:val="28"/>
              </w:rPr>
              <w:t>Gobierno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47937">
            <w:pPr>
              <w:jc w:val="both"/>
              <w:rPr>
                <w:sz w:val="28"/>
                <w:szCs w:val="28"/>
              </w:rPr>
            </w:pPr>
            <w:r w:rsidRPr="00804B00">
              <w:t>Gestiones</w:t>
            </w:r>
            <w:r>
              <w:t xml:space="preserve"> </w:t>
            </w:r>
            <w:r w:rsidRPr="00600131">
              <w:t>ante el Ministerio de Seguridad de la Provincia</w:t>
            </w:r>
            <w:r w:rsidRPr="00804B00">
              <w:t xml:space="preserve"> </w:t>
            </w:r>
            <w:r w:rsidRPr="00804B00">
              <w:rPr>
                <w:rFonts w:eastAsia="Arial"/>
              </w:rPr>
              <w:t>para</w:t>
            </w:r>
            <w:r>
              <w:rPr>
                <w:rFonts w:eastAsia="Arial"/>
              </w:rPr>
              <w:t xml:space="preserve"> </w:t>
            </w:r>
            <w:r w:rsidRPr="00804B00">
              <w:rPr>
                <w:rFonts w:eastAsia="Arial"/>
              </w:rPr>
              <w:t>reforzar el patrullaje preventivo en</w:t>
            </w:r>
            <w:r>
              <w:rPr>
                <w:rFonts w:eastAsia="Arial"/>
              </w:rPr>
              <w:t xml:space="preserve"> </w:t>
            </w:r>
            <w:r w:rsidRPr="00131A2E">
              <w:rPr>
                <w:rFonts w:eastAsia="Arial"/>
              </w:rPr>
              <w:t>jurisdicción de la vecinal Villa Las Flores</w:t>
            </w:r>
            <w:r>
              <w:rPr>
                <w:rFonts w:eastAsia="Arial"/>
              </w:rPr>
              <w:t xml:space="preserve">. </w:t>
            </w:r>
            <w:r>
              <w:rPr>
                <w:color w:val="0000FF"/>
              </w:rPr>
              <w:t>(Comunicación</w:t>
            </w:r>
            <w:r w:rsidRPr="00D07FA6">
              <w:rPr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1686189-0</w:t>
            </w:r>
          </w:p>
          <w:p w:rsidR="00647937" w:rsidRDefault="00647937">
            <w:pPr>
              <w:jc w:val="center"/>
              <w:rPr>
                <w:sz w:val="28"/>
                <w:szCs w:val="28"/>
              </w:rPr>
            </w:pPr>
            <w:r w:rsidRPr="00647937">
              <w:rPr>
                <w:color w:val="FF0000"/>
                <w:sz w:val="28"/>
                <w:szCs w:val="28"/>
              </w:rPr>
              <w:t>Gobierno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47937">
            <w:pPr>
              <w:jc w:val="both"/>
              <w:rPr>
                <w:sz w:val="28"/>
                <w:szCs w:val="28"/>
              </w:rPr>
            </w:pPr>
            <w:r w:rsidRPr="00804B00">
              <w:t>Gestiones</w:t>
            </w:r>
            <w:r>
              <w:t xml:space="preserve"> </w:t>
            </w:r>
            <w:r w:rsidRPr="00600131">
              <w:t>ante el Ministerio de Seguridad de la Provincia</w:t>
            </w:r>
            <w:r w:rsidRPr="00804B00">
              <w:t xml:space="preserve"> </w:t>
            </w:r>
            <w:r w:rsidRPr="00804B00">
              <w:rPr>
                <w:rFonts w:eastAsia="Arial"/>
              </w:rPr>
              <w:t>para</w:t>
            </w:r>
            <w:r>
              <w:rPr>
                <w:rFonts w:eastAsia="Arial"/>
              </w:rPr>
              <w:t xml:space="preserve"> </w:t>
            </w:r>
            <w:r w:rsidRPr="00804B00">
              <w:rPr>
                <w:rFonts w:eastAsia="Arial"/>
              </w:rPr>
              <w:t>reforzar el patrullaje preventivo en barrio Coronel Dorrego</w:t>
            </w:r>
            <w:r>
              <w:rPr>
                <w:rFonts w:eastAsia="Arial"/>
              </w:rPr>
              <w:t xml:space="preserve">. </w:t>
            </w:r>
            <w:r>
              <w:rPr>
                <w:color w:val="0000FF"/>
              </w:rPr>
              <w:t>(Comunicación</w:t>
            </w:r>
            <w:r w:rsidRPr="00D07FA6">
              <w:rPr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1686188-2</w:t>
            </w:r>
          </w:p>
          <w:p w:rsidR="00647937" w:rsidRDefault="006479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7937">
              <w:rPr>
                <w:color w:val="FF0000"/>
                <w:sz w:val="28"/>
                <w:szCs w:val="28"/>
              </w:rPr>
              <w:t>Gobierno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47937">
            <w:pPr>
              <w:jc w:val="both"/>
              <w:rPr>
                <w:color w:val="0000FF"/>
                <w:sz w:val="28"/>
                <w:szCs w:val="28"/>
              </w:rPr>
            </w:pPr>
            <w:r w:rsidRPr="00804B00">
              <w:t>Gestiones</w:t>
            </w:r>
            <w:r>
              <w:t xml:space="preserve"> </w:t>
            </w:r>
            <w:r w:rsidRPr="00600131">
              <w:t>ante el Ministerio de Seguridad de la Provincia</w:t>
            </w:r>
            <w:r w:rsidRPr="00804B00">
              <w:t xml:space="preserve"> </w:t>
            </w:r>
            <w:r w:rsidRPr="00804B00">
              <w:rPr>
                <w:rFonts w:eastAsia="Arial"/>
              </w:rPr>
              <w:t>para</w:t>
            </w:r>
            <w:r w:rsidRPr="00804B00">
              <w:t xml:space="preserve"> </w:t>
            </w:r>
            <w:r w:rsidRPr="00804B00">
              <w:rPr>
                <w:rFonts w:eastAsia="Arial"/>
              </w:rPr>
              <w:t>implementa</w:t>
            </w:r>
            <w:r>
              <w:rPr>
                <w:rFonts w:eastAsia="Arial"/>
              </w:rPr>
              <w:t xml:space="preserve">r el patrullaje preventivo en </w:t>
            </w:r>
            <w:r w:rsidRPr="00804B00">
              <w:rPr>
                <w:rFonts w:eastAsia="Arial"/>
              </w:rPr>
              <w:t xml:space="preserve"> Barrio 7 Jefes</w:t>
            </w:r>
            <w:r>
              <w:rPr>
                <w:rFonts w:eastAsia="Arial"/>
              </w:rPr>
              <w:t xml:space="preserve">. </w:t>
            </w:r>
            <w:r>
              <w:rPr>
                <w:color w:val="0000FF"/>
              </w:rPr>
              <w:t>(Comunicación</w:t>
            </w:r>
            <w:r w:rsidRPr="00D07FA6">
              <w:rPr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Mastropaolo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1687699-7</w:t>
            </w:r>
          </w:p>
          <w:p w:rsidR="00647937" w:rsidRDefault="00647937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4793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</w:rPr>
              <w:t>P</w:t>
            </w:r>
            <w:r w:rsidRPr="0058012A">
              <w:rPr>
                <w:rFonts w:eastAsia="Calibri"/>
              </w:rPr>
              <w:t>reocupación por el cambio de uso de la “Casa de la Cultura” anunciado por el Sr. Gobernador</w:t>
            </w:r>
            <w:r>
              <w:rPr>
                <w:rFonts w:eastAsia="Calibri"/>
              </w:rPr>
              <w:t xml:space="preserve">. </w:t>
            </w:r>
            <w:r w:rsidRPr="00387265">
              <w:rPr>
                <w:rFonts w:eastAsia="Calibri"/>
                <w:color w:val="0000FF"/>
              </w:rPr>
              <w:t>(Declaración)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Mastropaolo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1687700-3</w:t>
            </w:r>
          </w:p>
          <w:p w:rsidR="00647937" w:rsidRDefault="00647937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03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47937">
            <w:pPr>
              <w:jc w:val="both"/>
              <w:rPr>
                <w:sz w:val="28"/>
                <w:szCs w:val="28"/>
              </w:rPr>
            </w:pPr>
            <w:r w:rsidRPr="0058012A">
              <w:rPr>
                <w:rFonts w:eastAsia="Calibri"/>
              </w:rPr>
              <w:t>Preocupación por el deficiente funcionamiento</w:t>
            </w:r>
            <w:r>
              <w:rPr>
                <w:rFonts w:eastAsia="Calibri"/>
              </w:rPr>
              <w:t xml:space="preserve"> en la atención de ANSES a partir del ASPO. </w:t>
            </w:r>
            <w:r w:rsidRPr="00387265">
              <w:rPr>
                <w:rFonts w:eastAsia="Calibri"/>
                <w:color w:val="0000FF"/>
              </w:rPr>
              <w:t>(Declaración)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Mastropaolo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1689077-4</w:t>
            </w:r>
          </w:p>
          <w:p w:rsidR="00647937" w:rsidRDefault="00647937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47937">
            <w:pPr>
              <w:jc w:val="both"/>
              <w:rPr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</w:t>
            </w:r>
            <w:r w:rsidRPr="00FE0E4B">
              <w:t>el Fondo de Mantenimiento de la Infraestructura Vial Municipal</w:t>
            </w:r>
            <w:r>
              <w:t xml:space="preserve">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1688075-9</w:t>
            </w:r>
          </w:p>
          <w:p w:rsidR="00647937" w:rsidRDefault="00647937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05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47937">
            <w:pPr>
              <w:jc w:val="both"/>
              <w:rPr>
                <w:sz w:val="28"/>
                <w:szCs w:val="28"/>
              </w:rPr>
            </w:pPr>
            <w:r w:rsidRPr="006D4FBC">
              <w:rPr>
                <w:rFonts w:eastAsia="Cambria"/>
              </w:rPr>
              <w:t xml:space="preserve">Estudios </w:t>
            </w:r>
            <w:r>
              <w:rPr>
                <w:rFonts w:eastAsia="Cambria"/>
              </w:rPr>
              <w:t xml:space="preserve">para </w:t>
            </w:r>
            <w:r w:rsidRPr="006D4FBC">
              <w:rPr>
                <w:rFonts w:eastAsia="Cambria"/>
              </w:rPr>
              <w:t>reanudar las actividades físicas con docentes especializados</w:t>
            </w:r>
            <w:r>
              <w:rPr>
                <w:rFonts w:eastAsia="Cambria"/>
              </w:rPr>
              <w:t xml:space="preserve"> en playones deportivos  municipales.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1688600-4</w:t>
            </w:r>
          </w:p>
          <w:p w:rsidR="00647937" w:rsidRDefault="00647937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47937">
            <w:pPr>
              <w:jc w:val="both"/>
              <w:rPr>
                <w:sz w:val="28"/>
                <w:szCs w:val="28"/>
              </w:rPr>
            </w:pPr>
            <w:r>
              <w:t xml:space="preserve">Declaración de Interés del HCM </w:t>
            </w:r>
            <w:r>
              <w:rPr>
                <w:rFonts w:cs="Arial"/>
                <w:snapToGrid w:val="0"/>
              </w:rPr>
              <w:t xml:space="preserve">los festejos a realizarse por el 2º aniversario de la Asociación Civil “Protegerte. </w:t>
            </w:r>
            <w:r w:rsidRPr="00387265">
              <w:rPr>
                <w:rFonts w:eastAsia="Calibri"/>
                <w:color w:val="0000FF"/>
              </w:rPr>
              <w:t>(Declaración)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1689100-4</w:t>
            </w:r>
          </w:p>
          <w:p w:rsidR="00647937" w:rsidRDefault="00647937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47937">
            <w:pPr>
              <w:jc w:val="both"/>
              <w:rPr>
                <w:color w:val="0000FF"/>
                <w:sz w:val="28"/>
                <w:szCs w:val="28"/>
              </w:rPr>
            </w:pPr>
            <w:r>
              <w:t>Instituye</w:t>
            </w:r>
            <w:r w:rsidRPr="00E94734">
              <w:t xml:space="preserve"> en el ámbito del </w:t>
            </w:r>
            <w:r>
              <w:t xml:space="preserve">Honorable </w:t>
            </w:r>
            <w:r w:rsidRPr="00E94734">
              <w:t xml:space="preserve">Concejo Municipal, </w:t>
            </w:r>
            <w:r>
              <w:t xml:space="preserve">la distinción </w:t>
            </w:r>
            <w:r w:rsidRPr="00E94734">
              <w:t>al Emprendedor/a Santafesino/a</w:t>
            </w:r>
            <w:r>
              <w:t xml:space="preserve">. </w:t>
            </w:r>
            <w:r>
              <w:rPr>
                <w:rFonts w:eastAsia="Calibri"/>
                <w:color w:val="0000FF"/>
              </w:rPr>
              <w:t>(Decreto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Fulini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1689117-8</w:t>
            </w:r>
          </w:p>
          <w:p w:rsidR="00757FD9" w:rsidRDefault="00757FD9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757FD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t xml:space="preserve">Declaración de Interés del HCM el trigésimo aniversario de la casa Museo del artista César López Claro. </w:t>
            </w:r>
            <w:r w:rsidRPr="00387265">
              <w:rPr>
                <w:rFonts w:eastAsia="Calibri"/>
                <w:color w:val="0000FF"/>
              </w:rPr>
              <w:t>(Declaración)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Pignata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1688353-0</w:t>
            </w:r>
          </w:p>
          <w:p w:rsidR="00757FD9" w:rsidRDefault="00757FD9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757FD9">
            <w:pPr>
              <w:jc w:val="both"/>
              <w:rPr>
                <w:sz w:val="28"/>
                <w:szCs w:val="28"/>
              </w:rPr>
            </w:pPr>
            <w:r w:rsidRPr="00BE628F">
              <w:t>Adhesión a la “Guía de pautas y recomendaciones COVID-19 - Gestión de Playas Publicas”</w:t>
            </w:r>
            <w:r>
              <w:t xml:space="preserve"> elaborada por la Nación.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1689120-2</w:t>
            </w:r>
          </w:p>
          <w:p w:rsidR="00757FD9" w:rsidRDefault="00757FD9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757FD9">
            <w:pPr>
              <w:jc w:val="both"/>
              <w:rPr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el </w:t>
            </w:r>
            <w:r w:rsidRPr="0047457B">
              <w:rPr>
                <w:rFonts w:eastAsia="Arial"/>
              </w:rPr>
              <w:t>Museo Municipal César López Claro</w:t>
            </w:r>
            <w:r>
              <w:rPr>
                <w:rFonts w:eastAsia="Arial"/>
              </w:rPr>
              <w:t xml:space="preserve">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Pr="00EC6CD4" w:rsidRDefault="00EC6CD4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Pr="00EC6CD4" w:rsidRDefault="00633662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sz w:val="28"/>
                <w:szCs w:val="28"/>
                <w:highlight w:val="yellow"/>
              </w:rPr>
              <w:t>Jerez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Pr="00EC6CD4" w:rsidRDefault="00633662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sz w:val="28"/>
                <w:szCs w:val="28"/>
                <w:highlight w:val="yellow"/>
              </w:rPr>
              <w:t>1687016-4</w:t>
            </w:r>
          </w:p>
          <w:p w:rsidR="00757FD9" w:rsidRPr="00EC6CD4" w:rsidRDefault="00757FD9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color w:val="FF0000"/>
                <w:sz w:val="28"/>
                <w:szCs w:val="28"/>
                <w:highlight w:val="yellow"/>
              </w:rPr>
              <w:t>Desarrollo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757FD9">
            <w:pPr>
              <w:jc w:val="both"/>
              <w:rPr>
                <w:sz w:val="28"/>
                <w:szCs w:val="28"/>
              </w:rPr>
            </w:pPr>
            <w:r w:rsidRPr="00EC6CD4">
              <w:rPr>
                <w:rFonts w:ascii="Cambria" w:hAnsi="Cambria" w:cs="Arial"/>
                <w:color w:val="000000"/>
                <w:highlight w:val="yellow"/>
              </w:rPr>
              <w:t xml:space="preserve">Declaración de interés a la Cooperativa de trabajo textil “La </w:t>
            </w:r>
            <w:proofErr w:type="spellStart"/>
            <w:r w:rsidRPr="00EC6CD4">
              <w:rPr>
                <w:rFonts w:ascii="Cambria" w:hAnsi="Cambria" w:cs="Arial"/>
                <w:color w:val="000000"/>
                <w:highlight w:val="yellow"/>
              </w:rPr>
              <w:t>Coty</w:t>
            </w:r>
            <w:proofErr w:type="spellEnd"/>
            <w:r w:rsidRPr="00EC6CD4">
              <w:rPr>
                <w:rFonts w:ascii="Cambria" w:hAnsi="Cambria" w:cs="Arial"/>
                <w:color w:val="000000"/>
                <w:highlight w:val="yellow"/>
              </w:rPr>
              <w:t>”.</w:t>
            </w:r>
            <w:r w:rsidRPr="00EC6CD4">
              <w:rPr>
                <w:highlight w:val="yellow"/>
              </w:rPr>
              <w:t xml:space="preserve"> </w:t>
            </w:r>
            <w:r w:rsidRPr="00EC6CD4">
              <w:rPr>
                <w:color w:val="0000FF"/>
                <w:highlight w:val="yellow"/>
              </w:rPr>
              <w:t>(Declaración)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1688184-9</w:t>
            </w:r>
          </w:p>
          <w:p w:rsidR="00480954" w:rsidRDefault="00480954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480954">
            <w:pPr>
              <w:jc w:val="both"/>
              <w:rPr>
                <w:sz w:val="28"/>
                <w:szCs w:val="28"/>
              </w:rPr>
            </w:pPr>
            <w:r>
              <w:t xml:space="preserve">Declaración de interés municipal la realización del Seminario “Cantar con estilo”. </w:t>
            </w:r>
            <w:r w:rsidRPr="00387265">
              <w:rPr>
                <w:rFonts w:eastAsia="Calibri"/>
                <w:color w:val="0000FF"/>
              </w:rPr>
              <w:t>(Declaración)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1688920-6</w:t>
            </w:r>
          </w:p>
          <w:p w:rsidR="00480954" w:rsidRDefault="00480954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480954">
            <w:pPr>
              <w:jc w:val="both"/>
              <w:rPr>
                <w:sz w:val="28"/>
                <w:szCs w:val="28"/>
              </w:rPr>
            </w:pPr>
            <w:r w:rsidRPr="004C3E40">
              <w:rPr>
                <w:rFonts w:eastAsia="Arial"/>
              </w:rPr>
              <w:t>Intimación al propietario del inmueble ubicado en calle Corrientes 3391</w:t>
            </w:r>
            <w:r>
              <w:rPr>
                <w:rFonts w:eastAsia="Arial"/>
              </w:rPr>
              <w:t xml:space="preserve"> </w:t>
            </w:r>
            <w:r w:rsidRPr="004C3E40">
              <w:rPr>
                <w:rFonts w:eastAsia="Arial"/>
              </w:rPr>
              <w:t>a su limpieza y desmalezamiento</w:t>
            </w:r>
            <w:r>
              <w:rPr>
                <w:rFonts w:eastAsia="Arial"/>
              </w:rPr>
              <w:t xml:space="preserve">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1689060-0</w:t>
            </w:r>
          </w:p>
          <w:p w:rsidR="00480954" w:rsidRDefault="00480954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480954">
            <w:pPr>
              <w:jc w:val="both"/>
              <w:rPr>
                <w:sz w:val="28"/>
                <w:szCs w:val="28"/>
              </w:rPr>
            </w:pPr>
            <w:r>
              <w:t xml:space="preserve">Solicitud Ministerio de Salud de la Provincia, informes respecto al funcionamiento del Consejo Asesor de Políticas Relacionadas al Cannabis.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1657758-7</w:t>
            </w:r>
          </w:p>
          <w:p w:rsidR="00480954" w:rsidRPr="00480954" w:rsidRDefault="00480954">
            <w:pPr>
              <w:jc w:val="center"/>
              <w:rPr>
                <w:color w:val="FF0000"/>
                <w:sz w:val="28"/>
                <w:szCs w:val="28"/>
              </w:rPr>
            </w:pPr>
            <w:r w:rsidRPr="00480954">
              <w:rPr>
                <w:color w:val="FF0000"/>
                <w:sz w:val="28"/>
                <w:szCs w:val="28"/>
              </w:rPr>
              <w:t xml:space="preserve">Servicios </w:t>
            </w:r>
            <w:proofErr w:type="spellStart"/>
            <w:r w:rsidRPr="00480954">
              <w:rPr>
                <w:color w:val="FF0000"/>
                <w:sz w:val="28"/>
                <w:szCs w:val="28"/>
              </w:rPr>
              <w:t>Púb</w:t>
            </w:r>
            <w:proofErr w:type="spellEnd"/>
            <w:r w:rsidRPr="00480954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Pr="00480954" w:rsidRDefault="00480954" w:rsidP="00480954">
            <w:pPr>
              <w:shd w:val="clear" w:color="auto" w:fill="FFFFFF"/>
              <w:jc w:val="both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t xml:space="preserve">Desmalezamiento, limpieza de escombros y recolección de montículos de tierra en calle Aguado al 2800, </w:t>
            </w:r>
            <w:proofErr w:type="gramStart"/>
            <w:r>
              <w:t>barrio</w:t>
            </w:r>
            <w:proofErr w:type="gramEnd"/>
            <w:r>
              <w:t xml:space="preserve"> Estrada.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1657756-1</w:t>
            </w:r>
          </w:p>
          <w:p w:rsidR="00480954" w:rsidRPr="00480954" w:rsidRDefault="00480954">
            <w:pPr>
              <w:jc w:val="center"/>
              <w:rPr>
                <w:color w:val="FF0000"/>
                <w:sz w:val="28"/>
                <w:szCs w:val="28"/>
              </w:rPr>
            </w:pPr>
            <w:r w:rsidRPr="00480954">
              <w:rPr>
                <w:color w:val="FF0000"/>
                <w:sz w:val="28"/>
                <w:szCs w:val="28"/>
              </w:rPr>
              <w:t>Gobierno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480954">
            <w:pPr>
              <w:jc w:val="both"/>
              <w:rPr>
                <w:sz w:val="28"/>
                <w:szCs w:val="28"/>
              </w:rPr>
            </w:pPr>
            <w:r>
              <w:t xml:space="preserve">Gestiones del DEM ante ASSA para la inmediata solución del desborde de aguas servidas en calle Aguado al 2800.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1657751-2</w:t>
            </w:r>
          </w:p>
          <w:p w:rsidR="00807639" w:rsidRDefault="00807639">
            <w:pPr>
              <w:jc w:val="center"/>
              <w:rPr>
                <w:sz w:val="28"/>
                <w:szCs w:val="28"/>
              </w:rPr>
            </w:pPr>
            <w:r w:rsidRPr="00480954">
              <w:rPr>
                <w:color w:val="FF0000"/>
                <w:sz w:val="28"/>
                <w:szCs w:val="28"/>
              </w:rPr>
              <w:t xml:space="preserve">Servicios </w:t>
            </w:r>
            <w:proofErr w:type="spellStart"/>
            <w:r w:rsidRPr="00480954">
              <w:rPr>
                <w:color w:val="FF0000"/>
                <w:sz w:val="28"/>
                <w:szCs w:val="28"/>
              </w:rPr>
              <w:t>Púb</w:t>
            </w:r>
            <w:proofErr w:type="spellEnd"/>
            <w:r w:rsidRPr="00480954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807639" w:rsidP="00807639">
            <w:pPr>
              <w:jc w:val="both"/>
              <w:rPr>
                <w:sz w:val="28"/>
                <w:szCs w:val="28"/>
              </w:rPr>
            </w:pPr>
            <w:r>
              <w:t xml:space="preserve">Recolección y limpieza de residuos de la esquina Noroeste de la intersección de calles Aguado y Vera.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1657750-4</w:t>
            </w:r>
          </w:p>
          <w:p w:rsidR="00807639" w:rsidRDefault="00807639">
            <w:pPr>
              <w:jc w:val="center"/>
              <w:rPr>
                <w:sz w:val="28"/>
                <w:szCs w:val="28"/>
              </w:rPr>
            </w:pPr>
            <w:r w:rsidRPr="00480954">
              <w:rPr>
                <w:color w:val="FF0000"/>
                <w:sz w:val="28"/>
                <w:szCs w:val="28"/>
              </w:rPr>
              <w:t xml:space="preserve">Servicios </w:t>
            </w:r>
            <w:proofErr w:type="spellStart"/>
            <w:r w:rsidRPr="00480954">
              <w:rPr>
                <w:color w:val="FF0000"/>
                <w:sz w:val="28"/>
                <w:szCs w:val="28"/>
              </w:rPr>
              <w:t>Púb</w:t>
            </w:r>
            <w:proofErr w:type="spellEnd"/>
            <w:r w:rsidRPr="00480954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807639">
            <w:pPr>
              <w:jc w:val="both"/>
              <w:rPr>
                <w:sz w:val="28"/>
                <w:szCs w:val="28"/>
              </w:rPr>
            </w:pPr>
            <w:r>
              <w:t xml:space="preserve">Reposición de luminarias del alumbrado público en calle Aguado al 2800.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sz w:val="28"/>
                <w:szCs w:val="28"/>
              </w:rPr>
              <w:t>1665767-8</w:t>
            </w:r>
          </w:p>
          <w:p w:rsidR="00807639" w:rsidRPr="00807639" w:rsidRDefault="00807639">
            <w:pPr>
              <w:jc w:val="center"/>
              <w:rPr>
                <w:color w:val="FF0000"/>
                <w:sz w:val="28"/>
                <w:szCs w:val="28"/>
              </w:rPr>
            </w:pPr>
            <w:r w:rsidRPr="00807639">
              <w:rPr>
                <w:color w:val="FF0000"/>
                <w:sz w:val="28"/>
                <w:szCs w:val="28"/>
              </w:rPr>
              <w:t>Planeamiento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807639" w:rsidP="00807639">
            <w:pPr>
              <w:jc w:val="both"/>
              <w:rPr>
                <w:sz w:val="28"/>
                <w:szCs w:val="28"/>
              </w:rPr>
            </w:pPr>
            <w:r w:rsidRPr="00B7310D">
              <w:t xml:space="preserve">Estudios para </w:t>
            </w:r>
            <w:r>
              <w:t xml:space="preserve"> la pavimentación de</w:t>
            </w:r>
            <w:r w:rsidRPr="00B7310D">
              <w:t xml:space="preserve"> calle </w:t>
            </w:r>
            <w:r>
              <w:t xml:space="preserve">Edmundo J. </w:t>
            </w:r>
            <w:r w:rsidRPr="00B7310D">
              <w:t xml:space="preserve">Rosas entre Ayacucho y Padre </w:t>
            </w:r>
            <w:proofErr w:type="spellStart"/>
            <w:r w:rsidRPr="00B7310D">
              <w:t>G</w:t>
            </w:r>
            <w:r>
              <w:t>enesio</w:t>
            </w:r>
            <w:proofErr w:type="spellEnd"/>
            <w:r>
              <w:t xml:space="preserve">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López </w:t>
            </w:r>
            <w:proofErr w:type="spellStart"/>
            <w:r>
              <w:rPr>
                <w:sz w:val="28"/>
                <w:szCs w:val="28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1689119-4</w:t>
            </w:r>
          </w:p>
          <w:p w:rsidR="00807639" w:rsidRDefault="00807639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807639">
            <w:pPr>
              <w:jc w:val="both"/>
              <w:rPr>
                <w:sz w:val="28"/>
                <w:szCs w:val="28"/>
              </w:rPr>
            </w:pPr>
            <w:r>
              <w:t xml:space="preserve">Estudios para demarcar “burbujas o espacios físicos reducidos” en playas, </w:t>
            </w:r>
            <w:proofErr w:type="spellStart"/>
            <w:r>
              <w:t>solariums</w:t>
            </w:r>
            <w:proofErr w:type="spellEnd"/>
            <w:r>
              <w:t xml:space="preserve"> y balnearios.</w:t>
            </w:r>
            <w:r>
              <w:rPr>
                <w:rFonts w:eastAsia="Calibri"/>
                <w:color w:val="0000FF"/>
              </w:rPr>
              <w:t xml:space="preserve"> (Resolución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López </w:t>
            </w:r>
            <w:proofErr w:type="spellStart"/>
            <w:r>
              <w:rPr>
                <w:sz w:val="28"/>
                <w:szCs w:val="28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63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1689121-0</w:t>
            </w:r>
          </w:p>
          <w:p w:rsidR="00807639" w:rsidRDefault="00807639">
            <w:pPr>
              <w:jc w:val="center"/>
              <w:rPr>
                <w:sz w:val="28"/>
                <w:szCs w:val="28"/>
              </w:rPr>
            </w:pPr>
            <w:r w:rsidRPr="00A0521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807639">
            <w:pPr>
              <w:jc w:val="both"/>
              <w:rPr>
                <w:sz w:val="28"/>
                <w:szCs w:val="28"/>
              </w:rPr>
            </w:pPr>
            <w:r w:rsidRPr="0047457B">
              <w:rPr>
                <w:rFonts w:eastAsia="Arial"/>
              </w:rPr>
              <w:t xml:space="preserve">Estudios </w:t>
            </w:r>
            <w:r>
              <w:rPr>
                <w:rFonts w:eastAsia="Arial"/>
              </w:rPr>
              <w:t xml:space="preserve">parar </w:t>
            </w:r>
            <w:r w:rsidRPr="0047457B">
              <w:rPr>
                <w:rFonts w:eastAsia="Arial"/>
              </w:rPr>
              <w:t>ampliar los hor</w:t>
            </w:r>
            <w:r>
              <w:rPr>
                <w:rFonts w:eastAsia="Arial"/>
              </w:rPr>
              <w:t>arios de apertura y cierre de canchas de</w:t>
            </w:r>
            <w:r w:rsidRPr="0047457B">
              <w:rPr>
                <w:rFonts w:eastAsia="Arial"/>
              </w:rPr>
              <w:t xml:space="preserve"> Futbol 5</w:t>
            </w:r>
            <w:r>
              <w:rPr>
                <w:rFonts w:eastAsia="Arial"/>
              </w:rPr>
              <w:t xml:space="preserve">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</w:p>
        </w:tc>
      </w:tr>
      <w:tr w:rsidR="000B03B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Pr="00EC6CD4" w:rsidRDefault="00EC6CD4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Pr="00EC6CD4" w:rsidRDefault="00633662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sz w:val="28"/>
                <w:szCs w:val="28"/>
                <w:highlight w:val="yellow"/>
              </w:rPr>
              <w:t xml:space="preserve">López </w:t>
            </w:r>
            <w:proofErr w:type="spellStart"/>
            <w:r w:rsidRPr="00EC6CD4">
              <w:rPr>
                <w:sz w:val="28"/>
                <w:szCs w:val="28"/>
                <w:highlight w:val="yellow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Pr="00EC6CD4" w:rsidRDefault="00633662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sz w:val="28"/>
                <w:szCs w:val="28"/>
                <w:highlight w:val="yellow"/>
              </w:rPr>
              <w:t>1689122-8</w:t>
            </w:r>
          </w:p>
          <w:p w:rsidR="00807639" w:rsidRPr="00EC6CD4" w:rsidRDefault="00807639">
            <w:pPr>
              <w:jc w:val="center"/>
              <w:rPr>
                <w:sz w:val="28"/>
                <w:szCs w:val="28"/>
                <w:highlight w:val="yellow"/>
              </w:rPr>
            </w:pPr>
            <w:r w:rsidRPr="00EC6CD4">
              <w:rPr>
                <w:color w:val="FF0000"/>
                <w:sz w:val="28"/>
                <w:szCs w:val="28"/>
                <w:highlight w:val="yellow"/>
              </w:rPr>
              <w:t>A</w:t>
            </w:r>
            <w:bookmarkStart w:id="2" w:name="_GoBack"/>
            <w:bookmarkEnd w:id="2"/>
            <w:r w:rsidRPr="00EC6CD4">
              <w:rPr>
                <w:color w:val="FF0000"/>
                <w:sz w:val="28"/>
                <w:szCs w:val="28"/>
                <w:highlight w:val="yellow"/>
              </w:rPr>
              <w:t>E 54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3BC" w:rsidRDefault="00807639">
            <w:pPr>
              <w:jc w:val="both"/>
              <w:rPr>
                <w:sz w:val="28"/>
                <w:szCs w:val="28"/>
              </w:rPr>
            </w:pPr>
            <w:r w:rsidRPr="00EC6CD4">
              <w:rPr>
                <w:rFonts w:eastAsia="Arial"/>
                <w:highlight w:val="yellow"/>
              </w:rPr>
              <w:t xml:space="preserve">Estudios, para la realización de los talleres de “Prevención De Noviazgos Violentos” en el recorrido del Memorial de Víctimas de Violencia de Género de la Costanera. </w:t>
            </w:r>
            <w:r w:rsidRPr="00EC6CD4">
              <w:rPr>
                <w:rFonts w:eastAsia="Calibri"/>
                <w:color w:val="0000FF"/>
                <w:highlight w:val="yellow"/>
              </w:rPr>
              <w:t>(Resolución)</w:t>
            </w:r>
          </w:p>
        </w:tc>
      </w:tr>
      <w:tr w:rsidR="00C3254E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54E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54E" w:rsidRDefault="00C32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54E" w:rsidRDefault="00C3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1689353-9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54E" w:rsidRPr="0047457B" w:rsidRDefault="00C3254E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Planificación para el abastecimiento de agua potable por cisterna a </w:t>
            </w:r>
            <w:proofErr w:type="spellStart"/>
            <w:r>
              <w:rPr>
                <w:rFonts w:eastAsia="Arial"/>
              </w:rPr>
              <w:t>Colastiné</w:t>
            </w:r>
            <w:proofErr w:type="spellEnd"/>
            <w:r>
              <w:rPr>
                <w:rFonts w:eastAsia="Arial"/>
              </w:rPr>
              <w:t xml:space="preserve"> Sur</w:t>
            </w:r>
            <w:r w:rsidR="00DD6BEA">
              <w:rPr>
                <w:rFonts w:eastAsia="Arial"/>
              </w:rPr>
              <w:t>.</w:t>
            </w:r>
            <w:r w:rsidR="00DD6BEA">
              <w:rPr>
                <w:rFonts w:eastAsia="Calibri"/>
                <w:color w:val="0000FF"/>
              </w:rPr>
              <w:t xml:space="preserve"> </w:t>
            </w:r>
            <w:r w:rsidR="00DD6BEA">
              <w:rPr>
                <w:rFonts w:eastAsia="Calibri"/>
                <w:color w:val="0000FF"/>
              </w:rPr>
              <w:t>(Resolución</w:t>
            </w:r>
            <w:r w:rsidR="00DD6BEA" w:rsidRPr="00387265">
              <w:rPr>
                <w:rFonts w:eastAsia="Calibri"/>
                <w:color w:val="0000FF"/>
              </w:rPr>
              <w:t>)</w:t>
            </w:r>
          </w:p>
        </w:tc>
      </w:tr>
      <w:tr w:rsidR="00C3254E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54E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54E" w:rsidRDefault="00C3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Suarez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54E" w:rsidRDefault="00C3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1689365-3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54E" w:rsidRPr="0047457B" w:rsidRDefault="00DD6BEA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Declara de interés el evento “¡limpiamos el Riacho!”.</w:t>
            </w:r>
            <w:r w:rsidRPr="00387265">
              <w:rPr>
                <w:rFonts w:eastAsia="Calibri"/>
                <w:color w:val="0000FF"/>
              </w:rPr>
              <w:t xml:space="preserve"> </w:t>
            </w:r>
            <w:r w:rsidRPr="00387265">
              <w:rPr>
                <w:rFonts w:eastAsia="Calibri"/>
                <w:color w:val="0000FF"/>
              </w:rPr>
              <w:t>(Declaración)</w:t>
            </w:r>
          </w:p>
        </w:tc>
      </w:tr>
      <w:tr w:rsidR="00C3254E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54E" w:rsidRDefault="00EC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54E" w:rsidRDefault="00C32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Gonzalez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54E" w:rsidRDefault="00C3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1689084-0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54E" w:rsidRPr="0047457B" w:rsidRDefault="00DD6BEA">
            <w:pPr>
              <w:jc w:val="both"/>
              <w:rPr>
                <w:rFonts w:eastAsia="Arial"/>
              </w:rPr>
            </w:pPr>
            <w:r w:rsidRPr="00DD6BEA">
              <w:rPr>
                <w:rFonts w:eastAsia="Calibri"/>
              </w:rPr>
              <w:t>Prórrog</w:t>
            </w:r>
            <w:r>
              <w:rPr>
                <w:rFonts w:eastAsia="Calibri"/>
              </w:rPr>
              <w:t>a del 2do Período Ordinario de S</w:t>
            </w:r>
            <w:r w:rsidRPr="00DD6BEA">
              <w:rPr>
                <w:rFonts w:eastAsia="Calibri"/>
              </w:rPr>
              <w:t>esiones</w:t>
            </w:r>
            <w:r>
              <w:rPr>
                <w:rFonts w:eastAsia="Calibri"/>
              </w:rPr>
              <w:t xml:space="preserve"> del HCM</w:t>
            </w:r>
            <w:r w:rsidRPr="00DD6BEA">
              <w:rPr>
                <w:rFonts w:eastAsia="Calibri"/>
              </w:rPr>
              <w:t xml:space="preserve"> hast</w:t>
            </w:r>
            <w:r>
              <w:rPr>
                <w:rFonts w:eastAsia="Calibri"/>
              </w:rPr>
              <w:t>a</w:t>
            </w:r>
            <w:r w:rsidRPr="00DD6BEA">
              <w:rPr>
                <w:rFonts w:eastAsia="Calibri"/>
              </w:rPr>
              <w:t xml:space="preserve"> el 31 de diciembre. </w:t>
            </w:r>
            <w:r w:rsidR="00C3254E">
              <w:rPr>
                <w:rFonts w:eastAsia="Calibri"/>
                <w:color w:val="0000FF"/>
              </w:rPr>
              <w:t>(Decreto</w:t>
            </w:r>
            <w:r w:rsidR="00C3254E" w:rsidRPr="00387265">
              <w:rPr>
                <w:rFonts w:eastAsia="Calibri"/>
                <w:color w:val="0000FF"/>
              </w:rPr>
              <w:t>)</w:t>
            </w:r>
          </w:p>
        </w:tc>
      </w:tr>
    </w:tbl>
    <w:p w:rsidR="000B03BC" w:rsidRDefault="000B03BC">
      <w:pPr>
        <w:rPr>
          <w:sz w:val="36"/>
          <w:szCs w:val="36"/>
          <w:u w:val="single"/>
        </w:rPr>
      </w:pPr>
    </w:p>
    <w:sectPr w:rsidR="000B03BC" w:rsidSect="000B03BC">
      <w:pgSz w:w="11905" w:h="16837"/>
      <w:pgMar w:top="851" w:right="851" w:bottom="714" w:left="1134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B03BC"/>
    <w:rsid w:val="000B03BC"/>
    <w:rsid w:val="00480954"/>
    <w:rsid w:val="004D31E3"/>
    <w:rsid w:val="005D7C8D"/>
    <w:rsid w:val="00633662"/>
    <w:rsid w:val="00647937"/>
    <w:rsid w:val="006D208C"/>
    <w:rsid w:val="00757FD9"/>
    <w:rsid w:val="00803C83"/>
    <w:rsid w:val="00807639"/>
    <w:rsid w:val="00A0521F"/>
    <w:rsid w:val="00C3254E"/>
    <w:rsid w:val="00DD6BEA"/>
    <w:rsid w:val="00E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CCF5A-03C6-41CC-B172-3F41B21C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8B"/>
  </w:style>
  <w:style w:type="paragraph" w:styleId="Ttulo1">
    <w:name w:val="heading 1"/>
    <w:basedOn w:val="Normal"/>
    <w:next w:val="Normal"/>
    <w:link w:val="Ttulo1Car"/>
    <w:qFormat/>
    <w:rsid w:val="008B438B"/>
    <w:pPr>
      <w:keepNext/>
      <w:jc w:val="center"/>
      <w:outlineLvl w:val="0"/>
    </w:pPr>
    <w:rPr>
      <w:rFonts w:ascii="ShelleyAllegro BT" w:hAnsi="ShelleyAllegro BT"/>
      <w:sz w:val="40"/>
    </w:rPr>
  </w:style>
  <w:style w:type="paragraph" w:styleId="Ttulo2">
    <w:name w:val="heading 2"/>
    <w:basedOn w:val="Normal"/>
    <w:next w:val="Normal"/>
    <w:qFormat/>
    <w:rsid w:val="008B438B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8B438B"/>
    <w:pPr>
      <w:keepNext/>
      <w:jc w:val="both"/>
      <w:outlineLvl w:val="2"/>
    </w:pPr>
    <w:rPr>
      <w:rFonts w:ascii="ShelleyAllegro BT" w:hAnsi="ShelleyAllegro BT"/>
      <w:i/>
      <w:shadow/>
      <w:spacing w:val="20"/>
      <w:sz w:val="36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B438B"/>
    <w:pPr>
      <w:keepNext/>
      <w:jc w:val="center"/>
      <w:outlineLvl w:val="3"/>
    </w:pPr>
    <w:rPr>
      <w:color w:val="0000FF"/>
      <w:sz w:val="40"/>
      <w:u w:val="single"/>
    </w:rPr>
  </w:style>
  <w:style w:type="paragraph" w:styleId="Ttulo5">
    <w:name w:val="heading 5"/>
    <w:basedOn w:val="Normal1"/>
    <w:next w:val="Normal1"/>
    <w:rsid w:val="00D861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861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0">
    <w:name w:val="Normal1"/>
    <w:rsid w:val="000B03BC"/>
  </w:style>
  <w:style w:type="table" w:customStyle="1" w:styleId="TableNormal">
    <w:name w:val="Table Normal"/>
    <w:rsid w:val="000B03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D8612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1">
    <w:name w:val="Normal1"/>
    <w:rsid w:val="007838D9"/>
  </w:style>
  <w:style w:type="table" w:customStyle="1" w:styleId="TableNormal0">
    <w:name w:val="Table Normal"/>
    <w:rsid w:val="007838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2">
    <w:name w:val="Normal1"/>
    <w:rsid w:val="00932A4B"/>
  </w:style>
  <w:style w:type="table" w:customStyle="1" w:styleId="TableNormal1">
    <w:name w:val="Table Normal"/>
    <w:rsid w:val="00932A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3">
    <w:name w:val="Normal1"/>
    <w:rsid w:val="00607646"/>
  </w:style>
  <w:style w:type="table" w:customStyle="1" w:styleId="TableNormal2">
    <w:name w:val="Table Normal"/>
    <w:rsid w:val="006076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E936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4">
    <w:name w:val="Normal1"/>
    <w:rsid w:val="00822EDA"/>
  </w:style>
  <w:style w:type="table" w:customStyle="1" w:styleId="TableNormal4">
    <w:name w:val="Table Normal"/>
    <w:rsid w:val="00822E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BA2518"/>
  </w:style>
  <w:style w:type="table" w:customStyle="1" w:styleId="TableNormal5">
    <w:name w:val="Table Normal"/>
    <w:rsid w:val="00BA25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86122"/>
  </w:style>
  <w:style w:type="table" w:customStyle="1" w:styleId="TableNormal6">
    <w:name w:val="Table Normal"/>
    <w:rsid w:val="00D861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8B438B"/>
    <w:pPr>
      <w:tabs>
        <w:tab w:val="center" w:pos="4419"/>
        <w:tab w:val="right" w:pos="8838"/>
      </w:tabs>
      <w:spacing w:line="360" w:lineRule="auto"/>
      <w:jc w:val="both"/>
    </w:pPr>
    <w:rPr>
      <w:rFonts w:ascii="Arial" w:hAnsi="Arial"/>
    </w:rPr>
  </w:style>
  <w:style w:type="paragraph" w:styleId="Textoindependiente">
    <w:name w:val="Body Text"/>
    <w:basedOn w:val="Normal"/>
    <w:rsid w:val="008B438B"/>
    <w:pPr>
      <w:jc w:val="center"/>
    </w:pPr>
  </w:style>
  <w:style w:type="character" w:styleId="Hipervnculo">
    <w:name w:val="Hyperlink"/>
    <w:basedOn w:val="Fuentedeprrafopredeter"/>
    <w:rsid w:val="008B438B"/>
    <w:rPr>
      <w:color w:val="0000FF"/>
      <w:u w:val="single"/>
    </w:rPr>
  </w:style>
  <w:style w:type="character" w:styleId="Hipervnculovisitado">
    <w:name w:val="FollowedHyperlink"/>
    <w:basedOn w:val="Fuentedeprrafopredeter"/>
    <w:rsid w:val="008B438B"/>
    <w:rPr>
      <w:color w:val="800080"/>
      <w:u w:val="single"/>
    </w:rPr>
  </w:style>
  <w:style w:type="paragraph" w:styleId="Textodeglobo">
    <w:name w:val="Balloon Text"/>
    <w:basedOn w:val="Normal"/>
    <w:semiHidden/>
    <w:rsid w:val="00DE125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DA5676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E330CF"/>
    <w:pPr>
      <w:ind w:left="283" w:hanging="283"/>
      <w:jc w:val="both"/>
    </w:pPr>
  </w:style>
  <w:style w:type="character" w:styleId="Textoennegrita">
    <w:name w:val="Strong"/>
    <w:basedOn w:val="Fuentedeprrafopredeter"/>
    <w:qFormat/>
    <w:rsid w:val="00F01D3B"/>
    <w:rPr>
      <w:b/>
      <w:bCs/>
    </w:rPr>
  </w:style>
  <w:style w:type="character" w:customStyle="1" w:styleId="Ttulo1Car">
    <w:name w:val="Título 1 Car"/>
    <w:basedOn w:val="Fuentedeprrafopredeter"/>
    <w:link w:val="Ttulo1"/>
    <w:rsid w:val="00DE31C5"/>
    <w:rPr>
      <w:rFonts w:ascii="ShelleyAllegro BT" w:hAnsi="ShelleyAllegro BT"/>
      <w:sz w:val="40"/>
    </w:rPr>
  </w:style>
  <w:style w:type="character" w:customStyle="1" w:styleId="Ttulo4Car">
    <w:name w:val="Título 4 Car"/>
    <w:basedOn w:val="Fuentedeprrafopredeter"/>
    <w:link w:val="Ttulo4"/>
    <w:rsid w:val="00DE31C5"/>
    <w:rPr>
      <w:color w:val="0000FF"/>
      <w:sz w:val="40"/>
      <w:u w:val="single"/>
    </w:rPr>
  </w:style>
  <w:style w:type="character" w:customStyle="1" w:styleId="Ninguno">
    <w:name w:val="Ninguno"/>
    <w:rsid w:val="002E29F7"/>
    <w:rPr>
      <w:lang w:val="es-ES_tradnl"/>
    </w:rPr>
  </w:style>
  <w:style w:type="paragraph" w:styleId="Subttulo">
    <w:name w:val="Subtitle"/>
    <w:basedOn w:val="Normal"/>
    <w:next w:val="Normal"/>
    <w:rsid w:val="000B03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D8612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6"/>
    <w:rsid w:val="00BA251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5"/>
    <w:rsid w:val="00822ED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4"/>
    <w:rsid w:val="00E9369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3"/>
    <w:rsid w:val="0060764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rsid w:val="00932A4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rsid w:val="007838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0B03B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FuKz+QNYjulCURamJxzk15a+dw==">AMUW2mVK9cyXvodcTAgNSMTylZKR6Ka8Zpjs6GNmHUC2k17uAZ/rkp913DZALTrlwb31eU7SQnQUfOGcEVrvJx9n64nQAzKh1oQQmK8Pqk4AlG2SJ2fVMXtcjCTQjZsB0pQ3SCxHlYZi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C. M.</dc:creator>
  <cp:lastModifiedBy>Usuario</cp:lastModifiedBy>
  <cp:revision>8</cp:revision>
  <cp:lastPrinted>2020-11-26T14:25:00Z</cp:lastPrinted>
  <dcterms:created xsi:type="dcterms:W3CDTF">2020-05-28T14:24:00Z</dcterms:created>
  <dcterms:modified xsi:type="dcterms:W3CDTF">2020-11-26T14:26:00Z</dcterms:modified>
</cp:coreProperties>
</file>